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 w:lineRule="exact" w:line="251"/>
        <w:ind w:left="1526"/>
        <w:rPr>
          <w:b/>
        </w:rPr>
      </w:pPr>
      <w:bookmarkStart w:id="0" w:name="_Hlk177719013"/>
      <w:bookmarkEnd w:id="0"/>
      <w:r>
        <w:rPr>
          <w:b/>
          <w:sz w:val="24"/>
          <w:szCs w:val="24"/>
        </w:rPr>
        <w:t>ELESTE</w:t>
      </w:r>
      <w:r>
        <w:rPr>
          <w:b/>
          <w:spacing w:val="-3"/>
          <w:sz w:val="24"/>
          <w:szCs w:val="24"/>
        </w:rPr>
        <w:t xml:space="preserve"> : </w:t>
      </w:r>
      <w:r>
        <w:rPr>
          <w:rStyle w:val="style87"/>
          <w:i/>
          <w:iCs/>
          <w:sz w:val="24"/>
          <w:szCs w:val="24"/>
          <w:shd w:val="clear" w:color="auto" w:fill="ffffff"/>
        </w:rPr>
        <w:t>Economic Skill Journal</w:t>
      </w:r>
    </w:p>
    <w:p>
      <w:pPr>
        <w:pStyle w:val="style0"/>
        <w:spacing w:before="1" w:lineRule="exact" w:line="251"/>
        <w:ind w:left="1526"/>
        <w:rPr>
          <w:b/>
        </w:rPr>
      </w:pPr>
      <w:r>
        <w:rPr>
          <w:noProof/>
        </w:rPr>
        <w:drawing>
          <wp:anchor distT="0" distB="0" distL="0" distR="0" simplePos="false" relativeHeight="13" behindDoc="false" locked="false" layoutInCell="true" allowOverlap="true">
            <wp:simplePos x="0" y="0"/>
            <wp:positionH relativeFrom="page">
              <wp:posOffset>900430</wp:posOffset>
            </wp:positionH>
            <wp:positionV relativeFrom="page">
              <wp:posOffset>238747</wp:posOffset>
            </wp:positionV>
            <wp:extent cx="719455" cy="726071"/>
            <wp:effectExtent l="0" t="0" r="0" b="0"/>
            <wp:wrapNone/>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719455" cy="726071"/>
                    </a:xfrm>
                    <a:prstGeom prst="rect"/>
                  </pic:spPr>
                </pic:pic>
              </a:graphicData>
            </a:graphic>
          </wp:anchor>
        </w:drawing>
      </w:r>
      <w:r>
        <w:rPr>
          <w:b/>
        </w:rPr>
        <w:t>Vol.</w:t>
      </w:r>
      <w:r>
        <w:rPr>
          <w:b/>
          <w:spacing w:val="-4"/>
        </w:rPr>
        <w:t xml:space="preserve"> </w:t>
      </w:r>
      <w:r>
        <w:rPr>
          <w:b/>
        </w:rPr>
        <w:t xml:space="preserve">  No.  </w:t>
      </w:r>
      <w:r>
        <w:rPr>
          <w:b/>
          <w:spacing w:val="-1"/>
        </w:rPr>
        <w:t xml:space="preserve"> </w:t>
      </w:r>
      <w:r>
        <w:rPr>
          <w:b/>
        </w:rPr>
        <w:t>2024</w:t>
      </w:r>
      <w:r>
        <w:rPr>
          <w:b/>
        </w:rPr>
        <w:tab/>
      </w:r>
      <w:r>
        <w:rPr>
          <w:b/>
        </w:rPr>
        <w:tab/>
      </w:r>
      <w:r>
        <w:rPr>
          <w:b/>
        </w:rPr>
        <w:t xml:space="preserve">      </w:t>
      </w:r>
      <w:r>
        <w:rPr>
          <w:b/>
        </w:rPr>
        <w:tab/>
      </w:r>
      <w:r>
        <w:rPr>
          <w:b/>
        </w:rPr>
        <w:tab/>
      </w:r>
      <w:r>
        <w:rPr>
          <w:b/>
        </w:rPr>
        <w:tab/>
      </w:r>
      <w:r>
        <w:rPr>
          <w:b/>
        </w:rPr>
        <w:tab/>
      </w:r>
      <w:r>
        <w:rPr>
          <w:b/>
        </w:rPr>
        <w:tab/>
      </w:r>
      <w:r>
        <w:rPr>
          <w:b/>
        </w:rPr>
        <w:t>p: ISSN : XXX</w:t>
      </w:r>
    </w:p>
    <w:p>
      <w:pPr>
        <w:pStyle w:val="style0"/>
        <w:spacing w:lineRule="exact" w:line="228"/>
        <w:ind w:left="1511"/>
        <w:rPr>
          <w:sz w:val="20"/>
        </w:rPr>
      </w:pPr>
      <w:r>
        <w:rPr>
          <w:i/>
          <w:sz w:val="20"/>
        </w:rPr>
        <w:t>Available</w:t>
      </w:r>
      <w:r>
        <w:rPr>
          <w:i/>
          <w:spacing w:val="-6"/>
          <w:sz w:val="20"/>
        </w:rPr>
        <w:t xml:space="preserve"> </w:t>
      </w:r>
      <w:r>
        <w:rPr>
          <w:i/>
          <w:sz w:val="20"/>
        </w:rPr>
        <w:t>Online</w:t>
      </w:r>
      <w:r>
        <w:rPr>
          <w:i/>
          <w:spacing w:val="-4"/>
          <w:sz w:val="20"/>
        </w:rPr>
        <w:t xml:space="preserve"> </w:t>
      </w:r>
      <w:r>
        <w:rPr>
          <w:sz w:val="20"/>
        </w:rPr>
        <w:t>:</w:t>
      </w:r>
      <w:r>
        <w:rPr>
          <w:spacing w:val="-6"/>
          <w:sz w:val="20"/>
        </w:rPr>
        <w:t xml:space="preserve"> </w:t>
      </w:r>
      <w:r>
        <w:rPr/>
        <w:fldChar w:fldCharType="begin"/>
      </w:r>
      <w:r>
        <w:instrText xml:space="preserve"> HYPERLINK "https://journal.stiegici.ac.id/index.php/eleste/index" </w:instrText>
      </w:r>
      <w:r>
        <w:rPr/>
        <w:fldChar w:fldCharType="separate"/>
      </w:r>
      <w:r>
        <w:rPr>
          <w:rStyle w:val="style85"/>
          <w:sz w:val="20"/>
        </w:rPr>
        <w:t>https://journal.stiegici.ac.id/index.php/eleste/index</w:t>
      </w:r>
      <w:r>
        <w:rPr/>
        <w:fldChar w:fldCharType="end"/>
      </w:r>
      <w:r>
        <w:rPr>
          <w:sz w:val="20"/>
        </w:rPr>
        <w:tab/>
      </w:r>
      <w:r>
        <w:rPr>
          <w:sz w:val="20"/>
        </w:rPr>
        <w:tab/>
      </w:r>
      <w:r>
        <w:rPr>
          <w:b/>
          <w:bCs/>
        </w:rPr>
        <w:t>e: ISSN : XXX</w:t>
      </w:r>
    </w:p>
    <w:bookmarkStart w:id="1" w:name="_GoBack"/>
    <w:bookmarkEnd w:id="1"/>
    <w:p>
      <w:pPr>
        <w:pStyle w:val="style66"/>
        <w:spacing w:before="11"/>
        <w:rPr>
          <w:sz w:val="22"/>
        </w:rPr>
      </w:pPr>
    </w:p>
    <w:p>
      <w:pPr>
        <w:pStyle w:val="style66"/>
        <w:spacing w:before="11"/>
        <w:rPr>
          <w:sz w:val="22"/>
        </w:rPr>
      </w:pPr>
      <w:r>
        <w:rPr>
          <w:noProof/>
        </w:rPr>
        <mc:AlternateContent>
          <mc:Choice Requires="wps">
            <w:drawing>
              <wp:anchor distT="0" distB="0" distL="0" distR="0" simplePos="false" relativeHeight="2" behindDoc="true" locked="false" layoutInCell="true" allowOverlap="true">
                <wp:simplePos x="0" y="0"/>
                <wp:positionH relativeFrom="page">
                  <wp:posOffset>882650</wp:posOffset>
                </wp:positionH>
                <wp:positionV relativeFrom="paragraph">
                  <wp:posOffset>192405</wp:posOffset>
                </wp:positionV>
                <wp:extent cx="5796915" cy="27940"/>
                <wp:effectExtent l="0" t="0" r="0" b="0"/>
                <wp:wrapTopAndBottom/>
                <wp:docPr id="1027"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96915" cy="27940"/>
                        </a:xfrm>
                        <a:custGeom>
                          <a:avLst/>
                          <a:gdLst/>
                          <a:ahLst/>
                          <a:rect l="l" t="t" r="r" b="b"/>
                          <a:pathLst>
                            <a:path w="9129" h="44" stroke="1">
                              <a:moveTo>
                                <a:pt x="9129" y="29"/>
                              </a:moveTo>
                              <a:lnTo>
                                <a:pt x="0" y="29"/>
                              </a:lnTo>
                              <a:lnTo>
                                <a:pt x="0" y="44"/>
                              </a:lnTo>
                              <a:lnTo>
                                <a:pt x="9129" y="44"/>
                              </a:lnTo>
                              <a:lnTo>
                                <a:pt x="9129" y="29"/>
                              </a:lnTo>
                              <a:close/>
                              <a:moveTo>
                                <a:pt x="9129" y="0"/>
                              </a:moveTo>
                              <a:lnTo>
                                <a:pt x="0" y="0"/>
                              </a:lnTo>
                              <a:lnTo>
                                <a:pt x="0" y="15"/>
                              </a:lnTo>
                              <a:lnTo>
                                <a:pt x="9129" y="15"/>
                              </a:lnTo>
                              <a:lnTo>
                                <a:pt x="9129" y="0"/>
                              </a:lnTo>
                              <a:close/>
                            </a:path>
                          </a:pathLst>
                        </a:custGeom>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coordsize="9129,44" path="m9129,29l0,29l0,44l9129,44l9129,29xm9129,0l0,0l0,15l9129,15l9129,0xe" fillcolor="black" stroked="f" style="position:absolute;margin-left:69.5pt;margin-top:15.15pt;width:456.45pt;height:2.2pt;z-index:-2147483645;mso-position-horizontal-relative:page;mso-position-vertical-relative:text;mso-width-percent:0;mso-height-percent:0;mso-width-relative:page;mso-height-relative:page;mso-wrap-distance-left:0.0pt;mso-wrap-distance-right:0.0pt;visibility:visible;">
                <v:stroke on="f"/>
                <w10:wrap type="topAndBottom"/>
                <v:fill/>
                <v:path textboxrect="0,0,9129,44" o:connectlocs=""/>
              </v:shape>
            </w:pict>
          </mc:Fallback>
        </mc:AlternateContent>
      </w:r>
    </w:p>
    <w:p>
      <w:pPr>
        <w:pStyle w:val="style66"/>
        <w:spacing w:before="4"/>
        <w:rPr>
          <w:sz w:val="29"/>
        </w:rPr>
      </w:pPr>
    </w:p>
    <w:bookmarkStart w:id="2" w:name="_yu5xd0nlnvm4" w:colFirst="0" w:colLast="0"/>
    <w:bookmarkEnd w:id="2"/>
    <w:p>
      <w:pPr>
        <w:pStyle w:val="style0"/>
        <w:jc w:val="center"/>
        <w:rPr>
          <w:b/>
          <w:sz w:val="28"/>
          <w:szCs w:val="28"/>
        </w:rPr>
      </w:pPr>
      <w:r>
        <w:rPr>
          <w:b/>
          <w:sz w:val="28"/>
          <w:szCs w:val="28"/>
        </w:rPr>
        <w:t>ANALISIS PERSEDIAAN BAHAN BAKU DALAM MENINGKATKAN EFESIENSI PENGELOLAAN PERSEDIAAN BAHAN BAKU PADA UMKM RUMAH MAKAN KEBULI YAMAN CABANG PONDOK KELAPA</w:t>
      </w:r>
    </w:p>
    <w:p>
      <w:pPr>
        <w:pStyle w:val="style66"/>
        <w:jc w:val="center"/>
        <w:rPr>
          <w:b/>
          <w:bCs/>
          <w:spacing w:val="1"/>
          <w:sz w:val="28"/>
          <w:szCs w:val="28"/>
        </w:rPr>
      </w:pPr>
    </w:p>
    <w:p>
      <w:pPr>
        <w:pStyle w:val="style0"/>
        <w:jc w:val="center"/>
        <w:rPr>
          <w:sz w:val="24"/>
          <w:szCs w:val="24"/>
        </w:rPr>
      </w:pPr>
      <w:r>
        <w:rPr>
          <w:sz w:val="24"/>
          <w:szCs w:val="24"/>
        </w:rPr>
        <w:t>Siti Halimah</w:t>
      </w:r>
      <w:r>
        <w:rPr>
          <w:sz w:val="24"/>
          <w:szCs w:val="24"/>
          <w:vertAlign w:val="superscript"/>
        </w:rPr>
        <w:t>1</w:t>
      </w:r>
      <w:r>
        <w:rPr>
          <w:position w:val="8"/>
          <w:sz w:val="24"/>
          <w:szCs w:val="24"/>
        </w:rPr>
        <w:t xml:space="preserve">, </w:t>
      </w:r>
      <w:r>
        <w:t>Hans Victo</w:t>
      </w:r>
      <w:r>
        <w:rPr>
          <w:lang w:val="en-US"/>
        </w:rPr>
        <w:t>r</w:t>
      </w:r>
      <w:r>
        <w:t xml:space="preserve"> Sitepu. SE, MM </w:t>
      </w:r>
      <w:r>
        <w:rPr>
          <w:vertAlign w:val="superscript"/>
        </w:rPr>
        <w:t>2</w:t>
      </w:r>
    </w:p>
    <w:p>
      <w:pPr>
        <w:pStyle w:val="style66"/>
        <w:ind w:left="1916" w:right="1977"/>
        <w:jc w:val="center"/>
        <w:rPr>
          <w:color w:val="0000ff"/>
        </w:rPr>
      </w:pPr>
      <w:r>
        <w:t>Sekolah Tinggi Ilmu Ekonomi GICI, Depok</w:t>
      </w:r>
      <w:r>
        <w:rPr>
          <w:spacing w:val="-57"/>
        </w:rPr>
        <w:t xml:space="preserve"> </w:t>
      </w:r>
    </w:p>
    <w:p>
      <w:pPr>
        <w:pStyle w:val="style66"/>
        <w:ind w:left="1916" w:right="1977"/>
        <w:jc w:val="center"/>
        <w:rPr>
          <w:color w:val="0000ff"/>
        </w:rPr>
      </w:pPr>
      <w:r>
        <w:rPr/>
        <w:fldChar w:fldCharType="begin"/>
      </w:r>
      <w:r>
        <w:instrText xml:space="preserve"> HYPERLINK "mailto:Sitihalimah090602@gmail.com" </w:instrText>
      </w:r>
      <w:r>
        <w:rPr/>
        <w:fldChar w:fldCharType="separate"/>
      </w:r>
      <w:r>
        <w:rPr>
          <w:rStyle w:val="style85"/>
        </w:rPr>
        <w:t>Sitihalimah090602@gmail.com</w:t>
      </w:r>
      <w:r>
        <w:rPr/>
        <w:fldChar w:fldCharType="end"/>
      </w:r>
    </w:p>
    <w:p>
      <w:pPr>
        <w:pStyle w:val="style66"/>
        <w:spacing w:before="9"/>
        <w:jc w:val="center"/>
        <w:rPr>
          <w:noProof/>
          <w:color w:val="0033cc"/>
        </w:rPr>
      </w:pPr>
      <w:r>
        <w:rPr>
          <w:rFonts w:ascii="Calibri" w:cs="Calibri" w:hAnsi="Calibri"/>
          <w:b/>
          <w:bCs/>
          <w:color w:val="0033cc"/>
        </w:rPr>
        <w:t>hans.sitepu@.gmail.com</w:t>
      </w:r>
    </w:p>
    <w:p>
      <w:pPr>
        <w:pStyle w:val="style66"/>
        <w:spacing w:before="9"/>
        <w:rPr>
          <w:sz w:val="22"/>
        </w:rPr>
      </w:pPr>
      <w:r>
        <w:rPr>
          <w:noProof/>
        </w:rPr>
        <mc:AlternateContent>
          <mc:Choice Requires="wps">
            <w:drawing>
              <wp:anchor distT="0" distB="0" distL="0" distR="0" simplePos="false" relativeHeight="3" behindDoc="true" locked="false" layoutInCell="true" allowOverlap="true">
                <wp:simplePos x="0" y="0"/>
                <wp:positionH relativeFrom="page">
                  <wp:posOffset>882650</wp:posOffset>
                </wp:positionH>
                <wp:positionV relativeFrom="paragraph">
                  <wp:posOffset>191770</wp:posOffset>
                </wp:positionV>
                <wp:extent cx="5796915" cy="27940"/>
                <wp:effectExtent l="0" t="0" r="0" b="0"/>
                <wp:wrapTopAndBottom/>
                <wp:docPr id="1028"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96915" cy="27940"/>
                        </a:xfrm>
                        <a:custGeom>
                          <a:avLst/>
                          <a:gdLst/>
                          <a:ahLst/>
                          <a:rect l="l" t="t" r="r" b="b"/>
                          <a:pathLst>
                            <a:path w="9129" h="44" stroke="1">
                              <a:moveTo>
                                <a:pt x="9129" y="29"/>
                              </a:moveTo>
                              <a:lnTo>
                                <a:pt x="0" y="29"/>
                              </a:lnTo>
                              <a:lnTo>
                                <a:pt x="0" y="43"/>
                              </a:lnTo>
                              <a:lnTo>
                                <a:pt x="9129" y="43"/>
                              </a:lnTo>
                              <a:lnTo>
                                <a:pt x="9129" y="29"/>
                              </a:lnTo>
                              <a:close/>
                              <a:moveTo>
                                <a:pt x="9129" y="0"/>
                              </a:moveTo>
                              <a:lnTo>
                                <a:pt x="0" y="0"/>
                              </a:lnTo>
                              <a:lnTo>
                                <a:pt x="0" y="14"/>
                              </a:lnTo>
                              <a:lnTo>
                                <a:pt x="9129" y="14"/>
                              </a:lnTo>
                              <a:lnTo>
                                <a:pt x="9129" y="0"/>
                              </a:lnTo>
                              <a:close/>
                            </a:path>
                          </a:pathLst>
                        </a:custGeom>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coordsize="9129,44" path="m9129,29l0,29l0,43l9129,43l9129,29xm9129,0l0,0l0,14l9129,14l9129,0xe" fillcolor="black" stroked="f" style="position:absolute;margin-left:69.5pt;margin-top:15.1pt;width:456.45pt;height:2.2pt;z-index:-2147483644;mso-position-horizontal-relative:page;mso-position-vertical-relative:text;mso-width-percent:0;mso-height-percent:0;mso-width-relative:page;mso-height-relative:page;mso-wrap-distance-left:0.0pt;mso-wrap-distance-right:0.0pt;visibility:visible;">
                <v:stroke on="f"/>
                <w10:wrap type="topAndBottom"/>
                <v:fill/>
                <v:path textboxrect="0,0,9129,44" o:connectlocs=""/>
              </v:shape>
            </w:pict>
          </mc:Fallback>
        </mc:AlternateContent>
      </w:r>
    </w:p>
    <w:p>
      <w:pPr>
        <w:pStyle w:val="style66"/>
        <w:spacing w:before="6"/>
        <w:rPr>
          <w:sz w:val="13"/>
        </w:rPr>
      </w:pPr>
    </w:p>
    <w:p>
      <w:pPr>
        <w:pStyle w:val="style1"/>
        <w:spacing w:before="90"/>
        <w:ind w:left="117"/>
        <w:jc w:val="left"/>
        <w:rPr/>
      </w:pPr>
      <w:r>
        <w:t>Abstrak</w:t>
      </w:r>
    </w:p>
    <w:p>
      <w:pPr>
        <w:pStyle w:val="style0"/>
        <w:spacing w:after="480"/>
        <w:ind w:left="142"/>
        <w:rPr/>
      </w:pPr>
      <w:r>
        <w:t xml:space="preserve">Di kota Bekasi angka pertumbuhan Rumah Makan setiap tahun semakin meningkat. Hal ini menunjukkan persaingan di bidang Rumah Makan semakin ketat dan menuntut pihak Rumah makan untuk bertindak lebih efisien dalam mengoperasikan usaha mereka agar dapat mencapai tujuan mereka yaitu mampu bersaing dan meraih keuntungan. Rumah Makan Kebuli Yaman adalah salah satu Rumah makan yang ada di kota Bekasi.  Rumah Makan Kebuli Yaman mengalami kekurangan bahan baku untuk Nasi, Ayam, Kambing, Iga saat beroperasi. Keadaan tersebut menunjukkan bahwa efisiensi pengelolaan persediaan bahan baku pada </w:t>
      </w:r>
      <w:r>
        <w:rPr>
          <w:rFonts w:eastAsia="SimSun"/>
        </w:rPr>
        <w:t xml:space="preserve">Rumah Makan Kebuli Yaman </w:t>
      </w:r>
      <w:r>
        <w:t>belum tercapai.</w:t>
      </w:r>
    </w:p>
    <w:p>
      <w:pPr>
        <w:pStyle w:val="style0"/>
        <w:spacing w:after="480"/>
        <w:ind w:left="142"/>
        <w:rPr/>
      </w:pPr>
      <w:r>
        <w:t>Penelitian ini dilakukan untuk menganalisis persediaan bahan baku dalam meningkatkan efisiensi pengelolaan persediaan bahan baku. Penelitian ini dilakukan dengan menggunakan data jumlah penjualan, permintaan, komposisi, serta biaya-biaya dalam pemesanan dan penyimpanan bahan baku. Adapun metode analisis yang digunakan adalah Economic Order Quantity (EOQ).</w:t>
      </w:r>
    </w:p>
    <w:p>
      <w:pPr>
        <w:pStyle w:val="style0"/>
        <w:spacing w:after="480"/>
        <w:ind w:left="142"/>
        <w:rPr/>
      </w:pPr>
      <w:r>
        <w:t xml:space="preserve">Hasil dari penelitian ini menjelaskan bahwa pengelolaan persediaan bahan baku dengan menggunakan metode EOQ dapat meningkatkan efisiensi, karena dengan menggunakan metode EOQ </w:t>
      </w:r>
      <w:r>
        <w:rPr>
          <w:rFonts w:eastAsia="SimSun"/>
        </w:rPr>
        <w:t>Rumah Makan Kebuli Yaman</w:t>
      </w:r>
      <w:r>
        <w:t xml:space="preserve">  dapat menentukan pembelian bahan baku dengan optimal dan biaya yang ekonomis. Sebelum menggunakan metode EOQ nilai efisiensi pengelolaan persediaan bahan baku secara keseluruhan untuk menu Nasi, Ayam, Kambing, Iga pada </w:t>
      </w:r>
      <w:r>
        <w:rPr>
          <w:rFonts w:eastAsia="SimSun"/>
        </w:rPr>
        <w:t xml:space="preserve">Rumah Makan Kebuli Yaman </w:t>
      </w:r>
      <w:r>
        <w:t xml:space="preserve">pada tingkat rata-rata Nasi  berada pada angka 1,39, Ayam 1,04, Kambing 2,5, Iga 5,6 atau efisiensi tersebut belum tercapai dan setelah menggunkan metode EOQ nilai efisiensi dari pengelolaan persediaan bahan baku </w:t>
      </w:r>
      <w:r>
        <w:rPr>
          <w:rFonts w:eastAsia="SimSun"/>
        </w:rPr>
        <w:t>Rumah Makan Kebuli Yaman</w:t>
      </w:r>
      <w:r>
        <w:t xml:space="preserve"> meningkat atau tercapai nya efisiensi</w:t>
      </w:r>
    </w:p>
    <w:p>
      <w:pPr>
        <w:pStyle w:val="style157"/>
        <w:ind w:left="1843" w:right="-26" w:hanging="1843"/>
        <w:jc w:val="both"/>
        <w:rPr>
          <w:b/>
        </w:rPr>
      </w:pPr>
      <w:r>
        <w:rPr>
          <w:rFonts w:ascii="Times New Roman" w:cs="Times New Roman" w:hAnsi="Times New Roman"/>
          <w:b/>
          <w:bCs/>
        </w:rPr>
        <w:t xml:space="preserve">  Kata</w:t>
      </w:r>
      <w:r>
        <w:rPr>
          <w:rFonts w:ascii="Times New Roman" w:cs="Times New Roman" w:hAnsi="Times New Roman"/>
          <w:b/>
          <w:bCs/>
          <w:spacing w:val="-2"/>
        </w:rPr>
        <w:t xml:space="preserve"> </w:t>
      </w:r>
      <w:r>
        <w:rPr>
          <w:rFonts w:ascii="Times New Roman" w:cs="Times New Roman" w:hAnsi="Times New Roman"/>
          <w:b/>
          <w:bCs/>
        </w:rPr>
        <w:t>Kunci:</w:t>
      </w:r>
      <w:r>
        <w:rPr>
          <w:rFonts w:ascii="Times New Roman" w:cs="Times New Roman" w:hAnsi="Times New Roman"/>
          <w:b/>
          <w:bCs/>
          <w:spacing w:val="-2"/>
        </w:rPr>
        <w:t xml:space="preserve"> </w:t>
      </w:r>
      <w:r>
        <w:rPr>
          <w:b/>
        </w:rPr>
        <w:t>Pengelolaan Persediaan Bahan Baku, Efesiensi .</w:t>
      </w:r>
    </w:p>
    <w:p>
      <w:pPr>
        <w:pStyle w:val="style157"/>
        <w:ind w:left="1843" w:right="-26" w:hanging="1843"/>
        <w:jc w:val="both"/>
        <w:rPr>
          <w:b/>
        </w:rPr>
      </w:pPr>
    </w:p>
    <w:p>
      <w:pPr>
        <w:pStyle w:val="style2"/>
        <w:spacing w:before="1" w:lineRule="exact" w:line="274"/>
        <w:ind w:left="117" w:right="-26"/>
        <w:rPr/>
      </w:pPr>
      <w:r>
        <w:t>Abstract</w:t>
      </w:r>
    </w:p>
    <w:p>
      <w:pPr>
        <w:pStyle w:val="style0"/>
        <w:spacing w:after="480"/>
        <w:ind w:left="142"/>
        <w:rPr>
          <w:i/>
          <w:iCs/>
        </w:rPr>
      </w:pPr>
      <w:r>
        <w:rPr>
          <w:i/>
          <w:iCs/>
        </w:rPr>
        <w:t>In Bekasi, the number of restaurants growing every year is increasing. This indicates that competition in the restaurant sector is getting tighter and requires restaurants to be more efficient in operating their businesses to achieve their goals of being competitive and profitable. Kebuli Yaman Restaurant is one of the restaurants in Bekasi. Kebuli Yaman Restaurant experienced a shortage of raw materials for rice, chicken, goat, and ribs during its operation. This situation indicates that the efficiency of raw material inventory management at Kebuli Yaman Restaurant has not been achieved.</w:t>
      </w:r>
    </w:p>
    <w:p>
      <w:pPr>
        <w:pStyle w:val="style0"/>
        <w:ind w:left="142"/>
        <w:rPr>
          <w:i/>
          <w:iCs/>
        </w:rPr>
      </w:pPr>
      <w:r>
        <w:rPr>
          <w:i/>
          <w:iCs/>
        </w:rPr>
        <w:t>This research was conducted to analyze raw material inventory to improve the efficiency of raw material inventory management. This research used data on sales volume, demand, composition, and costs of ordering and storing raw materials. The analysis method used was the</w:t>
      </w:r>
      <w:r>
        <w:rPr>
          <w:i/>
          <w:iCs/>
        </w:rPr>
        <w:t xml:space="preserve"> Economic Order Quantity (EOQ).</w:t>
      </w:r>
      <w:r>
        <w:rPr>
          <w:i/>
          <w:iCs/>
        </w:rPr>
        <w:t xml:space="preserve">The results of this study explain that managing raw material inventory using the EOQ method can increase efficiency, because by using the EOQ method, the Kebuli Yaman Restaurant can </w:t>
      </w:r>
      <w:r>
        <w:rPr>
          <w:i/>
          <w:iCs/>
        </w:rPr>
        <w:t>determine the purchase of raw materials optimally and at economical costs. Before using the EOQ method, the overall efficiency value of raw material inventory management for the Rice, Chicken, Goat, and Ribs menus at the Kebuli Yaman Restaurant at an average level of Rice was 1.39, Chicken 1.04, Goat 2.5, and Ribs 5.6 or this efficiency had not been achieved and after using the EOQ method, the efficiency value of raw material inventory management at the Kebuli Yaman Restaurant increased or achieved efficiency.</w:t>
      </w:r>
    </w:p>
    <w:p>
      <w:pPr>
        <w:pStyle w:val="style0"/>
        <w:ind w:left="142"/>
        <w:rPr>
          <w:i/>
          <w:iCs/>
        </w:rPr>
      </w:pPr>
    </w:p>
    <w:p>
      <w:pPr>
        <w:pStyle w:val="style2"/>
        <w:spacing w:lineRule="exact" w:line="274"/>
        <w:ind w:left="117"/>
        <w:rPr>
          <w:sz w:val="20"/>
        </w:rPr>
      </w:pPr>
      <w:r>
        <w:t>Keywords:</w:t>
      </w:r>
      <w:r>
        <w:rPr>
          <w:spacing w:val="-2"/>
        </w:rPr>
        <w:t xml:space="preserve"> </w:t>
      </w:r>
      <w:r>
        <w:rPr>
          <w:i w:val="false"/>
          <w:iCs w:val="false"/>
          <w:sz w:val="22"/>
        </w:rPr>
        <w:t>Raw Material Inventory Management, Efficiency</w:t>
      </w:r>
      <w:r>
        <w:rPr>
          <w:sz w:val="20"/>
        </w:rPr>
        <w:t xml:space="preserve"> </w:t>
      </w:r>
    </w:p>
    <w:p>
      <w:pPr>
        <w:pStyle w:val="style2"/>
        <w:spacing w:lineRule="exact" w:line="274"/>
        <w:ind w:left="117"/>
        <w:rPr/>
        <w:sectPr>
          <w:headerReference w:type="default" r:id="rId3"/>
          <w:type w:val="continuous"/>
          <w:pgSz w:w="11910" w:h="16840" w:orient="portrait"/>
          <w:pgMar w:top="800" w:right="1420" w:bottom="280" w:left="1160" w:header="574" w:footer="720" w:gutter="0"/>
          <w:pgNumType w:start="1"/>
          <w:cols w:space="720"/>
        </w:sectPr>
      </w:pPr>
      <w:r>
        <w:rPr>
          <w:sz w:val="20"/>
        </w:rPr>
        <w:t>(*)</w:t>
      </w:r>
      <w:r>
        <w:rPr>
          <w:spacing w:val="1"/>
          <w:sz w:val="20"/>
        </w:rPr>
        <w:t xml:space="preserve"> </w:t>
      </w:r>
      <w:r>
        <w:rPr>
          <w:b w:val="false"/>
          <w:bCs w:val="false"/>
          <w:sz w:val="20"/>
          <w:szCs w:val="20"/>
        </w:rPr>
        <w:t>Corresponding</w:t>
      </w:r>
      <w:r>
        <w:rPr>
          <w:b w:val="false"/>
          <w:bCs w:val="false"/>
          <w:spacing w:val="-3"/>
          <w:sz w:val="20"/>
          <w:szCs w:val="20"/>
        </w:rPr>
        <w:t xml:space="preserve"> </w:t>
      </w:r>
      <w:r>
        <w:rPr>
          <w:b w:val="false"/>
          <w:bCs w:val="false"/>
          <w:sz w:val="20"/>
          <w:szCs w:val="20"/>
        </w:rPr>
        <w:t>Author :</w:t>
      </w:r>
      <w:r>
        <w:rPr>
          <w:b w:val="false"/>
          <w:bCs w:val="false"/>
          <w:spacing w:val="-2"/>
          <w:sz w:val="20"/>
          <w:szCs w:val="20"/>
        </w:rPr>
        <w:t xml:space="preserve"> </w:t>
      </w:r>
      <w:r>
        <w:rPr>
          <w:b w:val="false"/>
          <w:bCs w:val="false"/>
          <w:sz w:val="20"/>
          <w:szCs w:val="20"/>
        </w:rPr>
        <w:t>Siti Halimah</w:t>
      </w:r>
      <w:r>
        <w:rPr>
          <w:b w:val="false"/>
          <w:bCs w:val="false"/>
          <w:spacing w:val="-2"/>
          <w:sz w:val="20"/>
          <w:szCs w:val="20"/>
        </w:rPr>
        <w:t xml:space="preserve">, </w:t>
      </w:r>
      <w:r>
        <w:rPr>
          <w:b w:val="false"/>
          <w:bCs w:val="false"/>
          <w:color w:val="0070c0"/>
          <w:spacing w:val="-2"/>
          <w:sz w:val="20"/>
          <w:szCs w:val="20"/>
        </w:rPr>
        <w:t>sitihalimah090602@gmail.com</w:t>
      </w:r>
      <w:r>
        <w:rPr>
          <w:b w:val="false"/>
          <w:bCs w:val="false"/>
          <w:color w:val="0070c0"/>
          <w:sz w:val="20"/>
          <w:szCs w:val="20"/>
          <w:vertAlign w:val="superscript"/>
        </w:rPr>
        <w:t>1</w:t>
      </w:r>
      <w:r>
        <w:rPr>
          <w:b w:val="false"/>
          <w:bCs w:val="false"/>
          <w:sz w:val="20"/>
          <w:szCs w:val="20"/>
        </w:rPr>
        <w:t>,</w:t>
      </w:r>
      <w:r>
        <w:rPr>
          <w:b w:val="false"/>
          <w:bCs w:val="false"/>
          <w:spacing w:val="-3"/>
          <w:sz w:val="20"/>
          <w:szCs w:val="20"/>
        </w:rPr>
        <w:t xml:space="preserve"> </w:t>
      </w:r>
      <w:r>
        <w:rPr>
          <w:b w:val="false"/>
          <w:bCs w:val="false"/>
          <w:sz w:val="20"/>
          <w:szCs w:val="20"/>
        </w:rPr>
        <w:t>08</w:t>
      </w:r>
      <w:r>
        <w:rPr>
          <w:noProof/>
        </w:rPr>
        <mc:AlternateContent>
          <mc:Choice Requires="wps">
            <w:drawing>
              <wp:anchor distT="0" distB="0" distL="0" distR="0" simplePos="false" relativeHeight="4" behindDoc="true" locked="false" layoutInCell="true" allowOverlap="true">
                <wp:simplePos x="0" y="0"/>
                <wp:positionH relativeFrom="page">
                  <wp:posOffset>812165</wp:posOffset>
                </wp:positionH>
                <wp:positionV relativeFrom="paragraph">
                  <wp:posOffset>192405</wp:posOffset>
                </wp:positionV>
                <wp:extent cx="9523" cy="12700"/>
                <wp:effectExtent l="0" t="0" r="0" b="0"/>
                <wp:wrapTopAndBottom/>
                <wp:docPr id="1029" name="Lin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23" cy="1270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63.95pt,15.15pt" to="64.69992pt,16.15pt" style="position:absolute;z-index:-2147483643;mso-position-horizontal-relative:page;mso-position-vertical-relative:text;mso-width-percent:0;mso-height-percent:0;mso-width-relative:page;mso-height-relative:page;mso-wrap-distance-left:0.0pt;mso-wrap-distance-right:0.0pt;visibility:visible;">
                <w10:wrap type="topAndBottom"/>
                <v:fill/>
              </v:line>
            </w:pict>
          </mc:Fallback>
        </mc:AlternateContent>
      </w:r>
      <w:r>
        <w:rPr>
          <w:noProof/>
        </w:rPr>
        <mc:AlternateContent>
          <mc:Choice Requires="wps">
            <w:drawing>
              <wp:anchor distT="0" distB="0" distL="0" distR="0" simplePos="false" relativeHeight="5" behindDoc="true" locked="false" layoutInCell="true" allowOverlap="true">
                <wp:simplePos x="0" y="0"/>
                <wp:positionH relativeFrom="page">
                  <wp:posOffset>882650</wp:posOffset>
                </wp:positionH>
                <wp:positionV relativeFrom="paragraph">
                  <wp:posOffset>193040</wp:posOffset>
                </wp:positionV>
                <wp:extent cx="5796915" cy="27939"/>
                <wp:effectExtent l="0" t="0" r="0" b="0"/>
                <wp:wrapTopAndBottom/>
                <wp:docPr id="1030"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96915" cy="27939"/>
                        </a:xfrm>
                        <a:custGeom>
                          <a:avLst/>
                          <a:gdLst/>
                          <a:ahLst/>
                          <a:rect l="l" t="t" r="r" b="b"/>
                          <a:pathLst>
                            <a:path w="9129" h="44" stroke="1">
                              <a:moveTo>
                                <a:pt x="9129" y="28"/>
                              </a:moveTo>
                              <a:lnTo>
                                <a:pt x="0" y="28"/>
                              </a:lnTo>
                              <a:lnTo>
                                <a:pt x="0" y="43"/>
                              </a:lnTo>
                              <a:lnTo>
                                <a:pt x="9129" y="43"/>
                              </a:lnTo>
                              <a:lnTo>
                                <a:pt x="9129" y="28"/>
                              </a:lnTo>
                              <a:close/>
                              <a:moveTo>
                                <a:pt x="9129" y="0"/>
                              </a:moveTo>
                              <a:lnTo>
                                <a:pt x="0" y="0"/>
                              </a:lnTo>
                              <a:lnTo>
                                <a:pt x="0" y="14"/>
                              </a:lnTo>
                              <a:lnTo>
                                <a:pt x="9129" y="14"/>
                              </a:lnTo>
                              <a:lnTo>
                                <a:pt x="9129" y="0"/>
                              </a:lnTo>
                              <a:close/>
                            </a:path>
                          </a:pathLst>
                        </a:custGeom>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coordsize="9129,44" path="m9129,28l0,28l0,43l9129,43l9129,28xm9129,0l0,0l0,14l9129,14l9129,0xe" fillcolor="black" stroked="f" style="position:absolute;margin-left:69.5pt;margin-top:15.2pt;width:456.45pt;height:2.2pt;z-index:-2147483642;mso-position-horizontal-relative:page;mso-position-vertical-relative:text;mso-width-percent:0;mso-height-percent:0;mso-width-relative:page;mso-height-relative:page;mso-wrap-distance-left:0.0pt;mso-wrap-distance-right:0.0pt;visibility:visible;">
                <v:stroke on="f"/>
                <w10:wrap type="topAndBottom"/>
                <v:fill/>
                <v:path textboxrect="0,0,9129,44" o:connectlocs=""/>
              </v:shape>
            </w:pict>
          </mc:Fallback>
        </mc:AlternateContent>
      </w:r>
      <w:r>
        <w:rPr>
          <w:b w:val="false"/>
          <w:bCs w:val="false"/>
          <w:sz w:val="20"/>
          <w:szCs w:val="20"/>
        </w:rPr>
        <w:t>3870440202</w:t>
      </w:r>
    </w:p>
    <w:p>
      <w:pPr>
        <w:pStyle w:val="style2"/>
        <w:spacing w:before="219"/>
        <w:ind w:left="0" w:firstLine="284"/>
        <w:rPr>
          <w:sz w:val="22"/>
          <w:szCs w:val="22"/>
        </w:rPr>
      </w:pPr>
      <w:r>
        <w:rPr>
          <w:sz w:val="22"/>
          <w:szCs w:val="22"/>
        </w:rPr>
        <w:t>INTRODUCTION</w:t>
      </w:r>
    </w:p>
    <w:p>
      <w:pPr>
        <w:pStyle w:val="style66"/>
        <w:spacing w:before="7"/>
        <w:rPr>
          <w:b/>
          <w:i/>
          <w:sz w:val="23"/>
        </w:rPr>
      </w:pPr>
    </w:p>
    <w:p>
      <w:pPr>
        <w:pStyle w:val="style0"/>
        <w:ind w:firstLine="142"/>
        <w:rPr>
          <w:rFonts w:ascii="Calibri" w:cs="Calibri" w:hAnsi="Calibri"/>
          <w:b/>
          <w:bCs/>
          <w:szCs w:val="20"/>
        </w:rPr>
      </w:pPr>
      <w:r>
        <w:rPr>
          <w:szCs w:val="24"/>
        </w:rPr>
        <w:t>Indonesia merupakan salah satu negara berkembang di ASEAN yang memiliki pertumbuhan ekonomi yang pesat. Salah satu industri yang berkembang pesat dan mendorong pertumbuhan ekonomi yang kuat di Indonesia adalah industri kuliner. Untuk membantu perusahaan dalam upaya peningkatan pertumbuhan ekonomi serta membantu Perusahaan yang bergerak dalam industri kuliner dalam mewujudkan tujuannya, perlu disadari bahwa tidak semua perusahaan baik dalam mengendalikan persediaan bahan baku dikarenakan kurangnya informasi dan pengetahuan mengenai pengendaliaan persediaan bahan baku. Pelaku usaha belum mengetahui berapa pentingnya pengendalian bahan baku yang memiliki pengaruh dengan terjaganya kualitas bahan baku, memaksimalkan profit, mengurangi beban yang tidak perlu, serta produksi dapat berjalan lebih efektif dan efisien.</w:t>
      </w:r>
    </w:p>
    <w:p>
      <w:pPr>
        <w:pStyle w:val="style0"/>
        <w:ind w:firstLine="284"/>
        <w:rPr>
          <w:rFonts w:ascii="Calibri" w:cs="Calibri" w:hAnsi="Calibri"/>
          <w:b/>
          <w:bCs/>
          <w:szCs w:val="20"/>
        </w:rPr>
      </w:pPr>
      <w:r>
        <w:rPr>
          <w:szCs w:val="24"/>
        </w:rPr>
        <w:t>Perusahaan dagang adalah perusahaan yang kegiatan usahanya melakukan pembelian dari pihak lain untuk dijual kembali kepada konsumen tanpa merubah bentuk atau sifat dari barang dagang tersebut. Salah satu tujuan utama dari suatu perusahaan, tentunya adalah mendapatkan keuntungan yang optimal untuk kelangsungan hidup perusahaan dan mengembangkan perusahaan tersebut. Kunci dari suatu perusahaan untuk mencapai tujuan utamanya terletak pada kinerja operasional perusahaan itu sendiri, yaitu meliputi perencanaan operasional perusahaan, pengorganisasian seluruh sumber daya yang dimiliki dan sistem pengendalian yang dimiliki oleh perusahaan Sitepu &amp; Munawarah (2025)</w:t>
      </w:r>
    </w:p>
    <w:p>
      <w:pPr>
        <w:pStyle w:val="style0"/>
        <w:ind w:firstLine="284"/>
        <w:rPr>
          <w:rFonts w:cs="Calibri" w:hAnsi="Calibri"/>
          <w:szCs w:val="20"/>
        </w:rPr>
      </w:pPr>
      <w:r>
        <w:rPr>
          <w:szCs w:val="24"/>
        </w:rPr>
        <w:t>Setiap perusahaan baik itu perusahaaan manufaktur maupun perusahaan perdagangan haruslah menjaga persediaan yang cukup agar kegiatan operasi perusahaan dapat berjalan dengan lancar dan efisien. Yang perlu diperhatikan dalam hal ini adalah agar bahan baku yang dibutuhkan hendaknya cukup tersedia sehingga dapat menjamin kelancaran produksi. Akan tetapi hendaknya jumlah persediaan itu jangan terlalu besar sehingga modal yang tertanam dalam Persediaan dan biaya-biaya yang ditimbulkannya dengan adanya persedian juga tidak terlalu besar. Untuk itu penting bagi setiap jenis perusahaan mengadakan pengawasan atau pengendalian atas persediaan, karena kegiatan ini dapat membantu agar tercapainya</w:t>
      </w:r>
    </w:p>
    <w:p>
      <w:pPr>
        <w:pStyle w:val="style0"/>
        <w:ind w:firstLine="284"/>
        <w:rPr>
          <w:szCs w:val="24"/>
        </w:rPr>
      </w:pPr>
      <w:r>
        <w:rPr>
          <w:szCs w:val="24"/>
        </w:rPr>
        <w:t>Kekurangan bahan baku yang merupakan bahan dasar dalam proses produksi dapat menghambat atau menghentikan proses produksi. bahan yang masih mentah atau belum diolah, yang digunakan untuk membuat produk. Agar dapat menentukan jumlah persediaan bahan baku yang optimal dengan biaya efisien, perusahaan harus membuat kebijakan yang menyangkut berapa tingkat pesanan yang paling ekonomis, berapa jumlah persediaan yang seharusnya ada di gudang dan kapan waktu pemesanan kembali dilakukan.</w:t>
      </w:r>
    </w:p>
    <w:p>
      <w:pPr>
        <w:pStyle w:val="style0"/>
        <w:ind w:firstLine="284"/>
        <w:rPr>
          <w:szCs w:val="24"/>
        </w:rPr>
      </w:pPr>
      <w:r>
        <w:rPr>
          <w:szCs w:val="24"/>
        </w:rPr>
        <w:t>Persediaan bahan baku adalah bahan dasar yang belum diproses yang disediakan perusahaan untuk kemudian digunakan dalam proses kegiatan produksi perusahaan. Jika harga bahan baku sedang tinggi dan Perusahaan kuliner gagal melakukan pengelolaan yang tepat, maka hal itu dapat mengancam keberlangsungan usahanya sendiri (Caroko, 2024).</w:t>
      </w:r>
    </w:p>
    <w:p>
      <w:pPr>
        <w:pStyle w:val="style0"/>
        <w:ind w:firstLine="284"/>
        <w:rPr>
          <w:szCs w:val="24"/>
        </w:rPr>
      </w:pPr>
      <w:r>
        <w:rPr>
          <w:szCs w:val="24"/>
        </w:rPr>
        <w:t>Perusahaan dagang adalah perusahaan yang kegiatan usahanya melakukan pembelian dari pihak lain untuk dijual kembali kepada konsumen tanpa merubah bentuk atau sifat dari barang dagang tersebut. Salah satu tujuan utama dari suatu perusahaan, tentunya adalah mendapatkan keuntungan yang optimal untuk kelangsungan hidup perusahaan dan mengembangkan perusahaan tersebut. Kunci dari suatu perusahaan untuk mencapai tujuan utamanya terletak pada kinerja operasional perusahaan itu sendiri, yaitu meliputi perencanaan operasional perusahaan, pengorganisasian seluruh sumber daya yang dimiliki dan sistem pengendalian yang dimiliki oleh perusahaan Sitepu &amp; Munawarah (2025)</w:t>
      </w:r>
    </w:p>
    <w:p>
      <w:pPr>
        <w:pStyle w:val="style0"/>
        <w:ind w:firstLine="284"/>
        <w:rPr>
          <w:rFonts w:ascii="Calibri" w:cs="Calibri" w:hAnsi="Calibri"/>
          <w:szCs w:val="20"/>
        </w:rPr>
      </w:pPr>
      <w:r>
        <w:t>Di kota Bekasi angka pertumbuhan Rumah Makan setiap tahun semakin meningkat. Hal ini menunjukkan persaingan di bidang Rumah Makan semakin ketat dan menuntut pihak Rumah makan untuk bertindak lebih efisien dalam mengoperasikan usaha mereka agar dapat mencapai tujuan mereka yaitu mampu bersaing dan meraih keuntungan.</w:t>
      </w:r>
    </w:p>
    <w:p>
      <w:pPr>
        <w:pStyle w:val="style0"/>
        <w:pBdr>
          <w:left w:val="nil"/>
          <w:right w:val="nil"/>
          <w:top w:val="nil"/>
          <w:bottom w:val="nil"/>
          <w:between w:val="nil"/>
        </w:pBdr>
        <w:ind w:firstLine="284"/>
        <w:rPr>
          <w:color w:val="000000"/>
          <w:szCs w:val="24"/>
        </w:rPr>
      </w:pPr>
      <w:r>
        <w:rPr>
          <w:rFonts w:cs="Calibri" w:hAnsi="Calibri"/>
          <w:szCs w:val="20"/>
        </w:rPr>
        <w:t>Dengan demikian, penulis merumuskan karya tulis dengan judul "</w:t>
      </w:r>
      <w:r>
        <w:rPr>
          <w:color w:val="000000"/>
          <w:szCs w:val="24"/>
        </w:rPr>
        <w:t xml:space="preserve"> </w:t>
      </w:r>
      <w:r>
        <w:rPr>
          <w:color w:val="000000"/>
          <w:szCs w:val="24"/>
        </w:rPr>
        <w:t>Analisis persediaan bahan baku dalam meningkatkan efesiensi pengelolaan persediaan bahan baku pada umkm rumah makan kebuli Yaman cabang Pondok Kelapa</w:t>
      </w:r>
      <w:r>
        <w:rPr>
          <w:rFonts w:cs="Calibri" w:hAnsi="Calibri"/>
          <w:szCs w:val="20"/>
        </w:rPr>
        <w:t>."</w:t>
      </w:r>
    </w:p>
    <w:p>
      <w:pPr>
        <w:pStyle w:val="style0"/>
        <w:ind w:firstLine="142"/>
        <w:rPr>
          <w:color w:val="000000"/>
          <w:szCs w:val="24"/>
        </w:rPr>
      </w:pPr>
    </w:p>
    <w:p>
      <w:pPr>
        <w:pStyle w:val="style66"/>
        <w:spacing w:before="5"/>
        <w:rPr/>
      </w:pPr>
    </w:p>
    <w:p>
      <w:pPr>
        <w:pStyle w:val="style2"/>
        <w:ind w:left="0" w:firstLine="284"/>
        <w:rPr/>
      </w:pPr>
      <w:r>
        <w:t>LITERATURE REVIEW AND HYPHOTESIS DEVELOPMENT</w:t>
      </w:r>
    </w:p>
    <w:p>
      <w:pPr>
        <w:pStyle w:val="style66"/>
        <w:spacing w:before="7"/>
        <w:rPr>
          <w:b/>
          <w:i/>
          <w:sz w:val="23"/>
        </w:rPr>
      </w:pPr>
    </w:p>
    <w:p>
      <w:pPr>
        <w:pStyle w:val="style0"/>
        <w:ind w:firstLine="284"/>
        <w:rPr>
          <w:szCs w:val="24"/>
        </w:rPr>
      </w:pPr>
      <w:r>
        <w:rPr>
          <w:szCs w:val="24"/>
        </w:rPr>
        <w:t xml:space="preserve">Setiap perusahaan atau unit usaha yang melakukan proses produksi melalui tiga tahapan yaitu input kemudian dilanjutkan dengan proses dan di akhiri dengan output atau barang jadi harus mempunyai persediaan bahan baku yang cukup. Demi kelancaran dari proses produksinya, kegunaan persediaan bahan </w:t>
      </w:r>
      <w:r>
        <w:rPr>
          <w:szCs w:val="24"/>
        </w:rPr>
        <w:t>baku sangat penting, dengan tersedianya persediaan bahan baku perusahaan atau unit usaha dapat mencukupi permintaan konsumen dan diharapkan dapat selesai sesuai jadwal dalam proses pengiriman. Persediaan bahan baku yang cukup membuat proses produksi menjadi lancar dan dapat menghindari keterlambatan dalam memenuhi jumlah pesanan konsumen,</w:t>
      </w:r>
    </w:p>
    <w:p>
      <w:pPr>
        <w:pStyle w:val="style0"/>
        <w:ind w:firstLine="284"/>
        <w:rPr>
          <w:szCs w:val="24"/>
        </w:rPr>
      </w:pPr>
      <w:r>
        <w:rPr>
          <w:color w:val="000000"/>
          <w:szCs w:val="24"/>
        </w:rPr>
        <w:t xml:space="preserve">Menurut Herjanto (2020) </w:t>
      </w:r>
      <w:r>
        <w:rPr>
          <w:szCs w:val="24"/>
        </w:rPr>
        <w:t>Persediaan merupakan kegiatan menyimpan sesuatu guna menghadapi suatu kondisi yang mengharuskan penggunaan suatu barang dimasa yang akan datang. Persediaan didefinisikan sebagai barang yang disimpan untuk digunakan atau dijual pada periode mendatang. Persediaan dapat berbentuk bahan baku yang disimpan untuk diproses, komponen yang diproses, barang dalam proses pada proses manufaktur, dan barang jadi yang disimpan untuk dijual dan persediaan memegang peran penting agar perusahaan dapat berjalan dengan baik. Persediaan atau inventory adalah suatu bagian yang penting dari bisnis perusahaan. Inventori ini tidak hanya penting untuk operasi produksi, tetapi juga berkontribusi untuk mencapai kepuasan pelanggan. maka dapat disimpulkan bahwa persediaan merupakan barang-barang yang disimpan untuk digunakan atau dijual dimasa yang akan datang, persediaan dapat berupa bahan baku, barang setengah jadi, dan barang jadi.</w:t>
      </w:r>
    </w:p>
    <w:p>
      <w:pPr>
        <w:pStyle w:val="style0"/>
        <w:ind w:firstLine="284"/>
        <w:rPr>
          <w:szCs w:val="24"/>
        </w:rPr>
      </w:pPr>
      <w:r>
        <w:rPr>
          <w:szCs w:val="24"/>
        </w:rPr>
        <w:t>Setiap perusahaan atau pelaku usaha yang menerapkan proses produksi akan sangat membutuhkan bahan baku untuk penunjang membuat suatu produk yang berkualitas. Bahan baku merupakan input yang sangat penting jika dalam penyediaan bahan baku tidak mencukupi maka akan terhentinya proses produksi karena kekurangan bahan baku, akan tetapi jika terlalu besarnya bahan baku dapat mengakibatkan tingginya persediaan dan menimbulkan berbagai resiko yang dihadapi perusahaan serta tingginya biaya yang harus dikeluarkan oleh perusahaan. Untuk memperjelas pengertian bahan baku, penulis akan memaparkan beberapa pendapat mengenai teori bahan baku.</w:t>
      </w:r>
    </w:p>
    <w:p>
      <w:pPr>
        <w:pStyle w:val="style0"/>
        <w:pBdr>
          <w:left w:val="nil"/>
          <w:right w:val="nil"/>
          <w:top w:val="nil"/>
          <w:bottom w:val="nil"/>
          <w:between w:val="nil"/>
        </w:pBdr>
        <w:ind w:firstLine="284"/>
        <w:rPr>
          <w:color w:val="000000"/>
          <w:szCs w:val="24"/>
        </w:rPr>
      </w:pPr>
      <w:r>
        <w:rPr>
          <w:color w:val="000000"/>
          <w:szCs w:val="24"/>
        </w:rPr>
        <w:t xml:space="preserve">Pendapat tersebut sesuai dengan hasil penelitian </w:t>
      </w:r>
      <w:r>
        <w:rPr>
          <w:szCs w:val="24"/>
        </w:rPr>
        <w:t>terdahulu</w:t>
      </w:r>
      <w:r>
        <w:rPr>
          <w:color w:val="000000"/>
          <w:szCs w:val="24"/>
        </w:rPr>
        <w:t xml:space="preserve"> yang dilakukan oleh (Kurniawan, (2022), Adapun variabel dalam penelitian ini memiliki kesamaan dengan penelitian terdahulu yaitu (Algifari, Syamsuddin, Miru, &amp; Hadi, (2023)</w:t>
      </w:r>
      <w:r>
        <w:rPr>
          <w:b/>
          <w:color w:val="000000"/>
          <w:szCs w:val="24"/>
        </w:rPr>
        <w:t xml:space="preserve">, </w:t>
      </w:r>
      <w:r>
        <w:rPr>
          <w:color w:val="000000"/>
          <w:szCs w:val="24"/>
        </w:rPr>
        <w:t xml:space="preserve">(Efendi &amp; Purnama, (2024), dengan menggunakan metode yang sama yaitu metode EOQ dan Metode Matriks Kraljic. Dalam rangka merencanakan persediaan bahan baku dan meningkatkan </w:t>
      </w:r>
      <w:r>
        <w:rPr>
          <w:szCs w:val="24"/>
        </w:rPr>
        <w:t>efisiensi</w:t>
      </w:r>
      <w:r>
        <w:rPr>
          <w:color w:val="000000"/>
          <w:szCs w:val="24"/>
        </w:rPr>
        <w:t xml:space="preserve"> pengelolaan persediaan Kebuli yaman, </w:t>
      </w:r>
    </w:p>
    <w:p>
      <w:pPr>
        <w:pStyle w:val="style0"/>
        <w:pBdr>
          <w:left w:val="nil"/>
          <w:right w:val="nil"/>
          <w:top w:val="nil"/>
          <w:bottom w:val="nil"/>
          <w:between w:val="nil"/>
        </w:pBdr>
        <w:rPr>
          <w:color w:val="000000"/>
          <w:szCs w:val="24"/>
        </w:rPr>
      </w:pPr>
      <w:r>
        <w:rPr>
          <w:noProof/>
        </w:rPr>
        <mc:AlternateContent>
          <mc:Choice Requires="wps">
            <w:drawing>
              <wp:anchor distT="0" distB="0" distL="0" distR="0" simplePos="false" relativeHeight="6" behindDoc="false" locked="false" layoutInCell="true" allowOverlap="true">
                <wp:simplePos x="0" y="0"/>
                <wp:positionH relativeFrom="margin">
                  <wp:posOffset>2171700</wp:posOffset>
                </wp:positionH>
                <wp:positionV relativeFrom="paragraph">
                  <wp:posOffset>121920</wp:posOffset>
                </wp:positionV>
                <wp:extent cx="1971675" cy="428625"/>
                <wp:effectExtent l="0" t="0" r="28575" b="28575"/>
                <wp:wrapNone/>
                <wp:docPr id="1031" name="Persegi Panjang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71675" cy="428625"/>
                        </a:xfrm>
                        <a:prstGeom prst="rect"/>
                        <a:solidFill>
                          <a:srgbClr val="ffffff"/>
                        </a:solidFill>
                        <a:ln cmpd="sng" cap="flat" w="9525">
                          <a:solidFill>
                            <a:srgbClr val="000000"/>
                          </a:solidFill>
                          <a:prstDash val="solid"/>
                          <a:round/>
                          <a:headEnd len="sm" w="sm" type="none"/>
                          <a:tailEnd len="sm" w="sm" type="none"/>
                        </a:ln>
                      </wps:spPr>
                      <wps:txbx id="1031">
                        <w:txbxContent>
                          <w:p>
                            <w:pPr>
                              <w:pStyle w:val="style0"/>
                              <w:jc w:val="center"/>
                              <w:textDirection w:val="btLr"/>
                              <w:rPr/>
                            </w:pPr>
                            <w:r>
                              <w:rPr>
                                <w:color w:val="000000"/>
                              </w:rPr>
                              <w:t>Rumah Makan Kebuli Yaman Cabang Pondok kelapa</w:t>
                            </w:r>
                          </w:p>
                        </w:txbxContent>
                      </wps:txbx>
                      <wps:bodyPr lIns="91425" rIns="91425" tIns="45700" bIns="45700"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color="white" stroked="t" style="position:absolute;margin-left:171.0pt;margin-top:9.6pt;width:155.25pt;height:33.75pt;z-index:6;mso-position-horizontal-relative:margin;mso-position-vertical-relative:text;mso-width-percent:0;mso-height-percent:0;mso-width-relative:margin;mso-height-relative:margin;mso-wrap-distance-left:0.0pt;mso-wrap-distance-right:0.0pt;visibility:visible;v-text-anchor:middle;">
                <v:stroke startarrowwidth="narrow" startarrowlength="short" endarrowwidth="narrow" endarrowlength="short"/>
                <v:fill/>
                <v:textbox inset="7.2pt,3.6pt,7.2pt,3.6pt">
                  <w:txbxContent>
                    <w:p>
                      <w:pPr>
                        <w:pStyle w:val="style0"/>
                        <w:jc w:val="center"/>
                        <w:textDirection w:val="btLr"/>
                        <w:rPr/>
                      </w:pPr>
                      <w:r>
                        <w:rPr>
                          <w:color w:val="000000"/>
                        </w:rPr>
                        <w:t>Rumah Makan Kebuli Yaman Cabang Pondok kelapa</w:t>
                      </w:r>
                    </w:p>
                  </w:txbxContent>
                </v:textbox>
              </v:rect>
            </w:pict>
          </mc:Fallback>
        </mc:AlternateContent>
      </w:r>
    </w:p>
    <w:p>
      <w:pPr>
        <w:pStyle w:val="style0"/>
        <w:pBdr>
          <w:left w:val="nil"/>
          <w:right w:val="nil"/>
          <w:top w:val="nil"/>
          <w:bottom w:val="nil"/>
          <w:between w:val="nil"/>
        </w:pBdr>
        <w:rPr>
          <w:color w:val="000000"/>
          <w:szCs w:val="24"/>
        </w:rPr>
      </w:pPr>
    </w:p>
    <w:p>
      <w:pPr>
        <w:pStyle w:val="style0"/>
        <w:rPr>
          <w:szCs w:val="24"/>
        </w:rPr>
      </w:pPr>
    </w:p>
    <w:p>
      <w:pPr>
        <w:pStyle w:val="style0"/>
        <w:jc w:val="center"/>
        <w:rPr>
          <w:szCs w:val="24"/>
        </w:rPr>
      </w:pPr>
      <w:r>
        <w:rPr>
          <w:noProof/>
        </w:rPr>
        <mc:AlternateContent>
          <mc:Choice Requires="wps">
            <w:drawing>
              <wp:anchor distT="0" distB="0" distL="0" distR="0" simplePos="false" relativeHeight="7" behindDoc="false" locked="false" layoutInCell="true" allowOverlap="true">
                <wp:simplePos x="0" y="0"/>
                <wp:positionH relativeFrom="column">
                  <wp:posOffset>3181350</wp:posOffset>
                </wp:positionH>
                <wp:positionV relativeFrom="paragraph">
                  <wp:posOffset>56515</wp:posOffset>
                </wp:positionV>
                <wp:extent cx="0" cy="257175"/>
                <wp:effectExtent l="76200" t="0" r="57150" b="47625"/>
                <wp:wrapNone/>
                <wp:docPr id="1032" name="Konektor Panah Lurus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57175"/>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32" type="#_x0000_t32" filled="f" style="position:absolute;margin-left:250.5pt;margin-top:4.45pt;width:0.0pt;height:20.25pt;z-index:7;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r>
        <w:rPr>
          <w:szCs w:val="24"/>
        </w:rPr>
        <w:t xml:space="preserve">        </w:t>
      </w:r>
    </w:p>
    <w:p>
      <w:pPr>
        <w:pStyle w:val="style0"/>
        <w:rPr>
          <w:szCs w:val="24"/>
        </w:rPr>
      </w:pPr>
    </w:p>
    <w:p>
      <w:pPr>
        <w:pStyle w:val="style0"/>
        <w:rPr>
          <w:szCs w:val="24"/>
        </w:rPr>
      </w:pPr>
      <w:r>
        <w:rPr>
          <w:noProof/>
        </w:rPr>
        <mc:AlternateContent>
          <mc:Choice Requires="wps">
            <w:drawing>
              <wp:anchor distT="0" distB="0" distL="0" distR="0" simplePos="false" relativeHeight="8" behindDoc="false" locked="false" layoutInCell="true" allowOverlap="true">
                <wp:simplePos x="0" y="0"/>
                <wp:positionH relativeFrom="margin">
                  <wp:posOffset>2400300</wp:posOffset>
                </wp:positionH>
                <wp:positionV relativeFrom="paragraph">
                  <wp:posOffset>8255</wp:posOffset>
                </wp:positionV>
                <wp:extent cx="1533525" cy="295275"/>
                <wp:effectExtent l="0" t="0" r="28575" b="28575"/>
                <wp:wrapNone/>
                <wp:docPr id="1033" name="Persegi Panjang: Sudut Lengkung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3525" cy="295275"/>
                        </a:xfrm>
                        <a:prstGeom prst="roundRect">
                          <a:avLst>
                            <a:gd name="adj" fmla="val 16667"/>
                          </a:avLst>
                        </a:prstGeom>
                        <a:solidFill>
                          <a:srgbClr val="ffffff"/>
                        </a:solidFill>
                        <a:ln cmpd="sng" cap="flat" w="9525">
                          <a:solidFill>
                            <a:srgbClr val="000000"/>
                          </a:solidFill>
                          <a:prstDash val="solid"/>
                          <a:round/>
                          <a:headEnd len="sm" w="sm" type="none"/>
                          <a:tailEnd len="sm" w="sm" type="none"/>
                        </a:ln>
                      </wps:spPr>
                      <wps:txbx id="1033">
                        <w:txbxContent>
                          <w:p>
                            <w:pPr>
                              <w:pStyle w:val="style0"/>
                              <w:jc w:val="center"/>
                              <w:textDirection w:val="btLr"/>
                              <w:rPr/>
                            </w:pPr>
                            <w:r>
                              <w:rPr>
                                <w:color w:val="000000"/>
                              </w:rPr>
                              <w:t>Persediaan Bahan Baku</w:t>
                            </w:r>
                          </w:p>
                        </w:txbxContent>
                      </wps:txbx>
                      <wps:bodyPr lIns="91425" rIns="91425" tIns="45700" bIns="45700"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3" arcsize="0.16666667," fillcolor="white" stroked="t" style="position:absolute;margin-left:189.0pt;margin-top:0.65pt;width:120.75pt;height:23.25pt;z-index:8;mso-position-horizontal-relative:margin;mso-position-vertical-relative:text;mso-width-percent:0;mso-height-percent:0;mso-width-relative:margin;mso-height-relative:margin;mso-wrap-distance-left:0.0pt;mso-wrap-distance-right:0.0pt;visibility:visible;v-text-anchor:middle;">
                <v:stroke startarrowwidth="narrow" startarrowlength="short" endarrowwidth="narrow" endarrowlength="short"/>
                <v:fill/>
                <v:textbox inset="7.2pt,3.6pt,7.2pt,3.6pt">
                  <w:txbxContent>
                    <w:p>
                      <w:pPr>
                        <w:pStyle w:val="style0"/>
                        <w:jc w:val="center"/>
                        <w:textDirection w:val="btLr"/>
                        <w:rPr/>
                      </w:pPr>
                      <w:r>
                        <w:rPr>
                          <w:color w:val="000000"/>
                        </w:rPr>
                        <w:t>Persediaan Bahan Baku</w:t>
                      </w:r>
                    </w:p>
                  </w:txbxContent>
                </v:textbox>
              </v:roundrect>
            </w:pict>
          </mc:Fallback>
        </mc:AlternateContent>
      </w:r>
    </w:p>
    <w:p>
      <w:pPr>
        <w:pStyle w:val="style0"/>
        <w:rPr>
          <w:rFonts w:ascii="Calibri" w:cs="Calibri" w:hAnsi="Calibri"/>
          <w:szCs w:val="24"/>
        </w:rPr>
      </w:pPr>
      <w:r>
        <w:rPr>
          <w:noProof/>
        </w:rPr>
        <mc:AlternateContent>
          <mc:Choice Requires="wps">
            <w:drawing>
              <wp:anchor distT="0" distB="0" distL="0" distR="0" simplePos="false" relativeHeight="9" behindDoc="false" locked="false" layoutInCell="true" allowOverlap="true">
                <wp:simplePos x="0" y="0"/>
                <wp:positionH relativeFrom="column">
                  <wp:posOffset>3171825</wp:posOffset>
                </wp:positionH>
                <wp:positionV relativeFrom="paragraph">
                  <wp:posOffset>128905</wp:posOffset>
                </wp:positionV>
                <wp:extent cx="0" cy="257175"/>
                <wp:effectExtent l="76200" t="0" r="57150" b="47625"/>
                <wp:wrapNone/>
                <wp:docPr id="1034" name="Konektor Panah Lurus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57175"/>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 id="1034" type="#_x0000_t32" filled="f" style="position:absolute;margin-left:249.75pt;margin-top:10.15pt;width:0.0pt;height:20.25pt;z-index:9;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pPr>
        <w:pStyle w:val="style0"/>
        <w:rPr>
          <w:rFonts w:ascii="Calibri" w:cs="Calibri" w:hAnsi="Calibri"/>
          <w:szCs w:val="24"/>
        </w:rPr>
      </w:pPr>
    </w:p>
    <w:p>
      <w:pPr>
        <w:pStyle w:val="style0"/>
        <w:rPr>
          <w:rFonts w:ascii="Calibri" w:cs="Calibri" w:hAnsi="Calibri"/>
          <w:szCs w:val="24"/>
        </w:rPr>
      </w:pPr>
      <w:r>
        <w:rPr>
          <w:noProof/>
        </w:rPr>
        <mc:AlternateContent>
          <mc:Choice Requires="wps">
            <w:drawing>
              <wp:anchor distT="0" distB="0" distL="0" distR="0" simplePos="false" relativeHeight="10" behindDoc="false" locked="false" layoutInCell="true" allowOverlap="true">
                <wp:simplePos x="0" y="0"/>
                <wp:positionH relativeFrom="margin">
                  <wp:posOffset>2124075</wp:posOffset>
                </wp:positionH>
                <wp:positionV relativeFrom="paragraph">
                  <wp:posOffset>51434</wp:posOffset>
                </wp:positionV>
                <wp:extent cx="2019299" cy="323850"/>
                <wp:effectExtent l="0" t="0" r="19050" b="19050"/>
                <wp:wrapNone/>
                <wp:docPr id="1035" name="Persegi Panjang: Sudut Lengkung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19299" cy="323850"/>
                        </a:xfrm>
                        <a:prstGeom prst="roundRect">
                          <a:avLst>
                            <a:gd name="adj" fmla="val 16667"/>
                          </a:avLst>
                        </a:prstGeom>
                        <a:solidFill>
                          <a:srgbClr val="ffffff"/>
                        </a:solidFill>
                        <a:ln cmpd="sng" cap="flat" w="9525">
                          <a:solidFill>
                            <a:srgbClr val="000000"/>
                          </a:solidFill>
                          <a:prstDash val="solid"/>
                          <a:round/>
                          <a:headEnd len="sm" w="sm" type="none"/>
                          <a:tailEnd len="sm" w="sm" type="none"/>
                        </a:ln>
                      </wps:spPr>
                      <wps:txbx id="1035">
                        <w:txbxContent>
                          <w:p>
                            <w:pPr>
                              <w:pStyle w:val="style0"/>
                              <w:jc w:val="center"/>
                              <w:textDirection w:val="btLr"/>
                              <w:rPr/>
                            </w:pPr>
                            <w:r>
                              <w:rPr>
                                <w:color w:val="000000"/>
                              </w:rPr>
                              <w:t xml:space="preserve">Metode Economic Order Quantity </w:t>
                            </w:r>
                          </w:p>
                        </w:txbxContent>
                      </wps:txbx>
                      <wps:bodyPr lIns="91425" rIns="91425" tIns="45700" bIns="45700"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5" arcsize="0.16666667," fillcolor="white" stroked="t" style="position:absolute;margin-left:167.25pt;margin-top:4.05pt;width:159.0pt;height:25.5pt;z-index:10;mso-position-horizontal-relative:margin;mso-position-vertical-relative:text;mso-width-percent:0;mso-height-percent:0;mso-width-relative:margin;mso-height-relative:margin;mso-wrap-distance-left:0.0pt;mso-wrap-distance-right:0.0pt;visibility:visible;v-text-anchor:middle;">
                <v:stroke startarrowwidth="narrow" startarrowlength="short" endarrowwidth="narrow" endarrowlength="short"/>
                <v:fill/>
                <v:textbox inset="7.2pt,3.6pt,7.2pt,3.6pt">
                  <w:txbxContent>
                    <w:p>
                      <w:pPr>
                        <w:pStyle w:val="style0"/>
                        <w:jc w:val="center"/>
                        <w:textDirection w:val="btLr"/>
                        <w:rPr/>
                      </w:pPr>
                      <w:r>
                        <w:rPr>
                          <w:color w:val="000000"/>
                        </w:rPr>
                        <w:t xml:space="preserve">Metode Economic Order Quantity </w:t>
                      </w:r>
                    </w:p>
                  </w:txbxContent>
                </v:textbox>
              </v:roundrect>
            </w:pict>
          </mc:Fallback>
        </mc:AlternateContent>
      </w:r>
    </w:p>
    <w:p>
      <w:pPr>
        <w:pStyle w:val="style0"/>
        <w:rPr>
          <w:rFonts w:ascii="Calibri" w:cs="Calibri" w:hAnsi="Calibri"/>
          <w:szCs w:val="24"/>
        </w:rPr>
      </w:pPr>
    </w:p>
    <w:p>
      <w:pPr>
        <w:pStyle w:val="style0"/>
        <w:rPr>
          <w:rFonts w:ascii="Calibri" w:cs="Calibri" w:hAnsi="Calibri"/>
          <w:szCs w:val="24"/>
        </w:rPr>
      </w:pPr>
      <w:r>
        <w:rPr>
          <w:noProof/>
        </w:rPr>
        <mc:AlternateContent>
          <mc:Choice Requires="wps">
            <w:drawing>
              <wp:anchor distT="0" distB="0" distL="0" distR="0" simplePos="false" relativeHeight="11" behindDoc="false" locked="false" layoutInCell="true" allowOverlap="true">
                <wp:simplePos x="0" y="0"/>
                <wp:positionH relativeFrom="column">
                  <wp:posOffset>3152775</wp:posOffset>
                </wp:positionH>
                <wp:positionV relativeFrom="paragraph">
                  <wp:posOffset>12700</wp:posOffset>
                </wp:positionV>
                <wp:extent cx="0" cy="257175"/>
                <wp:effectExtent l="76200" t="0" r="57150" b="47625"/>
                <wp:wrapNone/>
                <wp:docPr id="1036" name="Konektor Panah Lurus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57175"/>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 id="1036" type="#_x0000_t32" filled="f" style="position:absolute;margin-left:248.25pt;margin-top:1.0pt;width:0.0pt;height:20.25pt;z-index:11;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pPr>
        <w:pStyle w:val="style0"/>
        <w:rPr>
          <w:rFonts w:ascii="Calibri" w:cs="Calibri" w:hAnsi="Calibri"/>
          <w:szCs w:val="24"/>
        </w:rPr>
      </w:pPr>
      <w:r>
        <w:rPr>
          <w:noProof/>
        </w:rPr>
        <mc:AlternateContent>
          <mc:Choice Requires="wps">
            <w:drawing>
              <wp:anchor distT="0" distB="0" distL="0" distR="0" simplePos="false" relativeHeight="12" behindDoc="false" locked="false" layoutInCell="true" allowOverlap="true">
                <wp:simplePos x="0" y="0"/>
                <wp:positionH relativeFrom="margin">
                  <wp:posOffset>2200275</wp:posOffset>
                </wp:positionH>
                <wp:positionV relativeFrom="paragraph">
                  <wp:posOffset>112395</wp:posOffset>
                </wp:positionV>
                <wp:extent cx="1876424" cy="314324"/>
                <wp:effectExtent l="0" t="0" r="28575" b="28575"/>
                <wp:wrapNone/>
                <wp:docPr id="1037" name="Persegi Panjang: Sudut Lengkung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76424" cy="314324"/>
                        </a:xfrm>
                        <a:prstGeom prst="roundRect">
                          <a:avLst>
                            <a:gd name="adj" fmla="val 16667"/>
                          </a:avLst>
                        </a:prstGeom>
                        <a:solidFill>
                          <a:srgbClr val="ffffff"/>
                        </a:solidFill>
                        <a:ln cmpd="sng" cap="flat" w="9525">
                          <a:solidFill>
                            <a:srgbClr val="000000"/>
                          </a:solidFill>
                          <a:prstDash val="solid"/>
                          <a:round/>
                          <a:headEnd len="sm" w="sm" type="none"/>
                          <a:tailEnd len="sm" w="sm" type="none"/>
                        </a:ln>
                      </wps:spPr>
                      <wps:txbx id="1037">
                        <w:txbxContent>
                          <w:p>
                            <w:pPr>
                              <w:pStyle w:val="style0"/>
                              <w:jc w:val="center"/>
                              <w:textDirection w:val="btLr"/>
                              <w:rPr/>
                            </w:pPr>
                            <w:r>
                              <w:rPr>
                                <w:color w:val="000000"/>
                              </w:rPr>
                              <w:t>Persediaan bahan baku yang optimal</w:t>
                            </w:r>
                          </w:p>
                        </w:txbxContent>
                      </wps:txbx>
                      <wps:bodyPr lIns="91425" rIns="91425" tIns="45700" bIns="45700"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7" arcsize="0.16666667," fillcolor="white" stroked="t" style="position:absolute;margin-left:173.25pt;margin-top:8.85pt;width:147.75pt;height:24.75pt;z-index:12;mso-position-horizontal-relative:margin;mso-position-vertical-relative:text;mso-width-percent:0;mso-height-percent:0;mso-width-relative:margin;mso-height-relative:margin;mso-wrap-distance-left:0.0pt;mso-wrap-distance-right:0.0pt;visibility:visible;v-text-anchor:middle;">
                <v:stroke startarrowwidth="narrow" startarrowlength="short" endarrowwidth="narrow" endarrowlength="short"/>
                <v:fill/>
                <v:textbox inset="7.2pt,3.6pt,7.2pt,3.6pt">
                  <w:txbxContent>
                    <w:p>
                      <w:pPr>
                        <w:pStyle w:val="style0"/>
                        <w:jc w:val="center"/>
                        <w:textDirection w:val="btLr"/>
                        <w:rPr/>
                      </w:pPr>
                      <w:r>
                        <w:rPr>
                          <w:color w:val="000000"/>
                        </w:rPr>
                        <w:t>Persediaan bahan baku yang optimal</w:t>
                      </w:r>
                    </w:p>
                  </w:txbxContent>
                </v:textbox>
              </v:roundrect>
            </w:pict>
          </mc:Fallback>
        </mc:AlternateContent>
      </w:r>
    </w:p>
    <w:p>
      <w:pPr>
        <w:pStyle w:val="style0"/>
        <w:rPr>
          <w:rFonts w:ascii="Calibri" w:cs="Calibri" w:hAnsi="Calibri"/>
          <w:szCs w:val="24"/>
        </w:rPr>
      </w:pPr>
    </w:p>
    <w:p>
      <w:pPr>
        <w:pStyle w:val="style0"/>
        <w:rPr>
          <w:rFonts w:ascii="Calibri" w:cs="Calibri" w:hAnsi="Calibri"/>
          <w:szCs w:val="24"/>
        </w:rPr>
      </w:pPr>
    </w:p>
    <w:p>
      <w:pPr>
        <w:pStyle w:val="style0"/>
        <w:rPr>
          <w:rFonts w:ascii="Calibri" w:cs="Calibri" w:hAnsi="Calibri"/>
          <w:szCs w:val="24"/>
        </w:rPr>
      </w:pPr>
    </w:p>
    <w:p>
      <w:pPr>
        <w:pStyle w:val="style2"/>
        <w:rPr/>
      </w:pPr>
      <w:r>
        <w:t>RESEARCH METHOD</w:t>
      </w:r>
    </w:p>
    <w:p>
      <w:pPr>
        <w:pStyle w:val="style0"/>
        <w:ind w:firstLine="284"/>
        <w:rPr>
          <w:szCs w:val="24"/>
        </w:rPr>
      </w:pPr>
      <w:r>
        <w:rPr>
          <w:szCs w:val="24"/>
        </w:rPr>
        <w:t>penelitian yang digunakan adalah deskriptif kuantitatif yaitu penelitian dengan cara melakukan analisa data yang mengenai analisis persediaan bahan baku dalam meningkatkan efisiensi pengelolaan persediaan bahan baku pada Rumah makan kebuli yaman cabang pondok kelapa. Dan Pada objek penelitian adalah analisis persediaan bahan baku pada makanan dan minuman kategori yang bermasalah, yaitu Ayam, kambing, iga yang  kemudian akan dianalisis dengan menggunakan metode Economic Order Quantity (</w:t>
      </w:r>
      <w:r>
        <w:rPr>
          <w:i/>
          <w:szCs w:val="24"/>
        </w:rPr>
        <w:t>EOQ)</w:t>
      </w:r>
      <w:r>
        <w:rPr>
          <w:szCs w:val="24"/>
        </w:rPr>
        <w:t>.</w:t>
      </w:r>
    </w:p>
    <w:p>
      <w:pPr>
        <w:pStyle w:val="style0"/>
        <w:widowControl/>
        <w:pBdr>
          <w:left w:val="nil"/>
          <w:right w:val="nil"/>
          <w:top w:val="nil"/>
          <w:bottom w:val="nil"/>
          <w:between w:val="nil"/>
        </w:pBdr>
        <w:autoSpaceDE/>
        <w:autoSpaceDN/>
        <w:ind w:firstLine="426"/>
        <w:jc w:val="both"/>
        <w:rPr>
          <w:color w:val="000000"/>
          <w:szCs w:val="24"/>
        </w:rPr>
      </w:pPr>
      <w:r>
        <w:rPr>
          <w:rFonts w:ascii="Calibri" w:cs="Calibri" w:hAnsi="Calibri"/>
          <w:szCs w:val="24"/>
        </w:rPr>
        <w:t>Penelitian ini menggunakan data primer dan sekunder.</w:t>
      </w:r>
      <w:r>
        <w:rPr>
          <w:color w:val="000000"/>
          <w:szCs w:val="24"/>
        </w:rPr>
        <w:t xml:space="preserve"> </w:t>
      </w:r>
      <w:r>
        <w:rPr>
          <w:color w:val="000000"/>
          <w:szCs w:val="24"/>
        </w:rPr>
        <w:t xml:space="preserve">Data primer adalah data yang diperoleh melalui survei dan wawancara langsung dengan Leader Rumah makan Kebuli yaman cabang pondok kelapa, data ini diperoleh dengan guna mengetahui data tentang proses penyediaan bahan baku di </w:t>
      </w:r>
      <w:r>
        <w:rPr>
          <w:szCs w:val="24"/>
        </w:rPr>
        <w:t>kebuli</w:t>
      </w:r>
      <w:r>
        <w:rPr>
          <w:color w:val="000000"/>
          <w:szCs w:val="24"/>
        </w:rPr>
        <w:t xml:space="preserve"> yaman. Data sekunder adalah data yang diperoleh melalui data intern yang berhubungan dengan kegiatan persediaan bahan baku, selain itu data sekunder dilengkapi dengan data yang didapat dari buku-buku bacaan seperti Jurnal, dan menurut para ahli yang ada hubungannya dengan masalah yang dibahas. </w:t>
      </w:r>
    </w:p>
    <w:p>
      <w:pPr>
        <w:pStyle w:val="style0"/>
        <w:pBdr>
          <w:left w:val="nil"/>
          <w:right w:val="nil"/>
          <w:top w:val="nil"/>
          <w:bottom w:val="nil"/>
          <w:between w:val="nil"/>
        </w:pBdr>
        <w:tabs>
          <w:tab w:val="left" w:leader="none" w:pos="0"/>
        </w:tabs>
        <w:ind w:firstLine="426"/>
        <w:rPr>
          <w:color w:val="000000"/>
          <w:szCs w:val="24"/>
        </w:rPr>
      </w:pPr>
      <w:r>
        <w:rPr>
          <w:color w:val="000000"/>
          <w:szCs w:val="24"/>
        </w:rPr>
        <w:t xml:space="preserve">Teknik yang digunakan penulis dalam pengumpulan data ini adalah data deskriptif dimana tidak </w:t>
      </w:r>
      <w:r>
        <w:rPr>
          <w:color w:val="000000"/>
          <w:szCs w:val="24"/>
        </w:rPr>
        <w:t>membuat perbandingan variabel pada sampel yang lain. Tetapi dengan cara sebagai berikut:</w:t>
      </w:r>
    </w:p>
    <w:p>
      <w:pPr>
        <w:pStyle w:val="style0"/>
        <w:widowControl/>
        <w:numPr>
          <w:ilvl w:val="0"/>
          <w:numId w:val="1"/>
        </w:numPr>
        <w:pBdr>
          <w:left w:val="nil"/>
          <w:right w:val="nil"/>
          <w:top w:val="nil"/>
          <w:bottom w:val="nil"/>
          <w:between w:val="nil"/>
        </w:pBdr>
        <w:tabs>
          <w:tab w:val="left" w:leader="none" w:pos="0"/>
        </w:tabs>
        <w:autoSpaceDE/>
        <w:autoSpaceDN/>
        <w:ind w:left="284" w:hanging="284"/>
        <w:jc w:val="both"/>
        <w:rPr>
          <w:color w:val="000000"/>
          <w:szCs w:val="24"/>
        </w:rPr>
      </w:pPr>
      <w:r>
        <w:rPr>
          <w:color w:val="000000"/>
          <w:szCs w:val="24"/>
        </w:rPr>
        <w:t>Observasi</w:t>
      </w:r>
    </w:p>
    <w:p>
      <w:pPr>
        <w:pStyle w:val="style0"/>
        <w:pBdr>
          <w:left w:val="nil"/>
          <w:right w:val="nil"/>
          <w:top w:val="nil"/>
          <w:bottom w:val="nil"/>
          <w:between w:val="nil"/>
        </w:pBdr>
        <w:tabs>
          <w:tab w:val="left" w:leader="none" w:pos="0"/>
        </w:tabs>
        <w:ind w:left="284"/>
        <w:rPr>
          <w:color w:val="000000"/>
          <w:szCs w:val="24"/>
        </w:rPr>
      </w:pPr>
      <w:r>
        <w:rPr>
          <w:color w:val="000000"/>
          <w:szCs w:val="24"/>
        </w:rPr>
        <w:t>Penulis melakukan observasi, yaitu metode pengumpulan data dengan melakukan pengamatan langsung terhadap aktivitas yang berhubungan dengan pengelolaan persediaan bahan baku di kebuli cabang cabang pondok kelapa.</w:t>
      </w:r>
    </w:p>
    <w:p>
      <w:pPr>
        <w:pStyle w:val="style0"/>
        <w:widowControl/>
        <w:numPr>
          <w:ilvl w:val="0"/>
          <w:numId w:val="1"/>
        </w:numPr>
        <w:pBdr>
          <w:left w:val="nil"/>
          <w:right w:val="nil"/>
          <w:top w:val="nil"/>
          <w:bottom w:val="nil"/>
          <w:between w:val="nil"/>
        </w:pBdr>
        <w:tabs>
          <w:tab w:val="left" w:leader="none" w:pos="284"/>
        </w:tabs>
        <w:autoSpaceDE/>
        <w:autoSpaceDN/>
        <w:ind w:left="0" w:firstLine="0"/>
        <w:jc w:val="both"/>
        <w:rPr>
          <w:color w:val="000000"/>
          <w:szCs w:val="24"/>
        </w:rPr>
      </w:pPr>
      <w:r>
        <w:rPr>
          <w:color w:val="000000"/>
          <w:szCs w:val="24"/>
        </w:rPr>
        <w:t>Wawancara</w:t>
      </w:r>
    </w:p>
    <w:p>
      <w:pPr>
        <w:pStyle w:val="style0"/>
        <w:pBdr>
          <w:left w:val="nil"/>
          <w:right w:val="nil"/>
          <w:top w:val="nil"/>
          <w:bottom w:val="nil"/>
          <w:between w:val="nil"/>
        </w:pBdr>
        <w:tabs>
          <w:tab w:val="left" w:leader="none" w:pos="284"/>
        </w:tabs>
        <w:ind w:left="284"/>
        <w:rPr>
          <w:color w:val="000000"/>
          <w:szCs w:val="24"/>
        </w:rPr>
      </w:pPr>
      <w:r>
        <w:rPr>
          <w:color w:val="000000"/>
          <w:szCs w:val="24"/>
        </w:rPr>
        <w:t xml:space="preserve">Dalam hal ini penulis menggunakan pertanyaan secara terstruktur kepada objek penelitian. Wawancara ini dilakukan dengan tujuan penulis dapat melakukan pengkajian data secara mendalam. </w:t>
      </w:r>
    </w:p>
    <w:p>
      <w:pPr>
        <w:pStyle w:val="style0"/>
        <w:pBdr>
          <w:left w:val="nil"/>
          <w:right w:val="nil"/>
          <w:top w:val="nil"/>
          <w:bottom w:val="nil"/>
          <w:between w:val="nil"/>
        </w:pBdr>
        <w:tabs>
          <w:tab w:val="left" w:leader="none" w:pos="284"/>
        </w:tabs>
        <w:ind w:left="284"/>
        <w:rPr>
          <w:color w:val="000000"/>
          <w:szCs w:val="24"/>
        </w:rPr>
      </w:pPr>
      <w:r>
        <w:rPr>
          <w:color w:val="000000"/>
          <w:szCs w:val="24"/>
        </w:rPr>
        <w:t>Dengan dilakukan wawancara ini diharapkan dapat menghasilkan informasi sebagai berikut:</w:t>
      </w:r>
    </w:p>
    <w:p>
      <w:pPr>
        <w:pStyle w:val="style0"/>
        <w:widowControl/>
        <w:numPr>
          <w:ilvl w:val="0"/>
          <w:numId w:val="11"/>
        </w:numPr>
        <w:pBdr>
          <w:left w:val="nil"/>
          <w:right w:val="nil"/>
          <w:top w:val="nil"/>
          <w:bottom w:val="nil"/>
          <w:between w:val="nil"/>
        </w:pBdr>
        <w:tabs>
          <w:tab w:val="left" w:leader="none" w:pos="284"/>
        </w:tabs>
        <w:autoSpaceDE/>
        <w:autoSpaceDN/>
        <w:ind w:left="1004" w:hanging="360"/>
        <w:jc w:val="both"/>
        <w:rPr>
          <w:color w:val="000000"/>
          <w:szCs w:val="24"/>
        </w:rPr>
      </w:pPr>
      <w:r>
        <w:rPr>
          <w:color w:val="000000"/>
          <w:szCs w:val="24"/>
        </w:rPr>
        <w:t>Data penggunanaan bahan baku perbulan</w:t>
      </w:r>
    </w:p>
    <w:p>
      <w:pPr>
        <w:pStyle w:val="style0"/>
        <w:widowControl/>
        <w:numPr>
          <w:ilvl w:val="0"/>
          <w:numId w:val="11"/>
        </w:numPr>
        <w:pBdr>
          <w:left w:val="nil"/>
          <w:right w:val="nil"/>
          <w:top w:val="nil"/>
          <w:bottom w:val="nil"/>
          <w:between w:val="nil"/>
        </w:pBdr>
        <w:tabs>
          <w:tab w:val="left" w:leader="none" w:pos="284"/>
        </w:tabs>
        <w:autoSpaceDE/>
        <w:autoSpaceDN/>
        <w:ind w:left="1004" w:hanging="360"/>
        <w:jc w:val="both"/>
        <w:rPr>
          <w:color w:val="000000"/>
          <w:szCs w:val="24"/>
        </w:rPr>
      </w:pPr>
      <w:r>
        <w:rPr>
          <w:color w:val="000000"/>
          <w:szCs w:val="24"/>
        </w:rPr>
        <w:t>Data penyimpanan bahan baku perbulan</w:t>
      </w:r>
    </w:p>
    <w:p>
      <w:pPr>
        <w:pStyle w:val="style0"/>
        <w:widowControl/>
        <w:numPr>
          <w:ilvl w:val="0"/>
          <w:numId w:val="11"/>
        </w:numPr>
        <w:pBdr>
          <w:left w:val="nil"/>
          <w:right w:val="nil"/>
          <w:top w:val="nil"/>
          <w:bottom w:val="nil"/>
          <w:between w:val="nil"/>
        </w:pBdr>
        <w:tabs>
          <w:tab w:val="left" w:leader="none" w:pos="284"/>
        </w:tabs>
        <w:autoSpaceDE/>
        <w:autoSpaceDN/>
        <w:ind w:left="1004" w:hanging="360"/>
        <w:jc w:val="both"/>
        <w:rPr>
          <w:color w:val="000000"/>
          <w:szCs w:val="24"/>
        </w:rPr>
      </w:pPr>
      <w:r>
        <w:rPr>
          <w:color w:val="000000"/>
          <w:szCs w:val="24"/>
        </w:rPr>
        <w:t>Data proses selama perbulan</w:t>
      </w:r>
    </w:p>
    <w:p>
      <w:pPr>
        <w:pStyle w:val="style0"/>
        <w:widowControl/>
        <w:numPr>
          <w:ilvl w:val="0"/>
          <w:numId w:val="1"/>
        </w:numPr>
        <w:pBdr>
          <w:left w:val="nil"/>
          <w:right w:val="nil"/>
          <w:top w:val="nil"/>
          <w:bottom w:val="nil"/>
          <w:between w:val="nil"/>
        </w:pBdr>
        <w:tabs>
          <w:tab w:val="left" w:leader="none" w:pos="0"/>
        </w:tabs>
        <w:autoSpaceDE/>
        <w:autoSpaceDN/>
        <w:ind w:left="284" w:hanging="284"/>
        <w:jc w:val="both"/>
        <w:rPr>
          <w:color w:val="000000"/>
          <w:szCs w:val="24"/>
        </w:rPr>
      </w:pPr>
      <w:r>
        <w:rPr>
          <w:color w:val="000000"/>
          <w:szCs w:val="24"/>
        </w:rPr>
        <w:t>Dokumentasi</w:t>
      </w:r>
    </w:p>
    <w:p>
      <w:pPr>
        <w:pStyle w:val="style0"/>
        <w:pBdr>
          <w:left w:val="nil"/>
          <w:right w:val="nil"/>
          <w:top w:val="nil"/>
          <w:bottom w:val="nil"/>
          <w:between w:val="nil"/>
        </w:pBdr>
        <w:tabs>
          <w:tab w:val="left" w:leader="none" w:pos="0"/>
        </w:tabs>
        <w:ind w:left="284"/>
        <w:rPr>
          <w:color w:val="000000"/>
          <w:szCs w:val="24"/>
        </w:rPr>
      </w:pPr>
      <w:r>
        <w:rPr>
          <w:color w:val="000000"/>
          <w:szCs w:val="24"/>
        </w:rPr>
        <w:t>Melakukan penelaahan isi dokumen yang didapat dari objek penelitian. Dokumen yang digunakan adalah yang berhubungan dengan mengumpulkan dokumen yang berkaitan dengan masalah yang akan diteliti.</w:t>
      </w:r>
    </w:p>
    <w:p>
      <w:pPr>
        <w:pStyle w:val="style0"/>
        <w:ind w:firstLine="142"/>
        <w:rPr/>
      </w:pPr>
    </w:p>
    <w:p>
      <w:pPr>
        <w:pStyle w:val="style0"/>
        <w:rPr>
          <w:rFonts w:ascii="Calibri" w:cs="Calibri" w:hAnsi="Calibri"/>
          <w:szCs w:val="24"/>
        </w:rPr>
      </w:pPr>
    </w:p>
    <w:p>
      <w:pPr>
        <w:pStyle w:val="style0"/>
        <w:rPr>
          <w:rFonts w:ascii="Calibri" w:cs="Calibri" w:hAnsi="Calibri"/>
          <w:szCs w:val="24"/>
        </w:rPr>
      </w:pPr>
    </w:p>
    <w:p>
      <w:pPr>
        <w:pStyle w:val="style0"/>
        <w:rPr>
          <w:rFonts w:ascii="Calibri" w:cs="Calibri" w:hAnsi="Calibri"/>
          <w:szCs w:val="24"/>
        </w:rPr>
      </w:pPr>
    </w:p>
    <w:p>
      <w:pPr>
        <w:pStyle w:val="style2"/>
        <w:spacing w:before="1"/>
        <w:rPr>
          <w:sz w:val="22"/>
          <w:szCs w:val="22"/>
        </w:rPr>
      </w:pPr>
      <w:r>
        <w:rPr>
          <w:sz w:val="22"/>
          <w:szCs w:val="22"/>
        </w:rPr>
        <w:t>RESULTS</w:t>
      </w:r>
      <w:r>
        <w:rPr>
          <w:spacing w:val="-2"/>
          <w:sz w:val="22"/>
          <w:szCs w:val="22"/>
        </w:rPr>
        <w:t xml:space="preserve"> </w:t>
      </w:r>
      <w:r>
        <w:rPr>
          <w:sz w:val="22"/>
          <w:szCs w:val="22"/>
        </w:rPr>
        <w:t>&amp;</w:t>
      </w:r>
      <w:r>
        <w:rPr>
          <w:spacing w:val="-2"/>
          <w:sz w:val="22"/>
          <w:szCs w:val="22"/>
        </w:rPr>
        <w:t xml:space="preserve"> </w:t>
      </w:r>
      <w:r>
        <w:rPr>
          <w:sz w:val="22"/>
          <w:szCs w:val="22"/>
        </w:rPr>
        <w:t>DISCUSSION</w:t>
      </w:r>
    </w:p>
    <w:p>
      <w:pPr>
        <w:pStyle w:val="style179"/>
        <w:widowControl/>
        <w:autoSpaceDE/>
        <w:autoSpaceDN/>
        <w:ind w:left="0" w:right="0" w:firstLine="284"/>
        <w:contextualSpacing/>
        <w:rPr>
          <w:b/>
          <w:bCs/>
          <w:szCs w:val="24"/>
        </w:rPr>
      </w:pPr>
      <w:r>
        <w:rPr>
          <w:szCs w:val="24"/>
        </w:rPr>
        <w:t>Pada pengelolaan persediaan bahan baku Rumah Makan</w:t>
      </w:r>
      <w:r>
        <w:rPr>
          <w:szCs w:val="24"/>
        </w:rPr>
        <w:t xml:space="preserve"> Kebuli Yaman terdapat berbagai </w:t>
      </w:r>
      <w:r>
        <w:rPr>
          <w:szCs w:val="24"/>
        </w:rPr>
        <w:t xml:space="preserve">macam menu. Seperti menu Nasi Kebuli Ayam, Nasi Kebuli Kambing, Nasi Kebuli Iga. Rumah Makan Kebuli Yaman dalam pengelolaan persediaan bahan baku masih menggunakan metode tradisional, dari pengoperasian sehari-hari, bahan baku dari menu Makanan sering mengalami kehabisan atau stock out. Hal ini disebabkan oleh tidak tepatnya perhitungan jumlah pemesanan bahan baku, kapan melakukan pemesanan dan waktu pemesanan ulang bahan baku (re-order point). Pada saat persediaan bahan baku Menipis, pihak Rumah makan baru melakukan pemesanan ulang sebesar (minimal order). Pihak pengelola Rumah Makan tidak tepat dalam menentukan berapa jumlah pemesanan bahan baku optimal yang harus di pesan dan waktu pesanan ulang bahan baku. Dalam pengelolaan bahan baku Rumah Makan sering mengalami kehabisan atau stock out. sehingga pengelola Rumah Makan tidak mampu memenuhi beberapa permintaan dari pelanggan. </w:t>
      </w:r>
    </w:p>
    <w:p>
      <w:pPr>
        <w:pStyle w:val="style0"/>
        <w:ind w:firstLine="284"/>
        <w:rPr>
          <w:szCs w:val="24"/>
        </w:rPr>
      </w:pPr>
      <w:r>
        <w:rPr>
          <w:szCs w:val="24"/>
        </w:rPr>
        <w:t>Permasalahan yang dihadapi oleh Rumah Makan Kebuli Yaman adalah permasalahan pengelolaan persediaan bahan baku terutama untuk Bahan Baku Nasi, Ayam, Kambing, Iga. Berikut ini adalah data selisih stok bahan baku tersedia dan jumlah pesanan bahan baku Rumah Makan Kebuli Yaman 2023:</w:t>
      </w:r>
    </w:p>
    <w:p>
      <w:pPr>
        <w:pStyle w:val="style0"/>
        <w:rPr>
          <w:b/>
          <w:bCs/>
          <w:szCs w:val="24"/>
        </w:rPr>
      </w:pPr>
    </w:p>
    <w:p>
      <w:pPr>
        <w:pStyle w:val="style0"/>
        <w:spacing w:lineRule="auto" w:line="360"/>
        <w:ind w:firstLine="567"/>
        <w:jc w:val="center"/>
        <w:rPr>
          <w:szCs w:val="24"/>
        </w:rPr>
      </w:pPr>
      <w:r>
        <w:rPr>
          <w:szCs w:val="24"/>
        </w:rPr>
        <w:t>Tabel 4.4</w:t>
      </w:r>
    </w:p>
    <w:p>
      <w:pPr>
        <w:pStyle w:val="style0"/>
        <w:spacing w:lineRule="auto" w:line="360"/>
        <w:ind w:firstLine="567"/>
        <w:jc w:val="center"/>
        <w:rPr>
          <w:szCs w:val="24"/>
        </w:rPr>
      </w:pPr>
      <w:r>
        <w:rPr>
          <w:szCs w:val="24"/>
        </w:rPr>
        <w:t>Data selisih stok bahan baku tersedia dan jumlah pesanan bahan baku Rumah Makan Kebuli Yaman 2023:</w:t>
      </w:r>
    </w:p>
    <w:tbl>
      <w:tblPr>
        <w:tblW w:w="8600" w:type="dxa"/>
        <w:tblInd w:w="-5" w:type="dxa"/>
        <w:tblLayout w:type="fixed"/>
        <w:tblLook w:val="0400" w:firstRow="0" w:lastRow="0" w:firstColumn="0" w:lastColumn="0" w:noHBand="0" w:noVBand="1"/>
      </w:tblPr>
      <w:tblGrid>
        <w:gridCol w:w="1840"/>
        <w:gridCol w:w="2441"/>
        <w:gridCol w:w="2551"/>
        <w:gridCol w:w="1768"/>
      </w:tblGrid>
      <w:tr>
        <w:trPr>
          <w:trHeight w:val="900" w:hRule="atLeast"/>
        </w:trPr>
        <w:tc>
          <w:tcPr>
            <w:tcW w:w="1840" w:type="dxa"/>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szCs w:val="24"/>
              </w:rPr>
            </w:pPr>
            <w:r>
              <w:rPr>
                <w:color w:val="000000"/>
                <w:szCs w:val="24"/>
              </w:rPr>
              <w:t>Daftar Bahan Baku</w:t>
            </w:r>
          </w:p>
        </w:tc>
        <w:tc>
          <w:tcPr>
            <w:tcW w:w="2441" w:type="dxa"/>
            <w:tcBorders>
              <w:top w:val="single" w:sz="4" w:space="0" w:color="000000"/>
              <w:left w:val="nil"/>
              <w:bottom w:val="single" w:sz="4" w:space="0" w:color="000000"/>
              <w:right w:val="single" w:sz="4" w:space="0" w:color="000000"/>
            </w:tcBorders>
            <w:vAlign w:val="center"/>
          </w:tcPr>
          <w:p>
            <w:pPr>
              <w:pStyle w:val="style0"/>
              <w:jc w:val="center"/>
              <w:rPr>
                <w:color w:val="000000"/>
                <w:szCs w:val="24"/>
              </w:rPr>
            </w:pPr>
            <w:r>
              <w:rPr>
                <w:color w:val="000000"/>
                <w:szCs w:val="24"/>
              </w:rPr>
              <w:t>Stok Bahan Baku yang tersedia pada tahun 2023 (kg)</w:t>
            </w:r>
          </w:p>
        </w:tc>
        <w:tc>
          <w:tcPr>
            <w:tcW w:w="2551" w:type="dxa"/>
            <w:tcBorders>
              <w:top w:val="single" w:sz="4" w:space="0" w:color="000000"/>
              <w:left w:val="nil"/>
              <w:bottom w:val="single" w:sz="4" w:space="0" w:color="000000"/>
              <w:right w:val="single" w:sz="4" w:space="0" w:color="000000"/>
            </w:tcBorders>
            <w:vAlign w:val="center"/>
          </w:tcPr>
          <w:p>
            <w:pPr>
              <w:pStyle w:val="style0"/>
              <w:jc w:val="center"/>
              <w:rPr>
                <w:color w:val="000000"/>
                <w:szCs w:val="24"/>
              </w:rPr>
            </w:pPr>
            <w:r>
              <w:rPr>
                <w:color w:val="000000"/>
                <w:szCs w:val="24"/>
              </w:rPr>
              <w:t>Jumlah Pesanan bahan baku pada tahun 2023 (kg)</w:t>
            </w:r>
          </w:p>
        </w:tc>
        <w:tc>
          <w:tcPr>
            <w:tcW w:w="1768" w:type="dxa"/>
            <w:tcBorders>
              <w:top w:val="single" w:sz="4" w:space="0" w:color="000000"/>
              <w:left w:val="nil"/>
              <w:bottom w:val="single" w:sz="4" w:space="0" w:color="000000"/>
              <w:right w:val="single" w:sz="4" w:space="0" w:color="000000"/>
            </w:tcBorders>
            <w:vAlign w:val="center"/>
          </w:tcPr>
          <w:p>
            <w:pPr>
              <w:pStyle w:val="style0"/>
              <w:jc w:val="center"/>
              <w:rPr>
                <w:color w:val="000000"/>
                <w:szCs w:val="24"/>
              </w:rPr>
            </w:pPr>
            <w:r>
              <w:rPr>
                <w:color w:val="000000"/>
                <w:szCs w:val="24"/>
              </w:rPr>
              <w:t>Jumlah Bahan Baku Tidak Terpenuhi Tahun 2023</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szCs w:val="24"/>
              </w:rPr>
            </w:pPr>
            <w:r>
              <w:rPr>
                <w:color w:val="000000"/>
                <w:szCs w:val="24"/>
              </w:rPr>
              <w:t>Nasi</w:t>
            </w:r>
          </w:p>
        </w:tc>
        <w:tc>
          <w:tcPr>
            <w:tcW w:w="2441"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310.800 Kg</w:t>
            </w:r>
          </w:p>
        </w:tc>
        <w:tc>
          <w:tcPr>
            <w:tcW w:w="2551" w:type="dxa"/>
            <w:tcBorders>
              <w:top w:val="nil"/>
              <w:left w:val="nil"/>
              <w:bottom w:val="single" w:sz="4" w:space="0" w:color="000000"/>
              <w:right w:val="single" w:sz="4" w:space="0" w:color="000000"/>
            </w:tcBorders>
            <w:vAlign w:val="bottom"/>
          </w:tcPr>
          <w:p>
            <w:pPr>
              <w:pStyle w:val="style0"/>
              <w:rPr>
                <w:color w:val="000000"/>
                <w:szCs w:val="24"/>
              </w:rPr>
            </w:pPr>
            <w:r>
              <w:rPr>
                <w:color w:val="000000"/>
                <w:szCs w:val="24"/>
              </w:rPr>
              <w:t>222.500 Kg</w:t>
            </w:r>
          </w:p>
        </w:tc>
        <w:tc>
          <w:tcPr>
            <w:tcW w:w="1768"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88.300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szCs w:val="24"/>
              </w:rPr>
            </w:pPr>
            <w:r>
              <w:rPr>
                <w:color w:val="000000"/>
                <w:szCs w:val="24"/>
              </w:rPr>
              <w:t>Ayam</w:t>
            </w:r>
          </w:p>
        </w:tc>
        <w:tc>
          <w:tcPr>
            <w:tcW w:w="2441"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375.800 Kg</w:t>
            </w:r>
          </w:p>
        </w:tc>
        <w:tc>
          <w:tcPr>
            <w:tcW w:w="2551" w:type="dxa"/>
            <w:tcBorders>
              <w:top w:val="nil"/>
              <w:left w:val="nil"/>
              <w:bottom w:val="single" w:sz="4" w:space="0" w:color="000000"/>
              <w:right w:val="single" w:sz="4" w:space="0" w:color="000000"/>
            </w:tcBorders>
            <w:vAlign w:val="bottom"/>
          </w:tcPr>
          <w:p>
            <w:pPr>
              <w:pStyle w:val="style0"/>
              <w:rPr>
                <w:color w:val="000000"/>
                <w:szCs w:val="24"/>
              </w:rPr>
            </w:pPr>
            <w:r>
              <w:rPr>
                <w:color w:val="000000"/>
                <w:szCs w:val="24"/>
              </w:rPr>
              <w:t>360.000 Kg</w:t>
            </w:r>
          </w:p>
        </w:tc>
        <w:tc>
          <w:tcPr>
            <w:tcW w:w="1768"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15.800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szCs w:val="24"/>
              </w:rPr>
            </w:pPr>
            <w:r>
              <w:rPr>
                <w:color w:val="000000"/>
                <w:szCs w:val="24"/>
              </w:rPr>
              <w:t>Kambing</w:t>
            </w:r>
          </w:p>
        </w:tc>
        <w:tc>
          <w:tcPr>
            <w:tcW w:w="2441"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10.000 kg</w:t>
            </w:r>
          </w:p>
        </w:tc>
        <w:tc>
          <w:tcPr>
            <w:tcW w:w="2551" w:type="dxa"/>
            <w:tcBorders>
              <w:top w:val="nil"/>
              <w:left w:val="nil"/>
              <w:bottom w:val="single" w:sz="4" w:space="0" w:color="000000"/>
              <w:right w:val="single" w:sz="4" w:space="0" w:color="000000"/>
            </w:tcBorders>
            <w:vAlign w:val="bottom"/>
          </w:tcPr>
          <w:p>
            <w:pPr>
              <w:pStyle w:val="style0"/>
              <w:rPr>
                <w:color w:val="000000"/>
                <w:szCs w:val="24"/>
              </w:rPr>
            </w:pPr>
            <w:r>
              <w:rPr>
                <w:color w:val="000000"/>
                <w:szCs w:val="24"/>
              </w:rPr>
              <w:t xml:space="preserve">4.000 Kg </w:t>
            </w:r>
          </w:p>
        </w:tc>
        <w:tc>
          <w:tcPr>
            <w:tcW w:w="1768"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6.000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szCs w:val="24"/>
              </w:rPr>
            </w:pPr>
            <w:r>
              <w:rPr>
                <w:color w:val="000000"/>
                <w:szCs w:val="24"/>
              </w:rPr>
              <w:t>Iga</w:t>
            </w:r>
          </w:p>
        </w:tc>
        <w:tc>
          <w:tcPr>
            <w:tcW w:w="2441"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4.250 kg</w:t>
            </w:r>
          </w:p>
        </w:tc>
        <w:tc>
          <w:tcPr>
            <w:tcW w:w="2551" w:type="dxa"/>
            <w:tcBorders>
              <w:top w:val="nil"/>
              <w:left w:val="nil"/>
              <w:bottom w:val="single" w:sz="4" w:space="0" w:color="000000"/>
              <w:right w:val="single" w:sz="4" w:space="0" w:color="000000"/>
            </w:tcBorders>
            <w:vAlign w:val="bottom"/>
          </w:tcPr>
          <w:p>
            <w:pPr>
              <w:pStyle w:val="style0"/>
              <w:rPr>
                <w:color w:val="000000"/>
                <w:szCs w:val="24"/>
              </w:rPr>
            </w:pPr>
            <w:r>
              <w:rPr>
                <w:color w:val="000000"/>
                <w:szCs w:val="24"/>
              </w:rPr>
              <w:t xml:space="preserve"> 750 Kg</w:t>
            </w:r>
          </w:p>
        </w:tc>
        <w:tc>
          <w:tcPr>
            <w:tcW w:w="1768" w:type="dxa"/>
            <w:tcBorders>
              <w:top w:val="nil"/>
              <w:left w:val="nil"/>
              <w:bottom w:val="single" w:sz="4" w:space="0" w:color="000000"/>
              <w:right w:val="single" w:sz="4" w:space="0" w:color="000000"/>
            </w:tcBorders>
            <w:vAlign w:val="bottom"/>
          </w:tcPr>
          <w:p>
            <w:pPr>
              <w:pStyle w:val="style0"/>
              <w:jc w:val="center"/>
              <w:rPr>
                <w:color w:val="000000"/>
                <w:szCs w:val="24"/>
              </w:rPr>
            </w:pPr>
            <w:r>
              <w:rPr>
                <w:color w:val="000000"/>
                <w:szCs w:val="24"/>
              </w:rPr>
              <w:t>3.500</w:t>
            </w:r>
          </w:p>
        </w:tc>
      </w:tr>
    </w:tbl>
    <w:p>
      <w:pPr>
        <w:pStyle w:val="style0"/>
        <w:spacing w:lineRule="auto" w:line="360"/>
        <w:ind w:firstLine="284"/>
        <w:rPr>
          <w:szCs w:val="24"/>
        </w:rPr>
      </w:pPr>
      <w:r>
        <w:rPr>
          <w:szCs w:val="24"/>
        </w:rPr>
        <w:t>Sumber: Data Bahan Baku Kebuli Yaman</w:t>
      </w:r>
    </w:p>
    <w:p>
      <w:pPr>
        <w:pStyle w:val="style0"/>
        <w:ind w:firstLine="284"/>
        <w:rPr/>
      </w:pPr>
      <w:r>
        <w:t xml:space="preserve">Tabel diatas menunjukan bahwa pada Nasi terdapat kekurangan bahan baku antara Stok bahan baku yang tersedia dengan jumlah pesanan bahan baku tahun 2023 sebesar 88.300 gr, Ayam sebesar 15.800 gr, Kambng sebesar 6.000 gr, iga sebesar 3.500 gr pada tahun 2023. Dari data tersebut dapat dilihat bahwa dalam Rumah Makan Kebuli Yaman pengelolaan persediaan bahan baku belum beroperasi dengan baik, dikarenakan kurangnya persediaan bahan baku saat Rumah Makan Kebuli Yaman beroperasi. Pihak Rumah Makan Kebuli Yaman masih menggunakan metode tradisional pada pengelolaan persediaan bahan baku mereka saat </w:t>
      </w:r>
      <w:r>
        <w:t>ini. Rumah Makan Kebuli Yaman perlu mengubah metode pengelolaan persediaan bahan baku mereka dari metode tradisional ke metode yang lebih baik.</w:t>
      </w:r>
    </w:p>
    <w:p>
      <w:pPr>
        <w:pStyle w:val="style0"/>
        <w:spacing w:lineRule="auto" w:line="360"/>
        <w:rPr/>
      </w:pPr>
    </w:p>
    <w:p>
      <w:pPr>
        <w:pStyle w:val="style179"/>
        <w:widowControl/>
        <w:autoSpaceDE/>
        <w:autoSpaceDN/>
        <w:ind w:left="0" w:right="0" w:firstLine="284"/>
        <w:contextualSpacing/>
        <w:rPr>
          <w:szCs w:val="24"/>
        </w:rPr>
      </w:pPr>
      <w:r>
        <w:rPr>
          <w:szCs w:val="24"/>
        </w:rPr>
        <w:t xml:space="preserve">Pengelolaan persediaan pada Rumah Makan Kebuli Yaman diketahui belum mencapai efisiensi. Efisiensi pengelolaan persediaan bahan baku pada Rumah Makan Kebuli Yaman belum tercapai. Hal ini dapat dilihat dari permasalahan yang mereka hadapi seperti kehabisan sumber daya bahan baku untuk menu yang berdampak pada kelancaraan kegiatan produksi sehingga tidak semua pesanan dari konsumen dapat dipenuhi. Hal ini biasanya terjadi karena pengelola Rumah Makan Kebuli Yaman tidak tepat memilih waktu dalam melakukan pemesanan dan pemesanan ulang bahan baku. Sehingga barang yang dipesan tidak datang tepat waktu  </w:t>
      </w:r>
    </w:p>
    <w:p>
      <w:pPr>
        <w:pStyle w:val="style0"/>
        <w:ind w:left="284"/>
        <w:rPr>
          <w:szCs w:val="24"/>
        </w:rPr>
      </w:pPr>
      <w:r>
        <w:rPr>
          <w:szCs w:val="24"/>
        </w:rPr>
        <w:t>Berikut ini adalah data dari Efisiensi Rumah Makan Kebuli Yaman menggunakan metode tradisional.</w:t>
      </w:r>
    </w:p>
    <w:p>
      <w:pPr>
        <w:pStyle w:val="style0"/>
        <w:ind w:left="284"/>
        <w:rPr>
          <w:szCs w:val="24"/>
        </w:rPr>
      </w:pPr>
    </w:p>
    <w:p>
      <w:pPr>
        <w:pStyle w:val="style0"/>
        <w:spacing w:lineRule="auto" w:line="360"/>
        <w:ind w:firstLine="709"/>
        <w:jc w:val="center"/>
        <w:rPr>
          <w:color w:val="000000"/>
        </w:rPr>
      </w:pPr>
      <w:r>
        <w:t>Tabel 4.5</w:t>
      </w:r>
    </w:p>
    <w:p>
      <w:pPr>
        <w:pStyle w:val="style0"/>
        <w:spacing w:lineRule="auto" w:line="360"/>
        <w:ind w:firstLine="709"/>
        <w:jc w:val="center"/>
        <w:rPr/>
      </w:pPr>
      <w:r>
        <w:t>Data Efisiensi Rumah Makan Kebuli Yaman menggunakan metode tradisional.</w:t>
      </w:r>
    </w:p>
    <w:tbl>
      <w:tblPr>
        <w:tblW w:w="8600" w:type="dxa"/>
        <w:tblInd w:w="-5" w:type="dxa"/>
        <w:tblLayout w:type="fixed"/>
        <w:tblLook w:val="0400" w:firstRow="0" w:lastRow="0" w:firstColumn="0" w:lastColumn="0" w:noHBand="0" w:noVBand="1"/>
      </w:tblPr>
      <w:tblGrid>
        <w:gridCol w:w="1840"/>
        <w:gridCol w:w="2320"/>
        <w:gridCol w:w="2120"/>
        <w:gridCol w:w="2320"/>
      </w:tblGrid>
      <w:tr>
        <w:trPr>
          <w:trHeight w:val="1380" w:hRule="atLeast"/>
        </w:trPr>
        <w:tc>
          <w:tcPr>
            <w:tcW w:w="1840" w:type="dxa"/>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Daftar Bahan Baku</w:t>
            </w:r>
          </w:p>
        </w:tc>
        <w:tc>
          <w:tcPr>
            <w:tcW w:w="232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penjualan per Box tahun 2023 (Output)</w:t>
            </w:r>
          </w:p>
        </w:tc>
        <w:tc>
          <w:tcPr>
            <w:tcW w:w="212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pesanan per Box tahun 2023 (Input)</w:t>
            </w:r>
          </w:p>
        </w:tc>
        <w:tc>
          <w:tcPr>
            <w:tcW w:w="2320" w:type="dxa"/>
            <w:tcBorders>
              <w:top w:val="single" w:sz="4" w:space="0" w:color="000000"/>
              <w:left w:val="nil"/>
              <w:bottom w:val="single" w:sz="4" w:space="0" w:color="000000"/>
              <w:right w:val="single" w:sz="4" w:space="0" w:color="000000"/>
            </w:tcBorders>
            <w:vAlign w:val="center"/>
          </w:tcPr>
          <w:p>
            <w:pPr>
              <w:pStyle w:val="style0"/>
              <w:jc w:val="center"/>
              <w:rPr>
                <w:rFonts w:ascii="Cambria Math" w:cs="Cambria Math" w:eastAsia="Cambria Math" w:hAnsi="Cambria Math"/>
                <w:color w:val="000000"/>
              </w:rPr>
            </w:pPr>
            <m:oMathPara>
              <m:oMath>
                <m:r>
                  <w:rPr>
                    <w:rFonts w:ascii="Cambria Math" w:cs="Cambria Math" w:eastAsia="Cambria Math" w:hAnsi="Cambria Math"/>
                    <w:color w:val="000000"/>
                  </w:rPr>
                  <m:t>Efesiensi</m:t>
                </m:r>
              </m:oMath>
            </m:oMathPara>
          </w:p>
          <w:p>
            <w:pPr>
              <w:pStyle w:val="style0"/>
              <w:jc w:val="center"/>
              <w:rPr>
                <w:color w:val="000000"/>
              </w:rPr>
            </w:pPr>
            <m:oMath>
              <m:f>
                <m:fPr>
                  <m:ctrlPr>
                    <w:rPr>
                      <w:rFonts w:ascii="Cambria Math" w:cs="Cambria Math" w:eastAsia="Cambria Math" w:hAnsi="Cambria Math"/>
                      <w:color w:val="000000"/>
                    </w:rPr>
                  </m:ctrlPr>
                </m:fPr>
                <m:num>
                  <m:r>
                    <w:rPr>
                      <w:rFonts w:ascii="Cambria Math" w:cs="Cambria Math" w:eastAsia="Cambria Math" w:hAnsi="Cambria Math"/>
                      <w:color w:val="000000"/>
                    </w:rPr>
                    <m:t>Output</m:t>
                  </m:r>
                </m:num>
                <m:den>
                  <m:r>
                    <w:rPr>
                      <w:rFonts w:ascii="Cambria Math" w:cs="Cambria Math" w:eastAsia="Cambria Math" w:hAnsi="Cambria Math"/>
                      <w:color w:val="000000"/>
                    </w:rPr>
                    <m:t>Input</m:t>
                  </m:r>
                </m:den>
              </m:f>
            </m:oMath>
            <w:r>
              <w:rPr>
                <w:color w:val="000000"/>
              </w:rPr>
              <w:t> </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Nasi</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3.108 Kg</w:t>
            </w:r>
          </w:p>
        </w:tc>
        <w:tc>
          <w:tcPr>
            <w:tcW w:w="21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2.225 Kg</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1.396</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Ayam</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9.395 Kg</w:t>
            </w:r>
          </w:p>
        </w:tc>
        <w:tc>
          <w:tcPr>
            <w:tcW w:w="21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9.000 Kg</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1.043</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Kambing</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200 Kg</w:t>
            </w:r>
          </w:p>
        </w:tc>
        <w:tc>
          <w:tcPr>
            <w:tcW w:w="21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80 Kg</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2.5</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Iga</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85 Kg</w:t>
            </w:r>
          </w:p>
        </w:tc>
        <w:tc>
          <w:tcPr>
            <w:tcW w:w="21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15 Kg</w:t>
            </w:r>
          </w:p>
        </w:tc>
        <w:tc>
          <w:tcPr>
            <w:tcW w:w="232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5.6</w:t>
            </w:r>
          </w:p>
        </w:tc>
      </w:tr>
    </w:tbl>
    <w:p>
      <w:pPr>
        <w:pStyle w:val="style0"/>
        <w:spacing w:lineRule="auto" w:line="360"/>
        <w:ind w:firstLine="284"/>
        <w:rPr/>
      </w:pPr>
      <w:r>
        <w:t>Sumber: Data Bahan Baku Kebuli Yaman</w:t>
      </w:r>
    </w:p>
    <w:p>
      <w:pPr>
        <w:pStyle w:val="style0"/>
        <w:ind w:firstLine="284"/>
        <w:rPr>
          <w:szCs w:val="24"/>
        </w:rPr>
      </w:pPr>
      <w:r>
        <w:rPr>
          <w:szCs w:val="24"/>
        </w:rPr>
        <w:t>Tabel diatas menunjukan bahwa pada saat ini pengelolaan persediaan bahan baku pada Rumah Makan Kebuli Yaman menggunkan metode tradisional, tingkat efisiensi persediaan bahan baku untuk Nasi 1,39, Ayam 1,04, Kambing 2,5, Iga 5,6. Dari hasil perhitungan diatas bahwa pengelolaan persediaan bahan baku Rumah Makan Kebuli Yaman belum terjadi efisiensi karena masih banyak pesanan yang tidak terpenuhi dari pelanggan dikarenakan kekurangan persediaan bahan baku saat beroperasi.</w:t>
      </w:r>
    </w:p>
    <w:p>
      <w:pPr>
        <w:pStyle w:val="style0"/>
        <w:ind w:firstLine="284"/>
        <w:rPr>
          <w:szCs w:val="24"/>
        </w:rPr>
      </w:pPr>
    </w:p>
    <w:p>
      <w:pPr>
        <w:pStyle w:val="style0"/>
        <w:ind w:firstLine="284"/>
        <w:rPr>
          <w:szCs w:val="24"/>
        </w:rPr>
      </w:pPr>
      <w:r>
        <w:rPr>
          <w:szCs w:val="24"/>
        </w:rPr>
        <w:t>Pengelolaan persediaan sangat besar pengaruhnya bagi perusahaan Dagang terutama dalam mengefisiensikan persediaan bahan baku agar tidak terjadi kelebihan atau kekurangan bahan baku pada perusahaan Dagang. Dalam mengambil kebijakan untuk menentukan jumlah persediaan bahan baku agar meningkatkan efisiensi pengelolaan persediaan bahan baku, dengan menggunakan Economic Order Quantity (EOQ).</w:t>
      </w:r>
    </w:p>
    <w:p>
      <w:pPr>
        <w:pStyle w:val="style0"/>
        <w:ind w:firstLine="284"/>
        <w:rPr>
          <w:szCs w:val="24"/>
        </w:rPr>
      </w:pPr>
      <w:r>
        <w:rPr>
          <w:szCs w:val="24"/>
        </w:rPr>
        <w:t>Tabel 4.1, 4.2 dan Tabel 4.3 dibawah ini menyajikan data-data yang akan disusun untuk pengelola persediaan bahan baku menggunakan metode EOQ guna meningkatkan efisiensi:</w:t>
      </w: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p>
    <w:p>
      <w:pPr>
        <w:pStyle w:val="style0"/>
        <w:spacing w:lineRule="auto" w:line="360"/>
        <w:jc w:val="center"/>
        <w:rPr/>
      </w:pPr>
      <w:r>
        <w:t>Tabel 4.6</w:t>
      </w:r>
    </w:p>
    <w:p>
      <w:pPr>
        <w:pStyle w:val="style0"/>
        <w:spacing w:lineRule="auto" w:line="360"/>
        <w:jc w:val="center"/>
        <w:rPr/>
      </w:pPr>
      <w:r>
        <w:t xml:space="preserve">Selisih Stok Bahan Baku tersedia dan jumlah pesanan Bahan </w:t>
      </w:r>
    </w:p>
    <w:p>
      <w:pPr>
        <w:pStyle w:val="style0"/>
        <w:spacing w:lineRule="auto" w:line="360"/>
        <w:jc w:val="center"/>
        <w:rPr/>
      </w:pPr>
      <w:r>
        <w:t>Baku Rumah Makan Kebuli Yaman Tahun 2023.</w:t>
      </w:r>
    </w:p>
    <w:tbl>
      <w:tblPr>
        <w:tblpPr w:leftFromText="180" w:rightFromText="180" w:topFromText="0" w:bottomFromText="0" w:vertAnchor="page" w:horzAnchor="margin" w:tblpXSpec="center" w:tblpY="3151"/>
        <w:tblW w:w="8721" w:type="dxa"/>
        <w:tblLayout w:type="fixed"/>
        <w:tblLook w:val="0400" w:firstRow="0" w:lastRow="0" w:firstColumn="0" w:lastColumn="0" w:noHBand="0" w:noVBand="1"/>
      </w:tblPr>
      <w:tblGrid>
        <w:gridCol w:w="817"/>
        <w:gridCol w:w="1229"/>
        <w:gridCol w:w="1523"/>
        <w:gridCol w:w="963"/>
        <w:gridCol w:w="1170"/>
        <w:gridCol w:w="1816"/>
        <w:gridCol w:w="1203"/>
      </w:tblGrid>
      <w:tr>
        <w:trPr>
          <w:trHeight w:val="450" w:hRule="atLeast"/>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No</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Nama Materal Kebuli</w:t>
            </w:r>
          </w:p>
        </w:tc>
        <w:tc>
          <w:tcPr>
            <w:tcW w:w="1523"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Biaya Penyimpanan</w:t>
            </w:r>
          </w:p>
        </w:tc>
        <w:tc>
          <w:tcPr>
            <w:tcW w:w="963"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Waktu Tunggu</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Biaya Sekali Pesan</w:t>
            </w:r>
          </w:p>
        </w:tc>
        <w:tc>
          <w:tcPr>
            <w:tcW w:w="1816"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Jumlah Hari Kerja Per Tahun</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Tingkat Pelayanan</w:t>
            </w:r>
          </w:p>
        </w:tc>
      </w:tr>
      <w:tr>
        <w:tblPrEx/>
        <w:trPr>
          <w:trHeight w:val="450" w:hRule="atLeast"/>
        </w:trPr>
        <w:tc>
          <w:tcPr>
            <w:tcW w:w="81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229"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523"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963"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170"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816"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203"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r>
      <w:tr>
        <w:tblPrEx/>
        <w:trPr>
          <w:trHeight w:val="300" w:hRule="atLeast"/>
        </w:trPr>
        <w:tc>
          <w:tcPr>
            <w:tcW w:w="81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229"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52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w:t>
            </w:r>
          </w:p>
        </w:tc>
        <w:tc>
          <w:tcPr>
            <w:tcW w:w="96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(Hari)</w:t>
            </w:r>
          </w:p>
        </w:tc>
        <w:tc>
          <w:tcPr>
            <w:tcW w:w="117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w:t>
            </w:r>
          </w:p>
        </w:tc>
        <w:tc>
          <w:tcPr>
            <w:tcW w:w="1816"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(Hari)</w:t>
            </w:r>
          </w:p>
        </w:tc>
        <w:tc>
          <w:tcPr>
            <w:tcW w:w="120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w:t>
            </w:r>
          </w:p>
        </w:tc>
      </w:tr>
      <w:tr>
        <w:tblPrEx/>
        <w:trPr>
          <w:trHeight w:val="300" w:hRule="atLeast"/>
        </w:trPr>
        <w:tc>
          <w:tcPr>
            <w:tcW w:w="817"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229"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lineRule="auto" w:line="276"/>
              <w:rPr>
                <w:color w:val="000000"/>
              </w:rPr>
            </w:pPr>
          </w:p>
        </w:tc>
        <w:tc>
          <w:tcPr>
            <w:tcW w:w="1523" w:type="dxa"/>
            <w:tcBorders>
              <w:top w:val="nil"/>
              <w:left w:val="nil"/>
              <w:bottom w:val="single" w:sz="4" w:space="0" w:color="000000"/>
              <w:right w:val="single" w:sz="4" w:space="0" w:color="000000"/>
            </w:tcBorders>
            <w:vAlign w:val="bottom"/>
          </w:tcPr>
          <w:p>
            <w:pPr>
              <w:pStyle w:val="style0"/>
              <w:rPr>
                <w:color w:val="000000"/>
              </w:rPr>
            </w:pPr>
            <w:r>
              <w:rPr>
                <w:color w:val="000000"/>
              </w:rPr>
              <w:t> </w:t>
            </w:r>
          </w:p>
        </w:tc>
        <w:tc>
          <w:tcPr>
            <w:tcW w:w="963" w:type="dxa"/>
            <w:tcBorders>
              <w:top w:val="nil"/>
              <w:left w:val="nil"/>
              <w:bottom w:val="single" w:sz="4" w:space="0" w:color="000000"/>
              <w:right w:val="single" w:sz="4" w:space="0" w:color="000000"/>
            </w:tcBorders>
            <w:vAlign w:val="bottom"/>
          </w:tcPr>
          <w:p>
            <w:pPr>
              <w:pStyle w:val="style0"/>
              <w:rPr>
                <w:color w:val="000000"/>
              </w:rPr>
            </w:pPr>
            <w:r>
              <w:rPr>
                <w:color w:val="000000"/>
              </w:rPr>
              <w:t> </w:t>
            </w:r>
          </w:p>
        </w:tc>
        <w:tc>
          <w:tcPr>
            <w:tcW w:w="1170" w:type="dxa"/>
            <w:tcBorders>
              <w:top w:val="nil"/>
              <w:left w:val="nil"/>
              <w:bottom w:val="single" w:sz="4" w:space="0" w:color="000000"/>
              <w:right w:val="single" w:sz="4" w:space="0" w:color="000000"/>
            </w:tcBorders>
            <w:vAlign w:val="bottom"/>
          </w:tcPr>
          <w:p>
            <w:pPr>
              <w:pStyle w:val="style0"/>
              <w:rPr>
                <w:color w:val="000000"/>
              </w:rPr>
            </w:pPr>
            <w:r>
              <w:rPr>
                <w:color w:val="000000"/>
              </w:rPr>
              <w:t> </w:t>
            </w:r>
          </w:p>
        </w:tc>
        <w:tc>
          <w:tcPr>
            <w:tcW w:w="1816" w:type="dxa"/>
            <w:tcBorders>
              <w:top w:val="nil"/>
              <w:left w:val="nil"/>
              <w:bottom w:val="single" w:sz="4" w:space="0" w:color="000000"/>
              <w:right w:val="single" w:sz="4" w:space="0" w:color="000000"/>
            </w:tcBorders>
            <w:vAlign w:val="bottom"/>
          </w:tcPr>
          <w:p>
            <w:pPr>
              <w:pStyle w:val="style0"/>
              <w:rPr>
                <w:color w:val="000000"/>
              </w:rPr>
            </w:pPr>
            <w:r>
              <w:rPr>
                <w:color w:val="000000"/>
              </w:rPr>
              <w:t> </w:t>
            </w:r>
          </w:p>
        </w:tc>
        <w:tc>
          <w:tcPr>
            <w:tcW w:w="1203" w:type="dxa"/>
            <w:tcBorders>
              <w:top w:val="nil"/>
              <w:left w:val="nil"/>
              <w:bottom w:val="single" w:sz="4" w:space="0" w:color="000000"/>
              <w:right w:val="single" w:sz="4" w:space="0" w:color="000000"/>
            </w:tcBorders>
            <w:vAlign w:val="bottom"/>
          </w:tcPr>
          <w:p>
            <w:pPr>
              <w:pStyle w:val="style0"/>
              <w:rPr>
                <w:color w:val="000000"/>
              </w:rPr>
            </w:pPr>
            <w:r>
              <w:rPr>
                <w:color w:val="000000"/>
              </w:rPr>
              <w:t> </w:t>
            </w:r>
          </w:p>
        </w:tc>
      </w:tr>
      <w:tr>
        <w:tblPrEx/>
        <w:trPr>
          <w:trHeight w:val="300" w:hRule="atLeast"/>
        </w:trPr>
        <w:tc>
          <w:tcPr>
            <w:tcW w:w="817"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1</w:t>
            </w:r>
          </w:p>
        </w:tc>
        <w:tc>
          <w:tcPr>
            <w:tcW w:w="1229" w:type="dxa"/>
            <w:tcBorders>
              <w:top w:val="nil"/>
              <w:left w:val="nil"/>
              <w:bottom w:val="single" w:sz="4" w:space="0" w:color="000000"/>
              <w:right w:val="single" w:sz="4" w:space="0" w:color="000000"/>
            </w:tcBorders>
            <w:vAlign w:val="bottom"/>
          </w:tcPr>
          <w:p>
            <w:pPr>
              <w:pStyle w:val="style0"/>
              <w:rPr>
                <w:color w:val="000000"/>
              </w:rPr>
            </w:pPr>
            <w:r>
              <w:rPr>
                <w:color w:val="000000"/>
              </w:rPr>
              <w:t>Nasi</w:t>
            </w:r>
          </w:p>
        </w:tc>
        <w:tc>
          <w:tcPr>
            <w:tcW w:w="152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8.000</w:t>
            </w:r>
          </w:p>
        </w:tc>
        <w:tc>
          <w:tcPr>
            <w:tcW w:w="96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w:t>
            </w:r>
          </w:p>
        </w:tc>
        <w:tc>
          <w:tcPr>
            <w:tcW w:w="117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500.000</w:t>
            </w:r>
          </w:p>
        </w:tc>
        <w:tc>
          <w:tcPr>
            <w:tcW w:w="1816"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312</w:t>
            </w:r>
          </w:p>
        </w:tc>
        <w:tc>
          <w:tcPr>
            <w:tcW w:w="120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0,90%</w:t>
            </w:r>
          </w:p>
        </w:tc>
      </w:tr>
      <w:tr>
        <w:tblPrEx/>
        <w:trPr>
          <w:trHeight w:val="300" w:hRule="atLeast"/>
        </w:trPr>
        <w:tc>
          <w:tcPr>
            <w:tcW w:w="817"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2</w:t>
            </w:r>
          </w:p>
        </w:tc>
        <w:tc>
          <w:tcPr>
            <w:tcW w:w="1229" w:type="dxa"/>
            <w:tcBorders>
              <w:top w:val="nil"/>
              <w:left w:val="nil"/>
              <w:bottom w:val="single" w:sz="4" w:space="0" w:color="000000"/>
              <w:right w:val="single" w:sz="4" w:space="0" w:color="000000"/>
            </w:tcBorders>
            <w:vAlign w:val="bottom"/>
          </w:tcPr>
          <w:p>
            <w:pPr>
              <w:pStyle w:val="style0"/>
              <w:rPr>
                <w:color w:val="000000"/>
              </w:rPr>
            </w:pPr>
            <w:r>
              <w:rPr>
                <w:color w:val="000000"/>
              </w:rPr>
              <w:t>Ayam</w:t>
            </w:r>
          </w:p>
        </w:tc>
        <w:tc>
          <w:tcPr>
            <w:tcW w:w="152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8.000</w:t>
            </w:r>
          </w:p>
        </w:tc>
        <w:tc>
          <w:tcPr>
            <w:tcW w:w="96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w:t>
            </w:r>
          </w:p>
        </w:tc>
        <w:tc>
          <w:tcPr>
            <w:tcW w:w="117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102.500</w:t>
            </w:r>
          </w:p>
        </w:tc>
        <w:tc>
          <w:tcPr>
            <w:tcW w:w="1816"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312</w:t>
            </w:r>
          </w:p>
        </w:tc>
        <w:tc>
          <w:tcPr>
            <w:tcW w:w="120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0,90%</w:t>
            </w:r>
          </w:p>
        </w:tc>
      </w:tr>
      <w:tr>
        <w:tblPrEx/>
        <w:trPr>
          <w:trHeight w:val="300" w:hRule="atLeast"/>
        </w:trPr>
        <w:tc>
          <w:tcPr>
            <w:tcW w:w="817"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3</w:t>
            </w:r>
          </w:p>
        </w:tc>
        <w:tc>
          <w:tcPr>
            <w:tcW w:w="1229" w:type="dxa"/>
            <w:tcBorders>
              <w:top w:val="nil"/>
              <w:left w:val="nil"/>
              <w:bottom w:val="single" w:sz="4" w:space="0" w:color="000000"/>
              <w:right w:val="single" w:sz="4" w:space="0" w:color="000000"/>
            </w:tcBorders>
            <w:vAlign w:val="bottom"/>
          </w:tcPr>
          <w:p>
            <w:pPr>
              <w:pStyle w:val="style0"/>
              <w:rPr>
                <w:color w:val="000000"/>
              </w:rPr>
            </w:pPr>
            <w:r>
              <w:rPr>
                <w:color w:val="000000"/>
              </w:rPr>
              <w:t>Kambing</w:t>
            </w:r>
          </w:p>
        </w:tc>
        <w:tc>
          <w:tcPr>
            <w:tcW w:w="152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8.000</w:t>
            </w:r>
          </w:p>
        </w:tc>
        <w:tc>
          <w:tcPr>
            <w:tcW w:w="96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w:t>
            </w:r>
          </w:p>
        </w:tc>
        <w:tc>
          <w:tcPr>
            <w:tcW w:w="117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340.000</w:t>
            </w:r>
          </w:p>
        </w:tc>
        <w:tc>
          <w:tcPr>
            <w:tcW w:w="1816"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312</w:t>
            </w:r>
          </w:p>
        </w:tc>
        <w:tc>
          <w:tcPr>
            <w:tcW w:w="120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0,90%</w:t>
            </w:r>
          </w:p>
        </w:tc>
      </w:tr>
      <w:tr>
        <w:tblPrEx/>
        <w:trPr>
          <w:trHeight w:val="300" w:hRule="atLeast"/>
        </w:trPr>
        <w:tc>
          <w:tcPr>
            <w:tcW w:w="817"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4</w:t>
            </w:r>
          </w:p>
        </w:tc>
        <w:tc>
          <w:tcPr>
            <w:tcW w:w="1229" w:type="dxa"/>
            <w:tcBorders>
              <w:top w:val="nil"/>
              <w:left w:val="nil"/>
              <w:bottom w:val="single" w:sz="4" w:space="0" w:color="000000"/>
              <w:right w:val="single" w:sz="4" w:space="0" w:color="000000"/>
            </w:tcBorders>
            <w:vAlign w:val="bottom"/>
          </w:tcPr>
          <w:p>
            <w:pPr>
              <w:pStyle w:val="style0"/>
              <w:rPr>
                <w:color w:val="000000"/>
              </w:rPr>
            </w:pPr>
            <w:r>
              <w:rPr>
                <w:color w:val="000000"/>
              </w:rPr>
              <w:t>Iga</w:t>
            </w:r>
          </w:p>
        </w:tc>
        <w:tc>
          <w:tcPr>
            <w:tcW w:w="152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8.000</w:t>
            </w:r>
          </w:p>
        </w:tc>
        <w:tc>
          <w:tcPr>
            <w:tcW w:w="96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w:t>
            </w:r>
          </w:p>
        </w:tc>
        <w:tc>
          <w:tcPr>
            <w:tcW w:w="117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180.000</w:t>
            </w:r>
          </w:p>
        </w:tc>
        <w:tc>
          <w:tcPr>
            <w:tcW w:w="1816"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312</w:t>
            </w:r>
          </w:p>
        </w:tc>
        <w:tc>
          <w:tcPr>
            <w:tcW w:w="120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0,90%</w:t>
            </w:r>
          </w:p>
        </w:tc>
      </w:tr>
      <w:tr>
        <w:tblPrEx/>
        <w:trPr>
          <w:trHeight w:val="300" w:hRule="atLeast"/>
        </w:trPr>
        <w:tc>
          <w:tcPr>
            <w:tcW w:w="817"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5</w:t>
            </w:r>
          </w:p>
        </w:tc>
        <w:tc>
          <w:tcPr>
            <w:tcW w:w="1229" w:type="dxa"/>
            <w:tcBorders>
              <w:top w:val="nil"/>
              <w:left w:val="nil"/>
              <w:bottom w:val="single" w:sz="4" w:space="0" w:color="000000"/>
              <w:right w:val="single" w:sz="4" w:space="0" w:color="000000"/>
            </w:tcBorders>
            <w:vAlign w:val="bottom"/>
          </w:tcPr>
          <w:p>
            <w:pPr>
              <w:pStyle w:val="style0"/>
              <w:rPr>
                <w:color w:val="000000"/>
              </w:rPr>
            </w:pPr>
            <w:r>
              <w:rPr>
                <w:color w:val="000000"/>
              </w:rPr>
              <w:t>Bumbu</w:t>
            </w:r>
          </w:p>
        </w:tc>
        <w:tc>
          <w:tcPr>
            <w:tcW w:w="152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8.000</w:t>
            </w:r>
          </w:p>
        </w:tc>
        <w:tc>
          <w:tcPr>
            <w:tcW w:w="96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w:t>
            </w:r>
          </w:p>
        </w:tc>
        <w:tc>
          <w:tcPr>
            <w:tcW w:w="117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100.000</w:t>
            </w:r>
          </w:p>
        </w:tc>
        <w:tc>
          <w:tcPr>
            <w:tcW w:w="1816"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312</w:t>
            </w:r>
          </w:p>
        </w:tc>
        <w:tc>
          <w:tcPr>
            <w:tcW w:w="120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0,90%</w:t>
            </w:r>
          </w:p>
        </w:tc>
      </w:tr>
    </w:tbl>
    <w:p>
      <w:pPr>
        <w:pStyle w:val="style0"/>
        <w:tabs>
          <w:tab w:val="left" w:leader="none" w:pos="990"/>
        </w:tabs>
        <w:rPr/>
      </w:pPr>
      <w:r>
        <w:t>Sumber: Data Diolah, 2025</w:t>
      </w:r>
    </w:p>
    <w:p>
      <w:pPr>
        <w:pStyle w:val="style0"/>
        <w:tabs>
          <w:tab w:val="left" w:leader="none" w:pos="990"/>
        </w:tabs>
        <w:rPr/>
      </w:pPr>
    </w:p>
    <w:p>
      <w:pPr>
        <w:pStyle w:val="style0"/>
        <w:spacing w:lineRule="auto" w:line="360"/>
        <w:ind w:firstLine="284"/>
        <w:rPr>
          <w:szCs w:val="24"/>
        </w:rPr>
      </w:pPr>
      <w:r>
        <w:t>Tabel diatas adalah kategori Bahan Baku yang bermasalah pada persediaan di Rumah Makan Kebuli Yaman</w:t>
      </w:r>
      <w:r>
        <w:rPr>
          <w:szCs w:val="24"/>
        </w:rPr>
        <w:t>.</w:t>
      </w:r>
    </w:p>
    <w:p>
      <w:pPr>
        <w:pStyle w:val="style0"/>
        <w:keepNext/>
        <w:pBdr>
          <w:left w:val="nil"/>
          <w:right w:val="nil"/>
          <w:top w:val="nil"/>
          <w:bottom w:val="nil"/>
          <w:between w:val="nil"/>
        </w:pBdr>
        <w:jc w:val="center"/>
        <w:rPr>
          <w:color w:val="000000"/>
        </w:rPr>
      </w:pPr>
      <w:r>
        <w:rPr>
          <w:color w:val="000000"/>
        </w:rPr>
        <w:t>Tabel 4.7</w:t>
      </w:r>
    </w:p>
    <w:p>
      <w:pPr>
        <w:pStyle w:val="style0"/>
        <w:keepNext/>
        <w:pBdr>
          <w:left w:val="nil"/>
          <w:right w:val="nil"/>
          <w:top w:val="nil"/>
          <w:bottom w:val="nil"/>
          <w:between w:val="nil"/>
        </w:pBdr>
        <w:jc w:val="center"/>
        <w:rPr>
          <w:color w:val="000000"/>
        </w:rPr>
      </w:pPr>
      <w:r>
        <w:rPr>
          <w:color w:val="000000"/>
        </w:rPr>
        <w:t>Komposisi Bahan Baku Tahun 2023</w:t>
      </w:r>
    </w:p>
    <w:p>
      <w:pPr>
        <w:pStyle w:val="style0"/>
        <w:keepNext/>
        <w:pBdr>
          <w:left w:val="nil"/>
          <w:right w:val="nil"/>
          <w:top w:val="nil"/>
          <w:bottom w:val="nil"/>
          <w:between w:val="nil"/>
        </w:pBdr>
        <w:jc w:val="center"/>
        <w:rPr>
          <w:color w:val="000000"/>
        </w:rPr>
      </w:pPr>
    </w:p>
    <w:tbl>
      <w:tblPr>
        <w:tblpPr w:leftFromText="180" w:rightFromText="180" w:topFromText="0" w:bottomFromText="0" w:vertAnchor="text" w:horzAnchor="margin" w:tblpXSpec="left" w:tblpY="-37"/>
        <w:tblW w:w="8600" w:type="dxa"/>
        <w:tblLayout w:type="fixed"/>
        <w:tblLook w:val="0400" w:firstRow="0" w:lastRow="0" w:firstColumn="0" w:lastColumn="0" w:noHBand="0" w:noVBand="1"/>
      </w:tblPr>
      <w:tblGrid>
        <w:gridCol w:w="1840"/>
        <w:gridCol w:w="2408"/>
        <w:gridCol w:w="2410"/>
        <w:gridCol w:w="1942"/>
      </w:tblGrid>
      <w:tr>
        <w:trPr>
          <w:trHeight w:val="900" w:hRule="atLeast"/>
        </w:trPr>
        <w:tc>
          <w:tcPr>
            <w:tcW w:w="1840" w:type="dxa"/>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 xml:space="preserve">Daftar </w:t>
            </w:r>
            <w:r>
              <w:t xml:space="preserve"> Bahan Baku</w:t>
            </w:r>
          </w:p>
        </w:tc>
        <w:tc>
          <w:tcPr>
            <w:tcW w:w="2408"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Stok Bahan Baku yang tersedia pada tahun 2025 (kg)</w:t>
            </w:r>
          </w:p>
        </w:tc>
        <w:tc>
          <w:tcPr>
            <w:tcW w:w="241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Pesanan bahan baku pada tahun 2025 (kg)</w:t>
            </w:r>
          </w:p>
        </w:tc>
        <w:tc>
          <w:tcPr>
            <w:tcW w:w="1942"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Bahan Baku Tidak Terpenuhi Tahun 2017</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Nasi</w:t>
            </w:r>
          </w:p>
        </w:tc>
        <w:tc>
          <w:tcPr>
            <w:tcW w:w="2408" w:type="dxa"/>
            <w:tcBorders>
              <w:top w:val="nil"/>
              <w:left w:val="nil"/>
              <w:bottom w:val="single" w:sz="4" w:space="0" w:color="000000"/>
              <w:right w:val="single" w:sz="4" w:space="0" w:color="000000"/>
            </w:tcBorders>
            <w:vAlign w:val="bottom"/>
          </w:tcPr>
          <w:p>
            <w:pPr>
              <w:pStyle w:val="style0"/>
              <w:rPr>
                <w:color w:val="000000"/>
              </w:rPr>
            </w:pPr>
            <w:r>
              <w:rPr>
                <w:color w:val="000000"/>
              </w:rPr>
              <w:t>3.108 x 100 = 310.800</w:t>
            </w:r>
          </w:p>
        </w:tc>
        <w:tc>
          <w:tcPr>
            <w:tcW w:w="2410" w:type="dxa"/>
            <w:tcBorders>
              <w:top w:val="nil"/>
              <w:left w:val="nil"/>
              <w:bottom w:val="single" w:sz="4" w:space="0" w:color="000000"/>
              <w:right w:val="single" w:sz="4" w:space="0" w:color="000000"/>
            </w:tcBorders>
            <w:vAlign w:val="bottom"/>
          </w:tcPr>
          <w:p>
            <w:pPr>
              <w:pStyle w:val="style0"/>
              <w:rPr>
                <w:color w:val="000000"/>
              </w:rPr>
            </w:pPr>
            <w:r>
              <w:rPr>
                <w:color w:val="000000"/>
              </w:rPr>
              <w:t>2.225 x 100 = 222.500</w:t>
            </w:r>
          </w:p>
        </w:tc>
        <w:tc>
          <w:tcPr>
            <w:tcW w:w="1942"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88.300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Ayam</w:t>
            </w:r>
          </w:p>
        </w:tc>
        <w:tc>
          <w:tcPr>
            <w:tcW w:w="2408" w:type="dxa"/>
            <w:tcBorders>
              <w:top w:val="nil"/>
              <w:left w:val="nil"/>
              <w:bottom w:val="single" w:sz="4" w:space="0" w:color="000000"/>
              <w:right w:val="single" w:sz="4" w:space="0" w:color="000000"/>
            </w:tcBorders>
            <w:vAlign w:val="bottom"/>
          </w:tcPr>
          <w:p>
            <w:pPr>
              <w:pStyle w:val="style0"/>
              <w:rPr>
                <w:color w:val="000000"/>
              </w:rPr>
            </w:pPr>
            <w:r>
              <w:rPr>
                <w:color w:val="000000"/>
              </w:rPr>
              <w:t>9.395 x 40 = 375.800</w:t>
            </w:r>
          </w:p>
        </w:tc>
        <w:tc>
          <w:tcPr>
            <w:tcW w:w="2410" w:type="dxa"/>
            <w:tcBorders>
              <w:top w:val="nil"/>
              <w:left w:val="nil"/>
              <w:bottom w:val="single" w:sz="4" w:space="0" w:color="000000"/>
              <w:right w:val="single" w:sz="4" w:space="0" w:color="000000"/>
            </w:tcBorders>
            <w:vAlign w:val="bottom"/>
          </w:tcPr>
          <w:p>
            <w:pPr>
              <w:pStyle w:val="style0"/>
              <w:rPr>
                <w:color w:val="000000"/>
              </w:rPr>
            </w:pPr>
            <w:r>
              <w:rPr>
                <w:color w:val="000000"/>
              </w:rPr>
              <w:t>9.000 x 40 = 360.000</w:t>
            </w:r>
          </w:p>
        </w:tc>
        <w:tc>
          <w:tcPr>
            <w:tcW w:w="1942"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15.800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Kambing</w:t>
            </w:r>
          </w:p>
        </w:tc>
        <w:tc>
          <w:tcPr>
            <w:tcW w:w="2408" w:type="dxa"/>
            <w:tcBorders>
              <w:top w:val="nil"/>
              <w:left w:val="nil"/>
              <w:bottom w:val="single" w:sz="4" w:space="0" w:color="000000"/>
              <w:right w:val="single" w:sz="4" w:space="0" w:color="000000"/>
            </w:tcBorders>
            <w:vAlign w:val="bottom"/>
          </w:tcPr>
          <w:p>
            <w:pPr>
              <w:pStyle w:val="style0"/>
              <w:rPr>
                <w:color w:val="000000"/>
              </w:rPr>
            </w:pPr>
            <w:r>
              <w:rPr>
                <w:color w:val="000000"/>
              </w:rPr>
              <w:t>200 x 50 = 10.000</w:t>
            </w:r>
          </w:p>
        </w:tc>
        <w:tc>
          <w:tcPr>
            <w:tcW w:w="2410" w:type="dxa"/>
            <w:tcBorders>
              <w:top w:val="nil"/>
              <w:left w:val="nil"/>
              <w:bottom w:val="single" w:sz="4" w:space="0" w:color="000000"/>
              <w:right w:val="single" w:sz="4" w:space="0" w:color="000000"/>
            </w:tcBorders>
            <w:vAlign w:val="bottom"/>
          </w:tcPr>
          <w:p>
            <w:pPr>
              <w:pStyle w:val="style0"/>
              <w:rPr>
                <w:color w:val="000000"/>
              </w:rPr>
            </w:pPr>
            <w:r>
              <w:rPr>
                <w:color w:val="000000"/>
              </w:rPr>
              <w:t>80 x 50 = 4.000</w:t>
            </w:r>
          </w:p>
        </w:tc>
        <w:tc>
          <w:tcPr>
            <w:tcW w:w="1942"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6.000</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bottom"/>
          </w:tcPr>
          <w:p>
            <w:pPr>
              <w:pStyle w:val="style0"/>
              <w:rPr>
                <w:color w:val="000000"/>
              </w:rPr>
            </w:pPr>
            <w:r>
              <w:rPr>
                <w:color w:val="000000"/>
              </w:rPr>
              <w:t>Iga</w:t>
            </w:r>
          </w:p>
        </w:tc>
        <w:tc>
          <w:tcPr>
            <w:tcW w:w="2408" w:type="dxa"/>
            <w:tcBorders>
              <w:top w:val="nil"/>
              <w:left w:val="nil"/>
              <w:bottom w:val="single" w:sz="4" w:space="0" w:color="000000"/>
              <w:right w:val="single" w:sz="4" w:space="0" w:color="000000"/>
            </w:tcBorders>
            <w:vAlign w:val="bottom"/>
          </w:tcPr>
          <w:p>
            <w:pPr>
              <w:pStyle w:val="style0"/>
              <w:rPr>
                <w:color w:val="000000"/>
              </w:rPr>
            </w:pPr>
            <w:r>
              <w:rPr>
                <w:color w:val="000000"/>
              </w:rPr>
              <w:t>85 x 50 = 4.250</w:t>
            </w:r>
          </w:p>
        </w:tc>
        <w:tc>
          <w:tcPr>
            <w:tcW w:w="2410" w:type="dxa"/>
            <w:tcBorders>
              <w:top w:val="nil"/>
              <w:left w:val="nil"/>
              <w:bottom w:val="single" w:sz="4" w:space="0" w:color="000000"/>
              <w:right w:val="single" w:sz="4" w:space="0" w:color="000000"/>
            </w:tcBorders>
            <w:vAlign w:val="bottom"/>
          </w:tcPr>
          <w:p>
            <w:pPr>
              <w:pStyle w:val="style0"/>
              <w:rPr>
                <w:color w:val="000000"/>
              </w:rPr>
            </w:pPr>
            <w:r>
              <w:rPr>
                <w:color w:val="000000"/>
              </w:rPr>
              <w:t>15 x 50 = 750</w:t>
            </w:r>
          </w:p>
        </w:tc>
        <w:tc>
          <w:tcPr>
            <w:tcW w:w="1942"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3.500</w:t>
            </w:r>
          </w:p>
        </w:tc>
      </w:tr>
    </w:tbl>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keepNext/>
        <w:pBdr>
          <w:left w:val="nil"/>
          <w:right w:val="nil"/>
          <w:top w:val="nil"/>
          <w:bottom w:val="nil"/>
          <w:between w:val="nil"/>
        </w:pBdr>
        <w:jc w:val="center"/>
        <w:rPr>
          <w:color w:val="000000"/>
        </w:rPr>
      </w:pPr>
    </w:p>
    <w:p>
      <w:pPr>
        <w:pStyle w:val="style0"/>
        <w:tabs>
          <w:tab w:val="left" w:leader="none" w:pos="990"/>
        </w:tabs>
        <w:ind w:left="993" w:hanging="993"/>
        <w:rPr/>
      </w:pPr>
      <w:r>
        <w:t>Sumber: Data Primer Rumah Makan Kebuli Yaman 2023</w:t>
      </w:r>
    </w:p>
    <w:p>
      <w:pPr>
        <w:pStyle w:val="style0"/>
        <w:tabs>
          <w:tab w:val="left" w:leader="none" w:pos="990"/>
        </w:tabs>
        <w:ind w:left="993" w:hanging="993"/>
        <w:rPr/>
      </w:pPr>
    </w:p>
    <w:p>
      <w:pPr>
        <w:pStyle w:val="style0"/>
        <w:spacing w:lineRule="auto" w:line="360"/>
        <w:ind w:firstLine="284"/>
        <w:rPr/>
      </w:pPr>
      <w:r>
        <w:t>Tabel diatas adalah tabel komponen material dari Menu Kebuli yaman pada Rumah Makan Kebuli Yaman.</w:t>
      </w:r>
    </w:p>
    <w:p>
      <w:pPr>
        <w:pStyle w:val="style0"/>
        <w:jc w:val="center"/>
        <w:rPr/>
      </w:pPr>
      <w:r>
        <w:t>Tabel 4.8</w:t>
      </w:r>
    </w:p>
    <w:p>
      <w:pPr>
        <w:pStyle w:val="style0"/>
        <w:jc w:val="center"/>
        <w:rPr/>
      </w:pPr>
      <w:r>
        <w:t>Daftar Spesifikasi dan Bahan Baku</w:t>
      </w:r>
    </w:p>
    <w:tbl>
      <w:tblPr>
        <w:tblpPr w:leftFromText="180" w:rightFromText="180" w:topFromText="0" w:bottomFromText="0" w:vertAnchor="text" w:horzAnchor="margin" w:tblpXSpec="left" w:tblpY="1"/>
        <w:tblW w:w="8839" w:type="dxa"/>
        <w:tblLayout w:type="fixed"/>
        <w:tblLook w:val="0400" w:firstRow="0" w:lastRow="0" w:firstColumn="0" w:lastColumn="0" w:noHBand="0" w:noVBand="1"/>
      </w:tblPr>
      <w:tblGrid>
        <w:gridCol w:w="1840"/>
        <w:gridCol w:w="2860"/>
        <w:gridCol w:w="4139"/>
      </w:tblGrid>
      <w:tr>
        <w:trPr>
          <w:trHeight w:val="300" w:hRule="atLeast"/>
        </w:trPr>
        <w:tc>
          <w:tcPr>
            <w:tcW w:w="1840" w:type="dxa"/>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Daftar Bahan Baku</w:t>
            </w:r>
          </w:p>
        </w:tc>
        <w:tc>
          <w:tcPr>
            <w:tcW w:w="286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Komposisi Bahan Baku</w:t>
            </w:r>
          </w:p>
        </w:tc>
        <w:tc>
          <w:tcPr>
            <w:tcW w:w="4139"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Kebutuhan per Tahun</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Nasi</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Nasi 100grm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2.225 x 100 grm = 222.500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 </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Bumbu Nasi 25grm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2.225 x 25 grm = 55.625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Ayam</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Ayam 40grm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9.000 x 40 grm= 360.000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 </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Bumbu Ayam 200grm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9.000 x 250 grm = 1.800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Kambing</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Kambing 50gram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 x 50 grm = 4.000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 </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Bumbu Kambing 100grm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80 x 100 grm = 8.000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Iga</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Iga 50gram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15 x 50 grm = 750 kg</w:t>
            </w:r>
          </w:p>
        </w:tc>
      </w:tr>
      <w:tr>
        <w:tblPrEx/>
        <w:trPr>
          <w:trHeight w:val="300" w:hRule="atLeast"/>
        </w:trPr>
        <w:tc>
          <w:tcPr>
            <w:tcW w:w="1840" w:type="dxa"/>
            <w:tcBorders>
              <w:top w:val="nil"/>
              <w:left w:val="single" w:sz="4" w:space="0" w:color="000000"/>
              <w:bottom w:val="single" w:sz="4" w:space="0" w:color="000000"/>
              <w:right w:val="single" w:sz="4" w:space="0" w:color="000000"/>
            </w:tcBorders>
            <w:vAlign w:val="center"/>
          </w:tcPr>
          <w:p>
            <w:pPr>
              <w:pStyle w:val="style0"/>
              <w:rPr>
                <w:color w:val="000000"/>
              </w:rPr>
            </w:pPr>
            <w:r>
              <w:rPr>
                <w:color w:val="000000"/>
              </w:rPr>
              <w:t> </w:t>
            </w:r>
          </w:p>
        </w:tc>
        <w:tc>
          <w:tcPr>
            <w:tcW w:w="286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Bumbu Kambing 100grm</w:t>
            </w:r>
          </w:p>
        </w:tc>
        <w:tc>
          <w:tcPr>
            <w:tcW w:w="4139"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15 x 100 grm = 1.500kg</w:t>
            </w:r>
          </w:p>
        </w:tc>
      </w:tr>
    </w:tbl>
    <w:p>
      <w:pPr>
        <w:pStyle w:val="style0"/>
        <w:tabs>
          <w:tab w:val="left" w:leader="none" w:pos="990"/>
        </w:tabs>
        <w:ind w:left="993" w:hanging="426"/>
        <w:rPr/>
      </w:pPr>
      <w:r>
        <w:t>Sumber: Rumah Makan Kebuli Yaman 2023</w:t>
      </w:r>
    </w:p>
    <w:p>
      <w:pPr>
        <w:pStyle w:val="style0"/>
        <w:tabs>
          <w:tab w:val="left" w:leader="none" w:pos="1470"/>
        </w:tabs>
        <w:spacing w:lineRule="auto" w:line="360"/>
        <w:ind w:firstLine="851"/>
        <w:rPr/>
      </w:pPr>
    </w:p>
    <w:p>
      <w:pPr>
        <w:pStyle w:val="style0"/>
        <w:tabs>
          <w:tab w:val="left" w:leader="none" w:pos="1470"/>
        </w:tabs>
        <w:spacing w:lineRule="auto" w:line="360"/>
        <w:ind w:firstLine="426"/>
        <w:rPr/>
      </w:pPr>
    </w:p>
    <w:p>
      <w:pPr>
        <w:pStyle w:val="style0"/>
        <w:tabs>
          <w:tab w:val="left" w:leader="none" w:pos="1470"/>
        </w:tabs>
        <w:spacing w:lineRule="auto" w:line="360"/>
        <w:ind w:firstLine="426"/>
        <w:rPr/>
      </w:pPr>
      <w:r>
        <w:t>Tabel diatas adalah spesifikasi dari item yang digunakan oleh Rumah Makan Kebuli Yaman dalam kegiatan operasi. Dimana biaya penyimpanan merupakan biaya listrik sebesar Rp. 8.000 per unit Bahan Kebuli, dan biaya sekali pesan per unit Bahan Kebuli untuk Nasi sebesar Rp. 50.000 Per unit beras, Ayam sebesar Rp.10.000 Per Unit Ayam, Kambing sebesar Rp.34.000 Per unit Kambing, Iga Sebesar Rp.18.000 per unit Iga Dengan minimal order sekali pesan sebesar 10 unit per pack. Biaya sekali pesan dihitung dengan cara biaya sekali pesan per unit x minimal order sebesar 10 unit.</w:t>
      </w:r>
    </w:p>
    <w:p>
      <w:pPr>
        <w:pStyle w:val="style0"/>
        <w:tabs>
          <w:tab w:val="left" w:leader="none" w:pos="1470"/>
        </w:tabs>
        <w:spacing w:lineRule="auto" w:line="360"/>
        <w:rPr>
          <w:b/>
        </w:rPr>
      </w:pPr>
      <w:r>
        <w:rPr>
          <w:b/>
        </w:rPr>
        <w:t xml:space="preserve">1. Menentukan besar jumlah sekali pesan </w:t>
      </w:r>
    </w:p>
    <w:p>
      <w:pPr>
        <w:pStyle w:val="style0"/>
        <w:tabs>
          <w:tab w:val="left" w:leader="none" w:pos="1470"/>
        </w:tabs>
        <w:spacing w:lineRule="auto" w:line="360"/>
        <w:ind w:firstLine="284"/>
        <w:rPr>
          <w:b/>
        </w:rPr>
      </w:pPr>
      <w:r>
        <w:rPr>
          <w:b/>
        </w:rPr>
        <w:t xml:space="preserve">1. EOQ untuk Nasi </w:t>
      </w:r>
    </w:p>
    <w:p>
      <w:pPr>
        <w:pStyle w:val="style0"/>
        <w:tabs>
          <w:tab w:val="left" w:leader="none" w:pos="1470"/>
        </w:tabs>
        <w:spacing w:lineRule="auto" w:line="360"/>
        <w:rPr>
          <w:b/>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2.S.D</m:t>
                  </m:r>
                </m:e>
              </m:rad>
            </m:num>
            <m:den>
              <m:r>
                <w:rPr>
                  <w:rFonts w:ascii="Cambria Math" w:cs="Cambria Math" w:eastAsia="Cambria Math" w:hAnsi="Cambria Math"/>
                </w:rPr>
                <m:t>H</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2(50.000 ×222.500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22.250.000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rad>
            <m:radPr>
              <m:degHide m:val="1"/>
              <m:ctrlPr>
                <w:rPr>
                  <w:rFonts w:ascii="Cambria Math" w:cs="Cambria Math" w:eastAsia="Cambria Math" w:hAnsi="Cambria Math"/>
                </w:rPr>
              </m:ctrlPr>
            </m:radPr>
            <m:deg/>
            <m:e>
              <m:r>
                <w:rPr>
                  <w:rFonts w:ascii="Cambria Math" w:cs="Cambria Math" w:eastAsia="Cambria Math" w:hAnsi="Cambria Math"/>
                </w:rPr>
                <m:t>2.781.25</m:t>
              </m:r>
            </m:e>
          </m:rad>
        </m:oMath>
      </m:oMathPara>
    </w:p>
    <w:p>
      <w:pPr>
        <w:pStyle w:val="style0"/>
        <w:tabs>
          <w:tab w:val="left" w:leader="none" w:pos="1470"/>
        </w:tabs>
        <w:spacing w:lineRule="auto" w:line="360"/>
        <w:rPr/>
      </w:pPr>
      <m:oMath>
        <m:r>
          <w:rPr>
            <w:rFonts w:ascii="Cambria Math" w:cs="Cambria Math" w:eastAsia="Cambria Math" w:hAnsi="Cambria Math"/>
          </w:rPr>
          <m:t>EOQ=527,37 kg</m:t>
        </m:r>
      </m:oMath>
      <w:r>
        <w:t xml:space="preserve"> pertahun</w:t>
      </w:r>
    </w:p>
    <w:p>
      <w:pPr>
        <w:pStyle w:val="style0"/>
        <w:pBdr>
          <w:left w:val="nil"/>
          <w:right w:val="nil"/>
          <w:top w:val="nil"/>
          <w:bottom w:val="nil"/>
          <w:between w:val="nil"/>
        </w:pBdr>
        <w:tabs>
          <w:tab w:val="left" w:leader="none" w:pos="0"/>
        </w:tabs>
        <w:spacing w:lineRule="auto" w:line="360"/>
        <w:rPr>
          <w:color w:val="000000"/>
        </w:rPr>
      </w:pPr>
      <w:r>
        <w:rPr>
          <w:color w:val="000000"/>
        </w:rPr>
        <w:t>Keterangan:</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D = Jumlah kebutuhan barang (unit/tahun)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S = Biaya pemesanan atau biaya setup (rupiah/pesanan)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h = Biaya penyimpanan (% terhadap nilai barang) </w:t>
      </w:r>
    </w:p>
    <w:p>
      <w:pPr>
        <w:pStyle w:val="style0"/>
        <w:tabs>
          <w:tab w:val="left" w:leader="none" w:pos="1470"/>
        </w:tabs>
        <w:spacing w:lineRule="auto" w:line="360"/>
        <w:ind w:firstLine="426"/>
        <w:rPr/>
      </w:pPr>
      <w:r>
        <w:t>Mencari tingkat persediaan pengaman (SS). Service level perusahaan saat ini adalah 0,90. Maka:</w:t>
      </w:r>
    </w:p>
    <w:p>
      <w:pPr>
        <w:pStyle w:val="style0"/>
        <w:tabs>
          <w:tab w:val="left" w:leader="none" w:pos="1470"/>
        </w:tabs>
        <w:spacing w:lineRule="auto" w:line="360"/>
        <w:rPr/>
      </w:pPr>
      <w:r>
        <w:t xml:space="preserve">Z= 1,281 </w:t>
      </w:r>
    </w:p>
    <w:p>
      <w:pPr>
        <w:pStyle w:val="style0"/>
        <w:tabs>
          <w:tab w:val="left" w:leader="none" w:pos="1470"/>
        </w:tabs>
        <w:spacing w:lineRule="auto" w:line="360"/>
        <w:rPr/>
      </w:pPr>
      <w:r>
        <w:t>α= 713,1</w:t>
      </w:r>
    </w:p>
    <w:p>
      <w:pPr>
        <w:pStyle w:val="style0"/>
        <w:tabs>
          <w:tab w:val="left" w:leader="none" w:pos="1470"/>
        </w:tabs>
        <w:spacing w:lineRule="auto" w:line="360"/>
        <w:rPr/>
      </w:pPr>
      <w:r>
        <w:t xml:space="preserve">SS= Z x α </w:t>
      </w:r>
    </w:p>
    <w:p>
      <w:pPr>
        <w:pStyle w:val="style0"/>
        <w:tabs>
          <w:tab w:val="left" w:leader="none" w:pos="1470"/>
        </w:tabs>
        <w:spacing w:lineRule="auto" w:line="360"/>
        <w:rPr/>
      </w:pPr>
      <w:r>
        <w:t>SS= 1,281 x 713,1</w:t>
      </w:r>
    </w:p>
    <w:p>
      <w:pPr>
        <w:pStyle w:val="style0"/>
        <w:tabs>
          <w:tab w:val="left" w:leader="none" w:pos="1470"/>
        </w:tabs>
        <w:spacing w:lineRule="auto" w:line="360"/>
        <w:rPr/>
      </w:pPr>
      <w:r>
        <w:t>SS= 913,4</w:t>
      </w:r>
    </w:p>
    <w:p>
      <w:pPr>
        <w:pStyle w:val="style0"/>
        <w:tabs>
          <w:tab w:val="left" w:leader="none" w:pos="1470"/>
        </w:tabs>
        <w:spacing w:lineRule="auto" w:line="360"/>
        <w:rPr/>
      </w:pPr>
      <w:r>
        <w:t>Untuk menentukan titik pemesanan ulang atau reorder point (ROP) digunakan rumus:</w:t>
      </w:r>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Jumlah hari kerja pertahun</m:t>
              </m:r>
            </m:den>
          </m:f>
        </m:oMath>
      </m:oMathPara>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222,500</m:t>
              </m:r>
            </m:num>
            <m:den>
              <m:r>
                <w:rPr>
                  <w:rFonts w:ascii="Cambria Math" w:cs="Cambria Math" w:eastAsia="Cambria Math" w:hAnsi="Cambria Math"/>
                </w:rPr>
                <m:t>312</m:t>
              </m:r>
            </m:den>
          </m:f>
          <m:r>
            <w:rPr>
              <w:rFonts w:ascii="Cambria Math" w:cs="Cambria Math" w:eastAsia="Cambria Math" w:hAnsi="Cambria Math"/>
            </w:rPr>
            <m:t>=713,1</m:t>
          </m:r>
        </m:oMath>
      </m:oMathPara>
    </w:p>
    <w:p>
      <w:pPr>
        <w:pStyle w:val="style0"/>
        <w:tabs>
          <w:tab w:val="left" w:leader="none" w:pos="1470"/>
        </w:tabs>
        <w:spacing w:lineRule="auto" w:line="360"/>
        <w:rPr/>
      </w:pPr>
      <w:r>
        <w:t>Lead time = 3 hari</w:t>
      </w:r>
    </w:p>
    <w:p>
      <w:pPr>
        <w:pStyle w:val="style0"/>
        <w:tabs>
          <w:tab w:val="left" w:leader="none" w:pos="1470"/>
        </w:tabs>
        <w:spacing w:lineRule="auto" w:line="360"/>
        <w:rPr/>
      </w:pPr>
      <w:r>
        <w:t xml:space="preserve">ROP= (d x L) + SS </w:t>
      </w:r>
    </w:p>
    <w:p>
      <w:pPr>
        <w:pStyle w:val="style0"/>
        <w:tabs>
          <w:tab w:val="left" w:leader="none" w:pos="1470"/>
        </w:tabs>
        <w:spacing w:lineRule="auto" w:line="360"/>
        <w:rPr/>
      </w:pPr>
      <w:r>
        <w:t>= (713,1 x 1) + 913,4</w:t>
      </w:r>
    </w:p>
    <w:p>
      <w:pPr>
        <w:pStyle w:val="style0"/>
        <w:tabs>
          <w:tab w:val="left" w:leader="none" w:pos="1470"/>
        </w:tabs>
        <w:spacing w:lineRule="auto" w:line="360"/>
        <w:rPr/>
      </w:pPr>
      <w:r>
        <w:t>= 713,1 + 913,4</w:t>
      </w:r>
    </w:p>
    <w:p>
      <w:pPr>
        <w:pStyle w:val="style0"/>
        <w:tabs>
          <w:tab w:val="left" w:leader="none" w:pos="1470"/>
        </w:tabs>
        <w:spacing w:lineRule="auto" w:line="360"/>
        <w:rPr/>
      </w:pPr>
      <w:r>
        <w:t xml:space="preserve"> = 1.626,5 kg Pertahun</w:t>
      </w:r>
    </w:p>
    <w:p>
      <w:pPr>
        <w:pStyle w:val="style0"/>
        <w:tabs>
          <w:tab w:val="left" w:leader="none" w:pos="1470"/>
        </w:tabs>
        <w:spacing w:lineRule="auto" w:line="360"/>
        <w:rPr/>
      </w:pPr>
      <w:r>
        <w:t>Jadi, setiap persediaan Nasi Kebuli di gudang mencapai 1.626,5 kg, pengelola Rumah Makan segera memesan kembali sebesar EOQ.</w:t>
      </w:r>
    </w:p>
    <w:p>
      <w:pPr>
        <w:pStyle w:val="style0"/>
        <w:rPr/>
      </w:pPr>
    </w:p>
    <w:p>
      <w:pPr>
        <w:pStyle w:val="style0"/>
        <w:rPr>
          <w:rFonts w:ascii="Cambria Math" w:cs="Cambria Math" w:eastAsia="Cambria Math" w:hAnsi="Cambria Math"/>
        </w:rPr>
      </w:pPr>
      <m:oMathPara>
        <m:oMath>
          <m:r>
            <w:rPr>
              <w:rFonts w:ascii="Cambria Math" w:cs="Cambria Math" w:eastAsia="Cambria Math" w:hAnsi="Cambria Math"/>
            </w:rPr>
            <m:t xml:space="preserve">TC =H </m:t>
          </m:r>
          <m:f>
            <m:fPr>
              <m:ctrlPr>
                <w:rPr>
                  <w:rFonts w:ascii="Cambria Math" w:cs="Cambria Math" w:eastAsia="Cambria Math" w:hAnsi="Cambria Math"/>
                </w:rPr>
              </m:ctrlPr>
            </m:fPr>
            <m:num>
              <m:r>
                <w:rPr>
                  <w:rFonts w:ascii="Cambria Math" w:cs="Cambria Math" w:eastAsia="Cambria Math" w:hAnsi="Cambria Math"/>
                </w:rPr>
                <m:t>EOQ</m:t>
              </m:r>
            </m:num>
            <m:den>
              <m:r>
                <w:rPr>
                  <w:rFonts w:ascii="Cambria Math" w:cs="Cambria Math" w:eastAsia="Cambria Math" w:hAnsi="Cambria Math"/>
                </w:rPr>
                <m:t>2</m:t>
              </m:r>
            </m:den>
          </m:f>
          <m:r>
            <w:rPr>
              <w:rFonts w:ascii="Cambria Math" w:cs="Cambria Math" w:eastAsia="Cambria Math" w:hAnsi="Cambria Math"/>
            </w:rPr>
            <m:t xml:space="preserve"> +S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EOQ</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TC =8.000 </m:t>
          </m:r>
          <m:f>
            <m:fPr>
              <m:ctrlPr>
                <w:rPr>
                  <w:rFonts w:ascii="Cambria Math" w:cs="Cambria Math" w:eastAsia="Cambria Math" w:hAnsi="Cambria Math"/>
                </w:rPr>
              </m:ctrlPr>
            </m:fPr>
            <m:num>
              <m:r>
                <w:rPr>
                  <w:rFonts w:ascii="Cambria Math" w:cs="Cambria Math" w:eastAsia="Cambria Math" w:hAnsi="Cambria Math"/>
                </w:rPr>
                <m:t>527,37</m:t>
              </m:r>
            </m:num>
            <m:den>
              <m:r>
                <w:rPr>
                  <w:rFonts w:ascii="Cambria Math" w:cs="Cambria Math" w:eastAsia="Cambria Math" w:hAnsi="Cambria Math"/>
                </w:rPr>
                <m:t>2</m:t>
              </m:r>
            </m:den>
          </m:f>
          <m:r>
            <w:rPr>
              <w:rFonts w:ascii="Cambria Math" w:cs="Cambria Math" w:eastAsia="Cambria Math" w:hAnsi="Cambria Math"/>
            </w:rPr>
            <m:t xml:space="preserve"> +500.000 </m:t>
          </m:r>
          <m:f>
            <m:fPr>
              <m:ctrlPr>
                <w:rPr>
                  <w:rFonts w:ascii="Cambria Math" w:cs="Cambria Math" w:eastAsia="Cambria Math" w:hAnsi="Cambria Math"/>
                </w:rPr>
              </m:ctrlPr>
            </m:fPr>
            <m:num>
              <m:r>
                <w:rPr>
                  <w:rFonts w:ascii="Cambria Math" w:cs="Cambria Math" w:eastAsia="Cambria Math" w:hAnsi="Cambria Math"/>
                </w:rPr>
                <m:t>222,500</m:t>
              </m:r>
            </m:num>
            <m:den>
              <m:r>
                <w:rPr>
                  <w:rFonts w:ascii="Cambria Math" w:cs="Cambria Math" w:eastAsia="Cambria Math" w:hAnsi="Cambria Math"/>
                </w:rPr>
                <m:t>527,37</m:t>
              </m:r>
            </m:den>
          </m:f>
        </m:oMath>
      </m:oMathPara>
    </w:p>
    <w:p>
      <w:pPr>
        <w:pStyle w:val="style0"/>
        <w:tabs>
          <w:tab w:val="left" w:leader="none" w:pos="1470"/>
        </w:tabs>
        <w:spacing w:lineRule="auto" w:line="360"/>
        <w:rPr/>
      </w:pPr>
      <w:r>
        <w:t xml:space="preserve">TC = Rp.213.061.942 </w:t>
      </w:r>
    </w:p>
    <w:p>
      <w:pPr>
        <w:pStyle w:val="style0"/>
        <w:tabs>
          <w:tab w:val="left" w:leader="none" w:pos="1470"/>
        </w:tabs>
        <w:spacing w:lineRule="auto" w:line="360"/>
        <w:rPr/>
      </w:pPr>
      <w:r>
        <w:t xml:space="preserve">Keterangan: </w:t>
      </w:r>
    </w:p>
    <w:p>
      <w:pPr>
        <w:pStyle w:val="style0"/>
        <w:tabs>
          <w:tab w:val="left" w:leader="none" w:pos="1470"/>
        </w:tabs>
        <w:spacing w:lineRule="auto" w:line="360"/>
        <w:rPr/>
      </w:pPr>
      <w:r>
        <w:t xml:space="preserve">TC= Biaya Total </w:t>
      </w:r>
    </w:p>
    <w:p>
      <w:pPr>
        <w:pStyle w:val="style0"/>
        <w:tabs>
          <w:tab w:val="left" w:leader="none" w:pos="1470"/>
        </w:tabs>
        <w:spacing w:lineRule="auto" w:line="360"/>
        <w:rPr/>
      </w:pPr>
      <w:r>
        <w:t xml:space="preserve">Q*= Kuantitas Pesanan Optimal </w:t>
      </w:r>
    </w:p>
    <w:p>
      <w:pPr>
        <w:pStyle w:val="style0"/>
        <w:tabs>
          <w:tab w:val="left" w:leader="none" w:pos="1470"/>
        </w:tabs>
        <w:spacing w:lineRule="auto" w:line="360"/>
        <w:rPr/>
      </w:pPr>
      <w:r>
        <w:t xml:space="preserve">H= Biaya Penyimpanan </w:t>
      </w:r>
    </w:p>
    <w:p>
      <w:pPr>
        <w:pStyle w:val="style0"/>
        <w:tabs>
          <w:tab w:val="left" w:leader="none" w:pos="1470"/>
        </w:tabs>
        <w:spacing w:lineRule="auto" w:line="360"/>
        <w:rPr/>
      </w:pPr>
      <w:r>
        <w:t xml:space="preserve">S= Biaya Pemesanan </w:t>
      </w:r>
    </w:p>
    <w:p>
      <w:pPr>
        <w:pStyle w:val="style0"/>
        <w:tabs>
          <w:tab w:val="left" w:leader="none" w:pos="1470"/>
        </w:tabs>
        <w:spacing w:lineRule="auto" w:line="360"/>
        <w:rPr/>
      </w:pPr>
      <w:r>
        <w:t xml:space="preserve">R= Titik Pesan Kembali </w:t>
      </w:r>
    </w:p>
    <w:p>
      <w:pPr>
        <w:pStyle w:val="style0"/>
        <w:tabs>
          <w:tab w:val="left" w:leader="none" w:pos="1470"/>
        </w:tabs>
        <w:spacing w:lineRule="auto" w:line="360"/>
        <w:rPr/>
      </w:pPr>
      <w:r>
        <w:t xml:space="preserve">d= Permintaan per Hari </w:t>
      </w:r>
    </w:p>
    <w:p>
      <w:pPr>
        <w:pStyle w:val="style0"/>
        <w:tabs>
          <w:tab w:val="left" w:leader="none" w:pos="1470"/>
        </w:tabs>
        <w:spacing w:lineRule="auto" w:line="360"/>
        <w:rPr/>
      </w:pPr>
      <w:r>
        <w:t>L= Waktu Tunggu</w:t>
      </w:r>
    </w:p>
    <w:p>
      <w:pPr>
        <w:pStyle w:val="style0"/>
        <w:tabs>
          <w:tab w:val="left" w:leader="none" w:pos="1470"/>
        </w:tabs>
        <w:spacing w:lineRule="auto" w:line="360"/>
        <w:rPr/>
      </w:pPr>
    </w:p>
    <w:p>
      <w:pPr>
        <w:pStyle w:val="style0"/>
        <w:tabs>
          <w:tab w:val="left" w:leader="none" w:pos="1470"/>
        </w:tabs>
        <w:spacing w:lineRule="auto" w:line="360"/>
        <w:rPr>
          <w:b/>
        </w:rPr>
      </w:pPr>
      <w:r>
        <w:rPr>
          <w:b/>
        </w:rPr>
        <w:t xml:space="preserve">2. </w:t>
      </w:r>
      <w:r>
        <w:rPr>
          <w:b/>
          <w:i/>
        </w:rPr>
        <w:t xml:space="preserve">EOQ </w:t>
      </w:r>
      <w:r>
        <w:rPr>
          <w:b/>
        </w:rPr>
        <w:t xml:space="preserve">untuk Ayam </w:t>
      </w:r>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2.S.D</m:t>
                  </m:r>
                </m:e>
              </m:rad>
            </m:num>
            <m:den>
              <m:r>
                <w:rPr>
                  <w:rFonts w:ascii="Cambria Math" w:cs="Cambria Math" w:eastAsia="Cambria Math" w:hAnsi="Cambria Math"/>
                </w:rPr>
                <m:t>H</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2(102.500×360.000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73.800.000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rad>
            <m:radPr>
              <m:degHide m:val="1"/>
              <m:ctrlPr>
                <w:rPr>
                  <w:rFonts w:ascii="Cambria Math" w:cs="Cambria Math" w:eastAsia="Cambria Math" w:hAnsi="Cambria Math"/>
                </w:rPr>
              </m:ctrlPr>
            </m:radPr>
            <m:deg/>
            <m:e>
              <m:r>
                <w:rPr>
                  <w:rFonts w:ascii="Cambria Math" w:cs="Cambria Math" w:eastAsia="Cambria Math" w:hAnsi="Cambria Math"/>
                </w:rPr>
                <m:t>9.225.00</m:t>
              </m:r>
            </m:e>
          </m:rad>
        </m:oMath>
      </m:oMathPara>
    </w:p>
    <w:p>
      <w:pPr>
        <w:pStyle w:val="style0"/>
        <w:tabs>
          <w:tab w:val="left" w:leader="none" w:pos="1470"/>
        </w:tabs>
        <w:spacing w:lineRule="auto" w:line="360"/>
        <w:rPr/>
      </w:pPr>
      <m:oMath>
        <m:r>
          <w:rPr>
            <w:rFonts w:ascii="Cambria Math" w:cs="Cambria Math" w:eastAsia="Cambria Math" w:hAnsi="Cambria Math"/>
          </w:rPr>
          <m:t>EOQ=960,46 kg</m:t>
        </m:r>
      </m:oMath>
      <w:r>
        <w:t xml:space="preserve"> Pertahun</w:t>
      </w:r>
    </w:p>
    <w:p>
      <w:pPr>
        <w:pStyle w:val="style0"/>
        <w:pBdr>
          <w:left w:val="nil"/>
          <w:right w:val="nil"/>
          <w:top w:val="nil"/>
          <w:bottom w:val="nil"/>
          <w:between w:val="nil"/>
        </w:pBdr>
        <w:tabs>
          <w:tab w:val="left" w:leader="none" w:pos="0"/>
        </w:tabs>
        <w:spacing w:lineRule="auto" w:line="360"/>
        <w:rPr>
          <w:color w:val="000000"/>
        </w:rPr>
      </w:pPr>
    </w:p>
    <w:p>
      <w:pPr>
        <w:pStyle w:val="style0"/>
        <w:pBdr>
          <w:left w:val="nil"/>
          <w:right w:val="nil"/>
          <w:top w:val="nil"/>
          <w:bottom w:val="nil"/>
          <w:between w:val="nil"/>
        </w:pBdr>
        <w:tabs>
          <w:tab w:val="left" w:leader="none" w:pos="0"/>
        </w:tabs>
        <w:spacing w:lineRule="auto" w:line="360"/>
        <w:rPr>
          <w:color w:val="000000"/>
        </w:rPr>
      </w:pPr>
      <w:r>
        <w:rPr>
          <w:color w:val="000000"/>
        </w:rPr>
        <w:t>Keterangan:</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D = Jumlah kebutuhan barang (unit/tahun)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S = Biaya pemesanan atau biaya setup (rupiah/pesanan)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h = Biaya penyimpanan (% terhadap nilai barang) </w:t>
      </w:r>
    </w:p>
    <w:p>
      <w:pPr>
        <w:pStyle w:val="style0"/>
        <w:tabs>
          <w:tab w:val="left" w:leader="none" w:pos="1470"/>
        </w:tabs>
        <w:spacing w:lineRule="auto" w:line="360"/>
        <w:ind w:firstLine="426"/>
        <w:rPr/>
      </w:pPr>
      <w:r>
        <w:t>Mencari tingkat persediaan pengaman (SS). Service level perusahaan saat ini adalah 0,90. Maka:</w:t>
      </w:r>
    </w:p>
    <w:p>
      <w:pPr>
        <w:pStyle w:val="style0"/>
        <w:tabs>
          <w:tab w:val="left" w:leader="none" w:pos="1470"/>
        </w:tabs>
        <w:spacing w:lineRule="auto" w:line="360"/>
        <w:rPr/>
      </w:pPr>
      <w:r>
        <w:t xml:space="preserve">Z= 1,281 </w:t>
      </w:r>
    </w:p>
    <w:p>
      <w:pPr>
        <w:pStyle w:val="style0"/>
        <w:tabs>
          <w:tab w:val="left" w:leader="none" w:pos="1470"/>
        </w:tabs>
        <w:spacing w:lineRule="auto" w:line="360"/>
        <w:rPr/>
      </w:pPr>
      <w:r>
        <w:t>α= 1.153,8</w:t>
      </w:r>
    </w:p>
    <w:p>
      <w:pPr>
        <w:pStyle w:val="style0"/>
        <w:tabs>
          <w:tab w:val="left" w:leader="none" w:pos="1470"/>
        </w:tabs>
        <w:spacing w:lineRule="auto" w:line="360"/>
        <w:rPr/>
      </w:pPr>
      <w:r>
        <w:t xml:space="preserve">SS= Z x α </w:t>
      </w:r>
    </w:p>
    <w:p>
      <w:pPr>
        <w:pStyle w:val="style0"/>
        <w:tabs>
          <w:tab w:val="left" w:leader="none" w:pos="1470"/>
        </w:tabs>
        <w:spacing w:lineRule="auto" w:line="360"/>
        <w:rPr/>
      </w:pPr>
      <w:r>
        <w:t>SS= 1,281 x 1.153,8</w:t>
      </w:r>
    </w:p>
    <w:p>
      <w:pPr>
        <w:pStyle w:val="style0"/>
        <w:tabs>
          <w:tab w:val="left" w:leader="none" w:pos="1470"/>
        </w:tabs>
        <w:spacing w:lineRule="auto" w:line="360"/>
        <w:rPr/>
      </w:pPr>
      <w:r>
        <w:t>SS= 1.478,1</w:t>
      </w:r>
    </w:p>
    <w:p>
      <w:pPr>
        <w:pStyle w:val="style0"/>
        <w:tabs>
          <w:tab w:val="left" w:leader="none" w:pos="1470"/>
        </w:tabs>
        <w:spacing w:lineRule="auto" w:line="360"/>
        <w:rPr/>
      </w:pPr>
      <w:r>
        <w:t>Untuk menentukan titik pemesanan ulang atau reorder point (ROP) digunakan rumus:</w:t>
      </w:r>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Jumlah hari kerja pertahun</m:t>
              </m:r>
            </m:den>
          </m:f>
        </m:oMath>
      </m:oMathPara>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360.000</m:t>
              </m:r>
            </m:num>
            <m:den>
              <m:r>
                <w:rPr>
                  <w:rFonts w:ascii="Cambria Math" w:cs="Cambria Math" w:eastAsia="Cambria Math" w:hAnsi="Cambria Math"/>
                </w:rPr>
                <m:t>312</m:t>
              </m:r>
            </m:den>
          </m:f>
          <m:r>
            <w:rPr>
              <w:rFonts w:ascii="Cambria Math" w:cs="Cambria Math" w:eastAsia="Cambria Math" w:hAnsi="Cambria Math"/>
            </w:rPr>
            <m:t>=1.153,8</m:t>
          </m:r>
        </m:oMath>
      </m:oMathPara>
    </w:p>
    <w:p>
      <w:pPr>
        <w:pStyle w:val="style0"/>
        <w:tabs>
          <w:tab w:val="left" w:leader="none" w:pos="1470"/>
        </w:tabs>
        <w:spacing w:lineRule="auto" w:line="360"/>
        <w:rPr/>
      </w:pPr>
      <w:r>
        <w:t>Lead time = 3 hari</w:t>
      </w:r>
    </w:p>
    <w:p>
      <w:pPr>
        <w:pStyle w:val="style0"/>
        <w:tabs>
          <w:tab w:val="left" w:leader="none" w:pos="1470"/>
        </w:tabs>
        <w:spacing w:lineRule="auto" w:line="360"/>
        <w:rPr/>
      </w:pPr>
      <w:r>
        <w:t xml:space="preserve">ROP= (d x L) + SS </w:t>
      </w:r>
    </w:p>
    <w:p>
      <w:pPr>
        <w:pStyle w:val="style0"/>
        <w:tabs>
          <w:tab w:val="left" w:leader="none" w:pos="1470"/>
        </w:tabs>
        <w:spacing w:lineRule="auto" w:line="360"/>
        <w:rPr/>
      </w:pPr>
    </w:p>
    <w:p>
      <w:pPr>
        <w:pStyle w:val="style0"/>
        <w:tabs>
          <w:tab w:val="left" w:leader="none" w:pos="1470"/>
        </w:tabs>
        <w:spacing w:lineRule="auto" w:line="360"/>
        <w:rPr/>
      </w:pPr>
      <w:r>
        <w:t>= (1.153,8 x 1) + 1.478,1</w:t>
      </w:r>
    </w:p>
    <w:p>
      <w:pPr>
        <w:pStyle w:val="style0"/>
        <w:tabs>
          <w:tab w:val="left" w:leader="none" w:pos="1470"/>
        </w:tabs>
        <w:spacing w:lineRule="auto" w:line="360"/>
        <w:rPr/>
      </w:pPr>
      <w:r>
        <w:t>= 1.153,8 + 1.478,1</w:t>
      </w:r>
    </w:p>
    <w:p>
      <w:pPr>
        <w:pStyle w:val="style0"/>
        <w:tabs>
          <w:tab w:val="left" w:leader="none" w:pos="1470"/>
        </w:tabs>
        <w:spacing w:lineRule="auto" w:line="360"/>
        <w:rPr/>
      </w:pPr>
      <w:r>
        <w:t xml:space="preserve"> = 2.631,9 kg Pertahun</w:t>
      </w:r>
    </w:p>
    <w:p>
      <w:pPr>
        <w:pStyle w:val="style0"/>
        <w:tabs>
          <w:tab w:val="left" w:leader="none" w:pos="1470"/>
        </w:tabs>
        <w:spacing w:lineRule="auto" w:line="360"/>
        <w:rPr/>
      </w:pPr>
      <w:r>
        <w:t>Jadi, setiap persediaan Nasi Kebuli di gudang mencapai 2.631,9 kg, pengelola Rumah Makan segera memesan kembali sebesar EOQ.</w:t>
      </w:r>
    </w:p>
    <w:p>
      <w:pPr>
        <w:pStyle w:val="style0"/>
        <w:rPr>
          <w:rFonts w:ascii="Cambria Math" w:cs="Cambria Math" w:eastAsia="Cambria Math" w:hAnsi="Cambria Math"/>
        </w:rPr>
      </w:pPr>
      <m:oMathPara>
        <m:oMath>
          <m:r>
            <w:rPr>
              <w:rFonts w:ascii="Cambria Math" w:cs="Cambria Math" w:eastAsia="Cambria Math" w:hAnsi="Cambria Math"/>
            </w:rPr>
            <m:t xml:space="preserve">TC =H </m:t>
          </m:r>
          <m:f>
            <m:fPr>
              <m:ctrlPr>
                <w:rPr>
                  <w:rFonts w:ascii="Cambria Math" w:cs="Cambria Math" w:eastAsia="Cambria Math" w:hAnsi="Cambria Math"/>
                </w:rPr>
              </m:ctrlPr>
            </m:fPr>
            <m:num>
              <m:r>
                <w:rPr>
                  <w:rFonts w:ascii="Cambria Math" w:cs="Cambria Math" w:eastAsia="Cambria Math" w:hAnsi="Cambria Math"/>
                </w:rPr>
                <m:t>EOQ</m:t>
              </m:r>
            </m:num>
            <m:den>
              <m:r>
                <w:rPr>
                  <w:rFonts w:ascii="Cambria Math" w:cs="Cambria Math" w:eastAsia="Cambria Math" w:hAnsi="Cambria Math"/>
                </w:rPr>
                <m:t>2</m:t>
              </m:r>
            </m:den>
          </m:f>
          <m:r>
            <w:rPr>
              <w:rFonts w:ascii="Cambria Math" w:cs="Cambria Math" w:eastAsia="Cambria Math" w:hAnsi="Cambria Math"/>
            </w:rPr>
            <m:t xml:space="preserve"> +S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EOQ</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TC =8.000 </m:t>
          </m:r>
          <m:f>
            <m:fPr>
              <m:ctrlPr>
                <w:rPr>
                  <w:rFonts w:ascii="Cambria Math" w:cs="Cambria Math" w:eastAsia="Cambria Math" w:hAnsi="Cambria Math"/>
                </w:rPr>
              </m:ctrlPr>
            </m:fPr>
            <m:num>
              <m:r>
                <w:rPr>
                  <w:rFonts w:ascii="Cambria Math" w:cs="Cambria Math" w:eastAsia="Cambria Math" w:hAnsi="Cambria Math"/>
                </w:rPr>
                <m:t>960,46</m:t>
              </m:r>
            </m:num>
            <m:den>
              <m:r>
                <w:rPr>
                  <w:rFonts w:ascii="Cambria Math" w:cs="Cambria Math" w:eastAsia="Cambria Math" w:hAnsi="Cambria Math"/>
                </w:rPr>
                <m:t>2</m:t>
              </m:r>
            </m:den>
          </m:f>
          <m:r>
            <w:rPr>
              <w:rFonts w:ascii="Cambria Math" w:cs="Cambria Math" w:eastAsia="Cambria Math" w:hAnsi="Cambria Math"/>
            </w:rPr>
            <m:t xml:space="preserve"> +102.500 </m:t>
          </m:r>
          <m:f>
            <m:fPr>
              <m:ctrlPr>
                <w:rPr>
                  <w:rFonts w:ascii="Cambria Math" w:cs="Cambria Math" w:eastAsia="Cambria Math" w:hAnsi="Cambria Math"/>
                </w:rPr>
              </m:ctrlPr>
            </m:fPr>
            <m:num>
              <m:r>
                <w:rPr>
                  <w:rFonts w:ascii="Cambria Math" w:cs="Cambria Math" w:eastAsia="Cambria Math" w:hAnsi="Cambria Math"/>
                </w:rPr>
                <m:t>360.000</m:t>
              </m:r>
            </m:num>
            <m:den>
              <m:r>
                <w:rPr>
                  <w:rFonts w:ascii="Cambria Math" w:cs="Cambria Math" w:eastAsia="Cambria Math" w:hAnsi="Cambria Math"/>
                </w:rPr>
                <m:t>960,46</m:t>
              </m:r>
            </m:den>
          </m:f>
        </m:oMath>
      </m:oMathPara>
    </w:p>
    <w:p>
      <w:pPr>
        <w:pStyle w:val="style0"/>
        <w:tabs>
          <w:tab w:val="left" w:leader="none" w:pos="1470"/>
        </w:tabs>
        <w:spacing w:lineRule="auto" w:line="360"/>
        <w:rPr/>
      </w:pPr>
      <w:r>
        <w:t>TC = Rp.42.260.930</w:t>
      </w:r>
    </w:p>
    <w:p>
      <w:pPr>
        <w:pStyle w:val="style0"/>
        <w:tabs>
          <w:tab w:val="left" w:leader="none" w:pos="1470"/>
        </w:tabs>
        <w:spacing w:lineRule="auto" w:line="360"/>
        <w:rPr/>
      </w:pPr>
      <w:r>
        <w:t xml:space="preserve">Keterangan: </w:t>
      </w:r>
    </w:p>
    <w:p>
      <w:pPr>
        <w:pStyle w:val="style0"/>
        <w:tabs>
          <w:tab w:val="left" w:leader="none" w:pos="1470"/>
        </w:tabs>
        <w:spacing w:lineRule="auto" w:line="360"/>
        <w:rPr/>
      </w:pPr>
      <w:r>
        <w:t xml:space="preserve">TC= Biaya Total </w:t>
      </w:r>
    </w:p>
    <w:p>
      <w:pPr>
        <w:pStyle w:val="style0"/>
        <w:tabs>
          <w:tab w:val="left" w:leader="none" w:pos="1470"/>
        </w:tabs>
        <w:spacing w:lineRule="auto" w:line="360"/>
        <w:rPr/>
      </w:pPr>
      <w:r>
        <w:t xml:space="preserve">Q*= Kuantitas Pesanan Optimal </w:t>
      </w:r>
    </w:p>
    <w:p>
      <w:pPr>
        <w:pStyle w:val="style0"/>
        <w:tabs>
          <w:tab w:val="left" w:leader="none" w:pos="1470"/>
        </w:tabs>
        <w:spacing w:lineRule="auto" w:line="360"/>
        <w:rPr/>
      </w:pPr>
      <w:r>
        <w:t xml:space="preserve">H= Biaya Penyimpanan </w:t>
      </w:r>
    </w:p>
    <w:p>
      <w:pPr>
        <w:pStyle w:val="style0"/>
        <w:tabs>
          <w:tab w:val="left" w:leader="none" w:pos="1470"/>
        </w:tabs>
        <w:spacing w:lineRule="auto" w:line="360"/>
        <w:rPr/>
      </w:pPr>
      <w:r>
        <w:t xml:space="preserve">S= Biaya Pemesanan </w:t>
      </w:r>
    </w:p>
    <w:p>
      <w:pPr>
        <w:pStyle w:val="style0"/>
        <w:tabs>
          <w:tab w:val="left" w:leader="none" w:pos="1470"/>
        </w:tabs>
        <w:spacing w:lineRule="auto" w:line="360"/>
        <w:rPr/>
      </w:pPr>
      <w:r>
        <w:t xml:space="preserve">R= Titik Pesan Kembali </w:t>
      </w:r>
    </w:p>
    <w:p>
      <w:pPr>
        <w:pStyle w:val="style0"/>
        <w:tabs>
          <w:tab w:val="left" w:leader="none" w:pos="1470"/>
        </w:tabs>
        <w:spacing w:lineRule="auto" w:line="360"/>
        <w:rPr/>
      </w:pPr>
      <w:r>
        <w:t xml:space="preserve">d= Permintaan per Hari </w:t>
      </w:r>
    </w:p>
    <w:p>
      <w:pPr>
        <w:pStyle w:val="style0"/>
        <w:tabs>
          <w:tab w:val="left" w:leader="none" w:pos="1470"/>
        </w:tabs>
        <w:spacing w:lineRule="auto" w:line="360"/>
        <w:rPr/>
      </w:pPr>
      <w:r>
        <w:t>L= Waktu Tunggu</w:t>
      </w:r>
    </w:p>
    <w:p>
      <w:pPr>
        <w:pStyle w:val="style0"/>
        <w:tabs>
          <w:tab w:val="left" w:leader="none" w:pos="1470"/>
        </w:tabs>
        <w:spacing w:lineRule="auto" w:line="360"/>
        <w:rPr/>
      </w:pPr>
    </w:p>
    <w:p>
      <w:pPr>
        <w:pStyle w:val="style0"/>
        <w:tabs>
          <w:tab w:val="left" w:leader="none" w:pos="1470"/>
        </w:tabs>
        <w:spacing w:lineRule="auto" w:line="360"/>
        <w:rPr>
          <w:b/>
        </w:rPr>
      </w:pPr>
      <w:r>
        <w:rPr>
          <w:b/>
        </w:rPr>
        <w:t xml:space="preserve">3. </w:t>
      </w:r>
      <w:r>
        <w:rPr>
          <w:b/>
          <w:i/>
        </w:rPr>
        <w:t xml:space="preserve">EOQ </w:t>
      </w:r>
      <w:r>
        <w:rPr>
          <w:b/>
        </w:rPr>
        <w:t>untuk Kambing</w:t>
      </w:r>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2.S.D</m:t>
                  </m:r>
                </m:e>
              </m:rad>
            </m:num>
            <m:den>
              <m:r>
                <w:rPr>
                  <w:rFonts w:ascii="Cambria Math" w:cs="Cambria Math" w:eastAsia="Cambria Math" w:hAnsi="Cambria Math"/>
                </w:rPr>
                <m:t>H</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2(340.000×4.000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2.720.000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rad>
            <m:radPr>
              <m:degHide m:val="1"/>
              <m:ctrlPr>
                <w:rPr>
                  <w:rFonts w:ascii="Cambria Math" w:cs="Cambria Math" w:eastAsia="Cambria Math" w:hAnsi="Cambria Math"/>
                </w:rPr>
              </m:ctrlPr>
            </m:radPr>
            <m:deg/>
            <m:e>
              <m:r>
                <w:rPr>
                  <w:rFonts w:ascii="Cambria Math" w:cs="Cambria Math" w:eastAsia="Cambria Math" w:hAnsi="Cambria Math"/>
                </w:rPr>
                <m:t>340.000</m:t>
              </m:r>
            </m:e>
          </m:rad>
        </m:oMath>
      </m:oMathPara>
    </w:p>
    <w:p>
      <w:pPr>
        <w:pStyle w:val="style0"/>
        <w:tabs>
          <w:tab w:val="left" w:leader="none" w:pos="1470"/>
        </w:tabs>
        <w:spacing w:lineRule="auto" w:line="360"/>
        <w:rPr/>
      </w:pPr>
      <m:oMath>
        <m:r>
          <w:rPr>
            <w:rFonts w:ascii="Cambria Math" w:cs="Cambria Math" w:eastAsia="Cambria Math" w:hAnsi="Cambria Math"/>
          </w:rPr>
          <m:t>EOQ=583,09</m:t>
        </m:r>
      </m:oMath>
      <w:r>
        <w:t xml:space="preserve"> kg Pertahun</w:t>
      </w:r>
    </w:p>
    <w:p>
      <w:pPr>
        <w:pStyle w:val="style0"/>
        <w:pBdr>
          <w:left w:val="nil"/>
          <w:right w:val="nil"/>
          <w:top w:val="nil"/>
          <w:bottom w:val="nil"/>
          <w:between w:val="nil"/>
        </w:pBdr>
        <w:tabs>
          <w:tab w:val="left" w:leader="none" w:pos="0"/>
        </w:tabs>
        <w:spacing w:lineRule="auto" w:line="360"/>
        <w:rPr>
          <w:color w:val="000000"/>
        </w:rPr>
      </w:pPr>
      <w:r>
        <w:rPr>
          <w:color w:val="000000"/>
        </w:rPr>
        <w:t>Keterangan:</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D = Jumlah kebutuhan barang (unit/tahun)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S = Biaya pemesanan atau biaya setup (rupiah/pesanan)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h = Biaya penyimpanan (% terhadap nilai barang) </w:t>
      </w:r>
    </w:p>
    <w:p>
      <w:pPr>
        <w:pStyle w:val="style0"/>
        <w:tabs>
          <w:tab w:val="left" w:leader="none" w:pos="1470"/>
        </w:tabs>
        <w:spacing w:lineRule="auto" w:line="360"/>
        <w:rPr/>
      </w:pPr>
    </w:p>
    <w:p>
      <w:pPr>
        <w:pStyle w:val="style0"/>
        <w:tabs>
          <w:tab w:val="left" w:leader="none" w:pos="1470"/>
        </w:tabs>
        <w:spacing w:lineRule="auto" w:line="360"/>
        <w:rPr/>
      </w:pPr>
      <w:r>
        <w:t>Mencari tingkat persediaan pengaman (SS). Service level perusahaan saat ini adalah 0,90. Maka:</w:t>
      </w:r>
    </w:p>
    <w:p>
      <w:pPr>
        <w:pStyle w:val="style0"/>
        <w:tabs>
          <w:tab w:val="left" w:leader="none" w:pos="1470"/>
        </w:tabs>
        <w:spacing w:lineRule="auto" w:line="360"/>
        <w:rPr/>
      </w:pPr>
      <w:r>
        <w:t xml:space="preserve">Z= 1,281 </w:t>
      </w:r>
    </w:p>
    <w:p>
      <w:pPr>
        <w:pStyle w:val="style0"/>
        <w:tabs>
          <w:tab w:val="left" w:leader="none" w:pos="1470"/>
        </w:tabs>
        <w:spacing w:lineRule="auto" w:line="360"/>
        <w:rPr/>
      </w:pPr>
      <w:r>
        <w:t>α= 12,8</w:t>
      </w:r>
    </w:p>
    <w:p>
      <w:pPr>
        <w:pStyle w:val="style0"/>
        <w:tabs>
          <w:tab w:val="left" w:leader="none" w:pos="1470"/>
        </w:tabs>
        <w:spacing w:lineRule="auto" w:line="360"/>
        <w:rPr/>
      </w:pPr>
      <w:r>
        <w:t xml:space="preserve">SS= Z x α </w:t>
      </w:r>
    </w:p>
    <w:p>
      <w:pPr>
        <w:pStyle w:val="style0"/>
        <w:tabs>
          <w:tab w:val="left" w:leader="none" w:pos="1470"/>
        </w:tabs>
        <w:spacing w:lineRule="auto" w:line="360"/>
        <w:rPr/>
      </w:pPr>
      <w:r>
        <w:t>SS= 1,281 x 12,8</w:t>
      </w:r>
    </w:p>
    <w:p>
      <w:pPr>
        <w:pStyle w:val="style0"/>
        <w:tabs>
          <w:tab w:val="left" w:leader="none" w:pos="1470"/>
        </w:tabs>
        <w:spacing w:lineRule="auto" w:line="360"/>
        <w:rPr/>
      </w:pPr>
      <w:r>
        <w:t>SS= 16,3</w:t>
      </w: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r>
        <w:t>Untuk menentukan titik pemesanan ulang atau reorder point (ROP) digunakan rumus:</w:t>
      </w:r>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Jumlah hari kerja pertahun</m:t>
              </m:r>
            </m:den>
          </m:f>
        </m:oMath>
      </m:oMathPara>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4.000</m:t>
              </m:r>
            </m:num>
            <m:den>
              <m:r>
                <w:rPr>
                  <w:rFonts w:ascii="Cambria Math" w:cs="Cambria Math" w:eastAsia="Cambria Math" w:hAnsi="Cambria Math"/>
                </w:rPr>
                <m:t>312</m:t>
              </m:r>
            </m:den>
          </m:f>
          <m:r>
            <w:rPr>
              <w:rFonts w:ascii="Cambria Math" w:cs="Cambria Math" w:eastAsia="Cambria Math" w:hAnsi="Cambria Math"/>
            </w:rPr>
            <m:t>=12,8</m:t>
          </m:r>
        </m:oMath>
      </m:oMathPara>
    </w:p>
    <w:p>
      <w:pPr>
        <w:pStyle w:val="style0"/>
        <w:tabs>
          <w:tab w:val="left" w:leader="none" w:pos="1470"/>
        </w:tabs>
        <w:spacing w:lineRule="auto" w:line="360"/>
        <w:rPr/>
      </w:pPr>
      <w:r>
        <w:t>Lead time = 3 hari</w:t>
      </w:r>
    </w:p>
    <w:p>
      <w:pPr>
        <w:pStyle w:val="style0"/>
        <w:tabs>
          <w:tab w:val="left" w:leader="none" w:pos="1470"/>
        </w:tabs>
        <w:spacing w:lineRule="auto" w:line="360"/>
        <w:rPr/>
      </w:pPr>
      <w:r>
        <w:t xml:space="preserve">ROP= (d x L) + SS </w:t>
      </w:r>
    </w:p>
    <w:p>
      <w:pPr>
        <w:pStyle w:val="style0"/>
        <w:tabs>
          <w:tab w:val="left" w:leader="none" w:pos="1470"/>
        </w:tabs>
        <w:spacing w:lineRule="auto" w:line="360"/>
        <w:rPr/>
      </w:pPr>
      <w:r>
        <w:t>= (12,8 x 1) + 16,3</w:t>
      </w:r>
    </w:p>
    <w:p>
      <w:pPr>
        <w:pStyle w:val="style0"/>
        <w:tabs>
          <w:tab w:val="left" w:leader="none" w:pos="1470"/>
        </w:tabs>
        <w:spacing w:lineRule="auto" w:line="360"/>
        <w:rPr/>
      </w:pPr>
      <w:r>
        <w:t>= 12,8 + 16,3</w:t>
      </w:r>
    </w:p>
    <w:p>
      <w:pPr>
        <w:pStyle w:val="style0"/>
        <w:tabs>
          <w:tab w:val="left" w:leader="none" w:pos="1470"/>
        </w:tabs>
        <w:spacing w:lineRule="auto" w:line="360"/>
        <w:rPr/>
      </w:pPr>
      <w:r>
        <w:t xml:space="preserve"> = 29,1 kg Pertahun</w:t>
      </w:r>
    </w:p>
    <w:p>
      <w:pPr>
        <w:pStyle w:val="style0"/>
        <w:tabs>
          <w:tab w:val="left" w:leader="none" w:pos="1470"/>
        </w:tabs>
        <w:spacing w:lineRule="auto" w:line="360"/>
        <w:rPr/>
      </w:pPr>
      <w:r>
        <w:t>Jadi, setiap persediaan Nasi Kebuli di gudang mencapai 29,1 kg, pengelola Rumah Makan segera memesan kembali sebesar EOQ.</w:t>
      </w:r>
    </w:p>
    <w:p>
      <w:pPr>
        <w:pStyle w:val="style0"/>
        <w:rPr>
          <w:rFonts w:ascii="Cambria Math" w:cs="Cambria Math" w:eastAsia="Cambria Math" w:hAnsi="Cambria Math"/>
        </w:rPr>
      </w:pPr>
      <m:oMathPara>
        <m:oMath>
          <m:r>
            <w:rPr>
              <w:rFonts w:ascii="Cambria Math" w:cs="Cambria Math" w:eastAsia="Cambria Math" w:hAnsi="Cambria Math"/>
            </w:rPr>
            <m:t xml:space="preserve">TC =H </m:t>
          </m:r>
          <m:f>
            <m:fPr>
              <m:ctrlPr>
                <w:rPr>
                  <w:rFonts w:ascii="Cambria Math" w:cs="Cambria Math" w:eastAsia="Cambria Math" w:hAnsi="Cambria Math"/>
                </w:rPr>
              </m:ctrlPr>
            </m:fPr>
            <m:num>
              <m:r>
                <w:rPr>
                  <w:rFonts w:ascii="Cambria Math" w:cs="Cambria Math" w:eastAsia="Cambria Math" w:hAnsi="Cambria Math"/>
                </w:rPr>
                <m:t>EOQ</m:t>
              </m:r>
            </m:num>
            <m:den>
              <m:r>
                <w:rPr>
                  <w:rFonts w:ascii="Cambria Math" w:cs="Cambria Math" w:eastAsia="Cambria Math" w:hAnsi="Cambria Math"/>
                </w:rPr>
                <m:t>2</m:t>
              </m:r>
            </m:den>
          </m:f>
          <m:r>
            <w:rPr>
              <w:rFonts w:ascii="Cambria Math" w:cs="Cambria Math" w:eastAsia="Cambria Math" w:hAnsi="Cambria Math"/>
            </w:rPr>
            <m:t xml:space="preserve"> +S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EOQ</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TC =8.000 </m:t>
          </m:r>
          <m:f>
            <m:fPr>
              <m:ctrlPr>
                <w:rPr>
                  <w:rFonts w:ascii="Cambria Math" w:cs="Cambria Math" w:eastAsia="Cambria Math" w:hAnsi="Cambria Math"/>
                </w:rPr>
              </m:ctrlPr>
            </m:fPr>
            <m:num>
              <m:r>
                <w:rPr>
                  <w:rFonts w:ascii="Cambria Math" w:cs="Cambria Math" w:eastAsia="Cambria Math" w:hAnsi="Cambria Math"/>
                </w:rPr>
                <m:t>583,09</m:t>
              </m:r>
            </m:num>
            <m:den>
              <m:r>
                <w:rPr>
                  <w:rFonts w:ascii="Cambria Math" w:cs="Cambria Math" w:eastAsia="Cambria Math" w:hAnsi="Cambria Math"/>
                </w:rPr>
                <m:t>2</m:t>
              </m:r>
            </m:den>
          </m:f>
          <m:r>
            <w:rPr>
              <w:rFonts w:ascii="Cambria Math" w:cs="Cambria Math" w:eastAsia="Cambria Math" w:hAnsi="Cambria Math"/>
            </w:rPr>
            <m:t xml:space="preserve"> +340.000 </m:t>
          </m:r>
          <m:f>
            <m:fPr>
              <m:ctrlPr>
                <w:rPr>
                  <w:rFonts w:ascii="Cambria Math" w:cs="Cambria Math" w:eastAsia="Cambria Math" w:hAnsi="Cambria Math"/>
                </w:rPr>
              </m:ctrlPr>
            </m:fPr>
            <m:num>
              <m:r>
                <w:rPr>
                  <w:rFonts w:ascii="Cambria Math" w:cs="Cambria Math" w:eastAsia="Cambria Math" w:hAnsi="Cambria Math"/>
                </w:rPr>
                <m:t>4.000</m:t>
              </m:r>
            </m:num>
            <m:den>
              <m:r>
                <w:rPr>
                  <w:rFonts w:ascii="Cambria Math" w:cs="Cambria Math" w:eastAsia="Cambria Math" w:hAnsi="Cambria Math"/>
                </w:rPr>
                <m:t>583,09</m:t>
              </m:r>
            </m:den>
          </m:f>
        </m:oMath>
      </m:oMathPara>
    </w:p>
    <w:p>
      <w:pPr>
        <w:pStyle w:val="style0"/>
        <w:tabs>
          <w:tab w:val="left" w:leader="none" w:pos="1470"/>
        </w:tabs>
        <w:spacing w:lineRule="auto" w:line="360"/>
        <w:rPr/>
      </w:pPr>
      <w:r>
        <w:t>TC = Rp.4.668.768</w:t>
      </w:r>
    </w:p>
    <w:p>
      <w:pPr>
        <w:pStyle w:val="style0"/>
        <w:tabs>
          <w:tab w:val="left" w:leader="none" w:pos="1470"/>
        </w:tabs>
        <w:spacing w:lineRule="auto" w:line="360"/>
        <w:rPr/>
      </w:pPr>
      <w:r>
        <w:t xml:space="preserve">Keterangan: </w:t>
      </w:r>
    </w:p>
    <w:p>
      <w:pPr>
        <w:pStyle w:val="style0"/>
        <w:tabs>
          <w:tab w:val="left" w:leader="none" w:pos="1470"/>
        </w:tabs>
        <w:spacing w:lineRule="auto" w:line="360"/>
        <w:rPr/>
      </w:pPr>
      <w:r>
        <w:t xml:space="preserve">TC= Biaya Total </w:t>
      </w:r>
    </w:p>
    <w:p>
      <w:pPr>
        <w:pStyle w:val="style0"/>
        <w:tabs>
          <w:tab w:val="left" w:leader="none" w:pos="1470"/>
        </w:tabs>
        <w:spacing w:lineRule="auto" w:line="360"/>
        <w:rPr/>
      </w:pPr>
      <w:r>
        <w:t xml:space="preserve">Q*= Kuantitas Pesanan Optimal </w:t>
      </w:r>
    </w:p>
    <w:p>
      <w:pPr>
        <w:pStyle w:val="style0"/>
        <w:tabs>
          <w:tab w:val="left" w:leader="none" w:pos="1470"/>
        </w:tabs>
        <w:spacing w:lineRule="auto" w:line="360"/>
        <w:rPr/>
      </w:pPr>
      <w:r>
        <w:t xml:space="preserve">H= Biaya Penyimpanan </w:t>
      </w:r>
    </w:p>
    <w:p>
      <w:pPr>
        <w:pStyle w:val="style0"/>
        <w:tabs>
          <w:tab w:val="left" w:leader="none" w:pos="1470"/>
        </w:tabs>
        <w:spacing w:lineRule="auto" w:line="360"/>
        <w:rPr/>
      </w:pPr>
      <w:r>
        <w:t xml:space="preserve">S= Biaya Pemesanan </w:t>
      </w:r>
    </w:p>
    <w:p>
      <w:pPr>
        <w:pStyle w:val="style0"/>
        <w:tabs>
          <w:tab w:val="left" w:leader="none" w:pos="1470"/>
        </w:tabs>
        <w:spacing w:lineRule="auto" w:line="360"/>
        <w:rPr/>
      </w:pPr>
      <w:r>
        <w:t xml:space="preserve">R= Titik Pesan Kembali </w:t>
      </w:r>
    </w:p>
    <w:p>
      <w:pPr>
        <w:pStyle w:val="style0"/>
        <w:tabs>
          <w:tab w:val="left" w:leader="none" w:pos="1470"/>
        </w:tabs>
        <w:spacing w:lineRule="auto" w:line="360"/>
        <w:rPr/>
      </w:pPr>
      <w:r>
        <w:t xml:space="preserve">d= Permintaan per Hari </w:t>
      </w:r>
    </w:p>
    <w:p>
      <w:pPr>
        <w:pStyle w:val="style0"/>
        <w:tabs>
          <w:tab w:val="left" w:leader="none" w:pos="1470"/>
        </w:tabs>
        <w:spacing w:lineRule="auto" w:line="360"/>
        <w:rPr/>
      </w:pPr>
      <w:r>
        <w:t>L= Waktu Tunggu</w:t>
      </w:r>
    </w:p>
    <w:p>
      <w:pPr>
        <w:pStyle w:val="style0"/>
        <w:tabs>
          <w:tab w:val="left" w:leader="none" w:pos="1470"/>
        </w:tabs>
        <w:spacing w:lineRule="auto" w:line="360"/>
        <w:rPr/>
      </w:pPr>
    </w:p>
    <w:p>
      <w:pPr>
        <w:pStyle w:val="style0"/>
        <w:tabs>
          <w:tab w:val="left" w:leader="none" w:pos="1470"/>
        </w:tabs>
        <w:spacing w:lineRule="auto" w:line="360"/>
        <w:ind w:hanging="142"/>
        <w:rPr>
          <w:b/>
        </w:rPr>
      </w:pPr>
      <w:r>
        <w:rPr>
          <w:b/>
        </w:rPr>
        <w:t xml:space="preserve">4. </w:t>
      </w:r>
      <w:r>
        <w:rPr>
          <w:b/>
          <w:i/>
        </w:rPr>
        <w:t xml:space="preserve">EOQ </w:t>
      </w:r>
      <w:r>
        <w:rPr>
          <w:b/>
        </w:rPr>
        <w:t>untuk Iga</w:t>
      </w:r>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2.S.D</m:t>
                  </m:r>
                </m:e>
              </m:rad>
            </m:num>
            <m:den>
              <m:r>
                <w:rPr>
                  <w:rFonts w:ascii="Cambria Math" w:cs="Cambria Math" w:eastAsia="Cambria Math" w:hAnsi="Cambria Math"/>
                </w:rPr>
                <m:t>H</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2(180.000×750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f>
            <m:fPr>
              <m:ctrlPr>
                <w:rPr>
                  <w:rFonts w:ascii="Cambria Math" w:cs="Cambria Math" w:eastAsia="Cambria Math" w:hAnsi="Cambria Math"/>
                </w:rPr>
              </m:ctrlPr>
            </m:fPr>
            <m:num>
              <m:rad>
                <m:radPr>
                  <m:degHide m:val="1"/>
                  <m:ctrlPr>
                    <w:rPr>
                      <w:rFonts w:ascii="Cambria Math" w:cs="Cambria Math" w:eastAsia="Cambria Math" w:hAnsi="Cambria Math"/>
                    </w:rPr>
                  </m:ctrlPr>
                </m:radPr>
                <m:deg/>
                <m:e>
                  <m:r>
                    <w:rPr>
                      <w:rFonts w:ascii="Cambria Math" w:cs="Cambria Math" w:eastAsia="Cambria Math" w:hAnsi="Cambria Math"/>
                    </w:rPr>
                    <m:t>270.000.000</m:t>
                  </m:r>
                </m:e>
              </m:rad>
            </m:num>
            <m:den>
              <m:r>
                <w:rPr>
                  <w:rFonts w:ascii="Cambria Math" w:cs="Cambria Math" w:eastAsia="Cambria Math" w:hAnsi="Cambria Math"/>
                </w:rPr>
                <m:t>8000</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EOQ= </m:t>
          </m:r>
          <m:rad>
            <m:radPr>
              <m:degHide m:val="1"/>
              <m:ctrlPr>
                <w:rPr>
                  <w:rFonts w:ascii="Cambria Math" w:cs="Cambria Math" w:eastAsia="Cambria Math" w:hAnsi="Cambria Math"/>
                </w:rPr>
              </m:ctrlPr>
            </m:radPr>
            <m:deg/>
            <m:e>
              <m:r>
                <w:rPr>
                  <w:rFonts w:ascii="Cambria Math" w:cs="Cambria Math" w:eastAsia="Cambria Math" w:hAnsi="Cambria Math"/>
                </w:rPr>
                <m:t>33.750</m:t>
              </m:r>
            </m:e>
          </m:rad>
        </m:oMath>
      </m:oMathPara>
    </w:p>
    <w:p>
      <w:pPr>
        <w:pStyle w:val="style0"/>
        <w:tabs>
          <w:tab w:val="left" w:leader="none" w:pos="1470"/>
        </w:tabs>
        <w:spacing w:lineRule="auto" w:line="360"/>
        <w:rPr/>
      </w:pPr>
      <m:oMath>
        <m:r>
          <w:rPr>
            <w:rFonts w:ascii="Cambria Math" w:cs="Cambria Math" w:eastAsia="Cambria Math" w:hAnsi="Cambria Math"/>
          </w:rPr>
          <m:t>EOQ=183,7 kg</m:t>
        </m:r>
      </m:oMath>
      <w:r>
        <w:t xml:space="preserve"> Pertahun</w:t>
      </w:r>
    </w:p>
    <w:p>
      <w:pPr>
        <w:pStyle w:val="style0"/>
        <w:pBdr>
          <w:left w:val="nil"/>
          <w:right w:val="nil"/>
          <w:top w:val="nil"/>
          <w:bottom w:val="nil"/>
          <w:between w:val="nil"/>
        </w:pBdr>
        <w:tabs>
          <w:tab w:val="left" w:leader="none" w:pos="0"/>
        </w:tabs>
        <w:spacing w:lineRule="auto" w:line="360"/>
        <w:rPr>
          <w:color w:val="000000"/>
        </w:rPr>
      </w:pPr>
      <w:r>
        <w:rPr>
          <w:color w:val="000000"/>
        </w:rPr>
        <w:t>Keterangan:</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D = Jumlah kebutuhan barang (unit/tahun)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S = Biaya pemesanan atau biaya setup (rupiah/pesanan) </w:t>
      </w:r>
    </w:p>
    <w:p>
      <w:pPr>
        <w:pStyle w:val="style0"/>
        <w:pBdr>
          <w:left w:val="nil"/>
          <w:right w:val="nil"/>
          <w:top w:val="nil"/>
          <w:bottom w:val="nil"/>
          <w:between w:val="nil"/>
        </w:pBdr>
        <w:tabs>
          <w:tab w:val="left" w:leader="none" w:pos="0"/>
        </w:tabs>
        <w:spacing w:lineRule="auto" w:line="360"/>
        <w:rPr>
          <w:color w:val="000000"/>
        </w:rPr>
      </w:pPr>
      <w:r>
        <w:rPr>
          <w:color w:val="000000"/>
        </w:rPr>
        <w:t xml:space="preserve">h = Biaya penyimpanan (% terhadap nilai barang) </w:t>
      </w:r>
    </w:p>
    <w:p>
      <w:pPr>
        <w:pStyle w:val="style0"/>
        <w:pBdr>
          <w:left w:val="nil"/>
          <w:right w:val="nil"/>
          <w:top w:val="nil"/>
          <w:bottom w:val="nil"/>
          <w:between w:val="nil"/>
        </w:pBdr>
        <w:tabs>
          <w:tab w:val="left" w:leader="none" w:pos="0"/>
        </w:tabs>
        <w:spacing w:lineRule="auto" w:line="360"/>
        <w:rPr>
          <w:color w:val="000000"/>
        </w:rPr>
      </w:pPr>
    </w:p>
    <w:p>
      <w:pPr>
        <w:pStyle w:val="style0"/>
        <w:pBdr>
          <w:left w:val="nil"/>
          <w:right w:val="nil"/>
          <w:top w:val="nil"/>
          <w:bottom w:val="nil"/>
          <w:between w:val="nil"/>
        </w:pBdr>
        <w:tabs>
          <w:tab w:val="left" w:leader="none" w:pos="0"/>
        </w:tabs>
        <w:spacing w:lineRule="auto" w:line="360"/>
        <w:rPr>
          <w:color w:val="000000"/>
        </w:rPr>
      </w:pPr>
    </w:p>
    <w:p>
      <w:pPr>
        <w:pStyle w:val="style0"/>
        <w:pBdr>
          <w:left w:val="nil"/>
          <w:right w:val="nil"/>
          <w:top w:val="nil"/>
          <w:bottom w:val="nil"/>
          <w:between w:val="nil"/>
        </w:pBdr>
        <w:tabs>
          <w:tab w:val="left" w:leader="none" w:pos="0"/>
        </w:tabs>
        <w:spacing w:lineRule="auto" w:line="360"/>
        <w:rPr>
          <w:color w:val="000000"/>
        </w:rPr>
      </w:pPr>
    </w:p>
    <w:p>
      <w:pPr>
        <w:pStyle w:val="style0"/>
        <w:tabs>
          <w:tab w:val="left" w:leader="none" w:pos="1470"/>
        </w:tabs>
        <w:spacing w:lineRule="auto" w:line="360"/>
        <w:ind w:firstLine="284"/>
        <w:rPr/>
      </w:pPr>
      <w:r>
        <w:t>Mencari tingkat persediaan pengaman (SS). Service level perusahaan saat ini adalah 0,90. Maka:</w:t>
      </w:r>
    </w:p>
    <w:p>
      <w:pPr>
        <w:pStyle w:val="style0"/>
        <w:tabs>
          <w:tab w:val="left" w:leader="none" w:pos="1470"/>
        </w:tabs>
        <w:spacing w:lineRule="auto" w:line="360"/>
        <w:rPr/>
      </w:pPr>
      <w:r>
        <w:t xml:space="preserve">Z= 1,281 </w:t>
      </w:r>
    </w:p>
    <w:p>
      <w:pPr>
        <w:pStyle w:val="style0"/>
        <w:tabs>
          <w:tab w:val="left" w:leader="none" w:pos="1470"/>
        </w:tabs>
        <w:spacing w:lineRule="auto" w:line="360"/>
        <w:rPr/>
      </w:pPr>
      <w:r>
        <w:t>α= 2,4</w:t>
      </w:r>
    </w:p>
    <w:p>
      <w:pPr>
        <w:pStyle w:val="style0"/>
        <w:tabs>
          <w:tab w:val="left" w:leader="none" w:pos="1470"/>
        </w:tabs>
        <w:spacing w:lineRule="auto" w:line="360"/>
        <w:rPr/>
      </w:pPr>
      <w:r>
        <w:t xml:space="preserve">SS= Z x α </w:t>
      </w:r>
    </w:p>
    <w:p>
      <w:pPr>
        <w:pStyle w:val="style0"/>
        <w:tabs>
          <w:tab w:val="left" w:leader="none" w:pos="1470"/>
        </w:tabs>
        <w:spacing w:lineRule="auto" w:line="360"/>
        <w:rPr/>
      </w:pPr>
      <w:r>
        <w:t>SS= 1,281 x 2,4</w:t>
      </w:r>
    </w:p>
    <w:p>
      <w:pPr>
        <w:pStyle w:val="style0"/>
        <w:tabs>
          <w:tab w:val="left" w:leader="none" w:pos="1470"/>
        </w:tabs>
        <w:spacing w:lineRule="auto" w:line="360"/>
        <w:rPr/>
      </w:pPr>
      <w:r>
        <w:t>SS= 3,17</w:t>
      </w:r>
    </w:p>
    <w:p>
      <w:pPr>
        <w:pStyle w:val="style0"/>
        <w:tabs>
          <w:tab w:val="left" w:leader="none" w:pos="1470"/>
        </w:tabs>
        <w:spacing w:lineRule="auto" w:line="360"/>
        <w:rPr/>
      </w:pPr>
      <w:r>
        <w:t>Untuk menentukan titik pemesanan ulang atau reorder point (ROP) digunakan rumus:</w:t>
      </w:r>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Jumlah hari kerja pertahun</m:t>
              </m:r>
            </m:den>
          </m:f>
        </m:oMath>
      </m:oMathPara>
    </w:p>
    <w:p>
      <w:pPr>
        <w:pStyle w:val="style0"/>
        <w:rPr>
          <w:rFonts w:ascii="Cambria Math" w:cs="Cambria Math" w:eastAsia="Cambria Math" w:hAnsi="Cambria Math"/>
        </w:rPr>
      </w:pPr>
      <m:oMathPara>
        <m:oMath>
          <m:r>
            <w:rPr>
              <w:rFonts w:ascii="Cambria Math" w:cs="Cambria Math" w:eastAsia="Cambria Math" w:hAnsi="Cambria Math"/>
            </w:rPr>
            <m:t>d =</m:t>
          </m:r>
          <m:f>
            <m:fPr>
              <m:ctrlPr>
                <w:rPr>
                  <w:rFonts w:ascii="Cambria Math" w:cs="Cambria Math" w:eastAsia="Cambria Math" w:hAnsi="Cambria Math"/>
                </w:rPr>
              </m:ctrlPr>
            </m:fPr>
            <m:num>
              <m:r>
                <w:rPr>
                  <w:rFonts w:ascii="Cambria Math" w:cs="Cambria Math" w:eastAsia="Cambria Math" w:hAnsi="Cambria Math"/>
                </w:rPr>
                <m:t>750</m:t>
              </m:r>
            </m:num>
            <m:den>
              <m:r>
                <w:rPr>
                  <w:rFonts w:ascii="Cambria Math" w:cs="Cambria Math" w:eastAsia="Cambria Math" w:hAnsi="Cambria Math"/>
                </w:rPr>
                <m:t>312</m:t>
              </m:r>
            </m:den>
          </m:f>
          <m:r>
            <w:rPr>
              <w:rFonts w:ascii="Cambria Math" w:cs="Cambria Math" w:eastAsia="Cambria Math" w:hAnsi="Cambria Math"/>
            </w:rPr>
            <m:t>=2,4</m:t>
          </m:r>
        </m:oMath>
      </m:oMathPara>
    </w:p>
    <w:p>
      <w:pPr>
        <w:pStyle w:val="style0"/>
        <w:tabs>
          <w:tab w:val="left" w:leader="none" w:pos="1470"/>
        </w:tabs>
        <w:spacing w:lineRule="auto" w:line="360"/>
        <w:rPr/>
      </w:pPr>
      <w:r>
        <w:t>Lead time = 3 hari</w:t>
      </w:r>
    </w:p>
    <w:p>
      <w:pPr>
        <w:pStyle w:val="style0"/>
        <w:tabs>
          <w:tab w:val="left" w:leader="none" w:pos="1470"/>
        </w:tabs>
        <w:spacing w:lineRule="auto" w:line="360"/>
        <w:rPr/>
      </w:pPr>
      <w:r>
        <w:t xml:space="preserve">ROP= (d x L) + SS </w:t>
      </w:r>
    </w:p>
    <w:p>
      <w:pPr>
        <w:pStyle w:val="style0"/>
        <w:tabs>
          <w:tab w:val="left" w:leader="none" w:pos="1470"/>
        </w:tabs>
        <w:spacing w:lineRule="auto" w:line="360"/>
        <w:rPr/>
      </w:pPr>
      <w:r>
        <w:t>= (2,4 x 1) + 3,17</w:t>
      </w:r>
    </w:p>
    <w:p>
      <w:pPr>
        <w:pStyle w:val="style0"/>
        <w:tabs>
          <w:tab w:val="left" w:leader="none" w:pos="1470"/>
        </w:tabs>
        <w:spacing w:lineRule="auto" w:line="360"/>
        <w:rPr/>
      </w:pPr>
      <w:r>
        <w:t>= 2,4 + 3,17</w:t>
      </w:r>
    </w:p>
    <w:p>
      <w:pPr>
        <w:pStyle w:val="style0"/>
        <w:tabs>
          <w:tab w:val="left" w:leader="none" w:pos="1470"/>
        </w:tabs>
        <w:spacing w:lineRule="auto" w:line="360"/>
        <w:rPr/>
      </w:pPr>
      <w:r>
        <w:t xml:space="preserve"> = 5,57 kg Pertahun</w:t>
      </w:r>
    </w:p>
    <w:p>
      <w:pPr>
        <w:pStyle w:val="style0"/>
        <w:tabs>
          <w:tab w:val="left" w:leader="none" w:pos="1470"/>
        </w:tabs>
        <w:spacing w:lineRule="auto" w:line="360"/>
        <w:rPr/>
      </w:pPr>
      <w:r>
        <w:t>Jadi, setiap persediaan Nasi Kebuli di gudang mencapai 5,57 kg, pengelola Rumah Makan segera memesan kembali sebesar EOQ.</w:t>
      </w:r>
    </w:p>
    <w:p>
      <w:pPr>
        <w:pStyle w:val="style0"/>
        <w:rPr>
          <w:rFonts w:ascii="Cambria Math" w:cs="Cambria Math" w:eastAsia="Cambria Math" w:hAnsi="Cambria Math"/>
        </w:rPr>
      </w:pPr>
      <m:oMathPara>
        <m:oMath>
          <m:r>
            <w:rPr>
              <w:rFonts w:ascii="Cambria Math" w:cs="Cambria Math" w:eastAsia="Cambria Math" w:hAnsi="Cambria Math"/>
            </w:rPr>
            <m:t xml:space="preserve">TC =H </m:t>
          </m:r>
          <m:f>
            <m:fPr>
              <m:ctrlPr>
                <w:rPr>
                  <w:rFonts w:ascii="Cambria Math" w:cs="Cambria Math" w:eastAsia="Cambria Math" w:hAnsi="Cambria Math"/>
                </w:rPr>
              </m:ctrlPr>
            </m:fPr>
            <m:num>
              <m:r>
                <w:rPr>
                  <w:rFonts w:ascii="Cambria Math" w:cs="Cambria Math" w:eastAsia="Cambria Math" w:hAnsi="Cambria Math"/>
                </w:rPr>
                <m:t>EOQ</m:t>
              </m:r>
            </m:num>
            <m:den>
              <m:r>
                <w:rPr>
                  <w:rFonts w:ascii="Cambria Math" w:cs="Cambria Math" w:eastAsia="Cambria Math" w:hAnsi="Cambria Math"/>
                </w:rPr>
                <m:t>2</m:t>
              </m:r>
            </m:den>
          </m:f>
          <m:r>
            <w:rPr>
              <w:rFonts w:ascii="Cambria Math" w:cs="Cambria Math" w:eastAsia="Cambria Math" w:hAnsi="Cambria Math"/>
            </w:rPr>
            <m:t xml:space="preserve"> +S </m:t>
          </m:r>
          <m:f>
            <m:fPr>
              <m:ctrlPr>
                <w:rPr>
                  <w:rFonts w:ascii="Cambria Math" w:cs="Cambria Math" w:eastAsia="Cambria Math" w:hAnsi="Cambria Math"/>
                </w:rPr>
              </m:ctrlPr>
            </m:fPr>
            <m:num>
              <m:r>
                <w:rPr>
                  <w:rFonts w:ascii="Cambria Math" w:cs="Cambria Math" w:eastAsia="Cambria Math" w:hAnsi="Cambria Math"/>
                </w:rPr>
                <m:t>D</m:t>
              </m:r>
            </m:num>
            <m:den>
              <m:r>
                <w:rPr>
                  <w:rFonts w:ascii="Cambria Math" w:cs="Cambria Math" w:eastAsia="Cambria Math" w:hAnsi="Cambria Math"/>
                </w:rPr>
                <m:t>EOQ</m:t>
              </m:r>
            </m:den>
          </m:f>
        </m:oMath>
      </m:oMathPara>
    </w:p>
    <w:p>
      <w:pPr>
        <w:pStyle w:val="style0"/>
        <w:rPr>
          <w:rFonts w:ascii="Cambria Math" w:cs="Cambria Math" w:eastAsia="Cambria Math" w:hAnsi="Cambria Math"/>
        </w:rPr>
      </w:pPr>
      <m:oMathPara>
        <m:oMath>
          <m:r>
            <w:rPr>
              <w:rFonts w:ascii="Cambria Math" w:cs="Cambria Math" w:eastAsia="Cambria Math" w:hAnsi="Cambria Math"/>
            </w:rPr>
            <m:t xml:space="preserve">TC =8.000 </m:t>
          </m:r>
          <m:f>
            <m:fPr>
              <m:ctrlPr>
                <w:rPr>
                  <w:rFonts w:ascii="Cambria Math" w:cs="Cambria Math" w:eastAsia="Cambria Math" w:hAnsi="Cambria Math"/>
                </w:rPr>
              </m:ctrlPr>
            </m:fPr>
            <m:num>
              <m:r>
                <w:rPr>
                  <w:rFonts w:ascii="Cambria Math" w:cs="Cambria Math" w:eastAsia="Cambria Math" w:hAnsi="Cambria Math"/>
                </w:rPr>
                <m:t>183,7</m:t>
              </m:r>
            </m:num>
            <m:den>
              <m:r>
                <w:rPr>
                  <w:rFonts w:ascii="Cambria Math" w:cs="Cambria Math" w:eastAsia="Cambria Math" w:hAnsi="Cambria Math"/>
                </w:rPr>
                <m:t>2</m:t>
              </m:r>
            </m:den>
          </m:f>
          <m:r>
            <w:rPr>
              <w:rFonts w:ascii="Cambria Math" w:cs="Cambria Math" w:eastAsia="Cambria Math" w:hAnsi="Cambria Math"/>
            </w:rPr>
            <m:t xml:space="preserve"> +180.000 </m:t>
          </m:r>
          <m:f>
            <m:fPr>
              <m:ctrlPr>
                <w:rPr>
                  <w:rFonts w:ascii="Cambria Math" w:cs="Cambria Math" w:eastAsia="Cambria Math" w:hAnsi="Cambria Math"/>
                </w:rPr>
              </m:ctrlPr>
            </m:fPr>
            <m:num>
              <m:r>
                <w:rPr>
                  <w:rFonts w:ascii="Cambria Math" w:cs="Cambria Math" w:eastAsia="Cambria Math" w:hAnsi="Cambria Math"/>
                </w:rPr>
                <m:t>750</m:t>
              </m:r>
            </m:num>
            <m:den>
              <m:r>
                <w:rPr>
                  <w:rFonts w:ascii="Cambria Math" w:cs="Cambria Math" w:eastAsia="Cambria Math" w:hAnsi="Cambria Math"/>
                </w:rPr>
                <m:t>183,7</m:t>
              </m:r>
            </m:den>
          </m:f>
        </m:oMath>
      </m:oMathPara>
    </w:p>
    <w:p>
      <w:pPr>
        <w:pStyle w:val="style0"/>
        <w:tabs>
          <w:tab w:val="left" w:leader="none" w:pos="1470"/>
        </w:tabs>
        <w:spacing w:lineRule="auto" w:line="360"/>
        <w:rPr/>
      </w:pPr>
      <w:r>
        <w:t>TC = Rp.1.469.693</w:t>
      </w:r>
    </w:p>
    <w:p>
      <w:pPr>
        <w:pStyle w:val="style0"/>
        <w:tabs>
          <w:tab w:val="left" w:leader="none" w:pos="1470"/>
        </w:tabs>
        <w:spacing w:lineRule="auto" w:line="360"/>
        <w:rPr/>
      </w:pPr>
      <w:r>
        <w:t xml:space="preserve">Keterangan: </w:t>
      </w:r>
    </w:p>
    <w:p>
      <w:pPr>
        <w:pStyle w:val="style0"/>
        <w:tabs>
          <w:tab w:val="left" w:leader="none" w:pos="1470"/>
        </w:tabs>
        <w:spacing w:lineRule="auto" w:line="360"/>
        <w:rPr/>
      </w:pPr>
      <w:r>
        <w:t xml:space="preserve">TC= Biaya Total </w:t>
      </w:r>
    </w:p>
    <w:p>
      <w:pPr>
        <w:pStyle w:val="style0"/>
        <w:tabs>
          <w:tab w:val="left" w:leader="none" w:pos="1470"/>
        </w:tabs>
        <w:spacing w:lineRule="auto" w:line="360"/>
        <w:rPr/>
      </w:pPr>
      <w:r>
        <w:t xml:space="preserve">Q*= Kuantitas Pesanan Optimal </w:t>
      </w:r>
    </w:p>
    <w:p>
      <w:pPr>
        <w:pStyle w:val="style0"/>
        <w:tabs>
          <w:tab w:val="left" w:leader="none" w:pos="1470"/>
        </w:tabs>
        <w:spacing w:lineRule="auto" w:line="360"/>
        <w:rPr/>
      </w:pPr>
      <w:r>
        <w:t xml:space="preserve">H= Biaya Penyimpanan </w:t>
      </w:r>
    </w:p>
    <w:p>
      <w:pPr>
        <w:pStyle w:val="style0"/>
        <w:tabs>
          <w:tab w:val="left" w:leader="none" w:pos="1470"/>
        </w:tabs>
        <w:spacing w:lineRule="auto" w:line="360"/>
        <w:rPr/>
      </w:pPr>
      <w:r>
        <w:t xml:space="preserve">S= Biaya Pemesanan </w:t>
      </w:r>
    </w:p>
    <w:p>
      <w:pPr>
        <w:pStyle w:val="style0"/>
        <w:tabs>
          <w:tab w:val="left" w:leader="none" w:pos="1470"/>
        </w:tabs>
        <w:spacing w:lineRule="auto" w:line="360"/>
        <w:rPr/>
      </w:pPr>
      <w:r>
        <w:t xml:space="preserve">R= Titik Pesan Kembali </w:t>
      </w:r>
    </w:p>
    <w:p>
      <w:pPr>
        <w:pStyle w:val="style0"/>
        <w:tabs>
          <w:tab w:val="left" w:leader="none" w:pos="1470"/>
        </w:tabs>
        <w:spacing w:lineRule="auto" w:line="360"/>
        <w:rPr/>
      </w:pPr>
      <w:r>
        <w:t xml:space="preserve">d= Permintaan per Hari </w:t>
      </w:r>
    </w:p>
    <w:p>
      <w:pPr>
        <w:pStyle w:val="style0"/>
        <w:tabs>
          <w:tab w:val="left" w:leader="none" w:pos="1470"/>
        </w:tabs>
        <w:spacing w:lineRule="auto" w:line="360"/>
        <w:rPr/>
      </w:pPr>
      <w:r>
        <w:t>L= Waktu Tunggu</w:t>
      </w: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0"/>
        <w:tabs>
          <w:tab w:val="left" w:leader="none" w:pos="1470"/>
        </w:tabs>
        <w:spacing w:lineRule="auto" w:line="360"/>
        <w:rPr/>
      </w:pPr>
    </w:p>
    <w:p>
      <w:pPr>
        <w:pStyle w:val="style66"/>
        <w:widowControl/>
        <w:numPr>
          <w:ilvl w:val="0"/>
          <w:numId w:val="13"/>
        </w:numPr>
        <w:autoSpaceDE/>
        <w:autoSpaceDN/>
        <w:ind w:left="284" w:hanging="284"/>
        <w:jc w:val="both"/>
        <w:rPr>
          <w:sz w:val="22"/>
          <w:szCs w:val="22"/>
        </w:rPr>
      </w:pPr>
      <w:r>
        <w:rPr>
          <w:sz w:val="22"/>
          <w:szCs w:val="22"/>
        </w:rPr>
        <w:t>Intrepretasi Hasil Penelitian</w:t>
      </w:r>
    </w:p>
    <w:p>
      <w:pPr>
        <w:pStyle w:val="style0"/>
        <w:tabs>
          <w:tab w:val="left" w:leader="none" w:pos="1470"/>
        </w:tabs>
        <w:jc w:val="center"/>
        <w:rPr/>
      </w:pPr>
      <w:r>
        <w:t>Tabel 4.9</w:t>
      </w:r>
    </w:p>
    <w:p>
      <w:pPr>
        <w:pStyle w:val="style0"/>
        <w:tabs>
          <w:tab w:val="left" w:leader="none" w:pos="1470"/>
        </w:tabs>
        <w:jc w:val="center"/>
        <w:rPr/>
      </w:pPr>
      <w:r>
        <w:t xml:space="preserve">Hasil Perhitungan Menggunakan </w:t>
      </w:r>
      <w:r>
        <w:rPr>
          <w:i/>
        </w:rPr>
        <w:t>EOQ</w:t>
      </w:r>
    </w:p>
    <w:tbl>
      <w:tblPr>
        <w:tblpPr w:leftFromText="180" w:rightFromText="180" w:topFromText="0" w:bottomFromText="0" w:vertAnchor="text" w:horzAnchor="margin" w:tblpXSpec="left" w:tblpY="116"/>
        <w:tblW w:w="8914" w:type="dxa"/>
        <w:tblLayout w:type="fixed"/>
        <w:tblLook w:val="0400" w:firstRow="0" w:lastRow="0" w:firstColumn="0" w:lastColumn="0" w:noHBand="0" w:noVBand="1"/>
      </w:tblPr>
      <w:tblGrid>
        <w:gridCol w:w="504"/>
        <w:gridCol w:w="1080"/>
        <w:gridCol w:w="1444"/>
        <w:gridCol w:w="1193"/>
        <w:gridCol w:w="1253"/>
        <w:gridCol w:w="1340"/>
        <w:gridCol w:w="2100"/>
      </w:tblGrid>
      <w:tr>
        <w:trPr>
          <w:trHeight w:val="600" w:hRule="atLeast"/>
        </w:trPr>
        <w:tc>
          <w:tcPr>
            <w:tcW w:w="504" w:type="dxa"/>
            <w:tcBorders>
              <w:top w:val="single" w:sz="4" w:space="0" w:color="000000"/>
              <w:left w:val="single" w:sz="4" w:space="0" w:color="000000"/>
              <w:bottom w:val="single" w:sz="4" w:space="0" w:color="000000"/>
              <w:right w:val="single" w:sz="4" w:space="0" w:color="000000"/>
            </w:tcBorders>
            <w:vAlign w:val="center"/>
          </w:tcPr>
          <w:p>
            <w:pPr>
              <w:pStyle w:val="style0"/>
              <w:jc w:val="center"/>
              <w:rPr>
                <w:color w:val="000000"/>
              </w:rPr>
            </w:pPr>
            <w:r>
              <w:rPr>
                <w:color w:val="000000"/>
              </w:rPr>
              <w:t>NO</w:t>
            </w:r>
          </w:p>
        </w:tc>
        <w:tc>
          <w:tcPr>
            <w:tcW w:w="108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Nama Material</w:t>
            </w:r>
          </w:p>
        </w:tc>
        <w:tc>
          <w:tcPr>
            <w:tcW w:w="1444"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Jumlah Kebutuhan per Tahun (D)</w:t>
            </w:r>
          </w:p>
        </w:tc>
        <w:tc>
          <w:tcPr>
            <w:tcW w:w="1193" w:type="dxa"/>
            <w:tcBorders>
              <w:top w:val="single" w:sz="4" w:space="0" w:color="000000"/>
              <w:left w:val="nil"/>
              <w:bottom w:val="single" w:sz="4" w:space="0" w:color="000000"/>
              <w:right w:val="single" w:sz="4" w:space="0" w:color="000000"/>
            </w:tcBorders>
            <w:vAlign w:val="center"/>
          </w:tcPr>
          <w:p>
            <w:pPr>
              <w:pStyle w:val="style0"/>
              <w:jc w:val="center"/>
              <w:rPr>
                <w:i/>
                <w:color w:val="000000"/>
              </w:rPr>
            </w:pPr>
            <w:r>
              <w:rPr>
                <w:i/>
                <w:color w:val="000000"/>
              </w:rPr>
              <w:t>EOQ</w:t>
            </w:r>
          </w:p>
        </w:tc>
        <w:tc>
          <w:tcPr>
            <w:tcW w:w="1253"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 xml:space="preserve">Frekuensi Pemesanan </w:t>
            </w:r>
          </w:p>
          <w:p>
            <w:pPr>
              <w:pStyle w:val="style0"/>
              <w:jc w:val="center"/>
              <w:rPr>
                <w:color w:val="000000"/>
              </w:rPr>
            </w:pPr>
          </w:p>
          <w:p>
            <w:pPr>
              <w:pStyle w:val="style0"/>
              <w:jc w:val="center"/>
              <w:rPr>
                <w:rFonts w:ascii="Cambria Math" w:cs="Cambria Math" w:eastAsia="Cambria Math" w:hAnsi="Cambria Math"/>
                <w:color w:val="000000"/>
              </w:rPr>
            </w:pPr>
            <m:oMathPara>
              <m:oMath>
                <m:f>
                  <m:fPr>
                    <m:ctrlPr>
                      <w:rPr>
                        <w:rFonts w:ascii="Cambria Math" w:cs="Cambria Math" w:eastAsia="Cambria Math" w:hAnsi="Cambria Math"/>
                        <w:color w:val="000000"/>
                      </w:rPr>
                    </m:ctrlPr>
                  </m:fPr>
                  <m:num>
                    <m:r>
                      <w:rPr>
                        <w:rFonts w:ascii="Cambria Math" w:cs="Cambria Math" w:eastAsia="Cambria Math" w:hAnsi="Cambria Math"/>
                        <w:color w:val="000000"/>
                      </w:rPr>
                      <m:t>D</m:t>
                    </m:r>
                  </m:num>
                  <m:den>
                    <m:r>
                      <w:rPr>
                        <w:rFonts w:ascii="Cambria Math" w:cs="Cambria Math" w:eastAsia="Cambria Math" w:hAnsi="Cambria Math"/>
                        <w:color w:val="000000"/>
                      </w:rPr>
                      <m:t>EOQ</m:t>
                    </m:r>
                  </m:den>
                </m:f>
              </m:oMath>
            </m:oMathPara>
          </w:p>
        </w:tc>
        <w:tc>
          <w:tcPr>
            <w:tcW w:w="134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ROP</w:t>
            </w:r>
          </w:p>
        </w:tc>
        <w:tc>
          <w:tcPr>
            <w:tcW w:w="2100" w:type="dxa"/>
            <w:tcBorders>
              <w:top w:val="single" w:sz="4" w:space="0" w:color="000000"/>
              <w:left w:val="nil"/>
              <w:bottom w:val="single" w:sz="4" w:space="0" w:color="000000"/>
              <w:right w:val="single" w:sz="4" w:space="0" w:color="000000"/>
            </w:tcBorders>
            <w:vAlign w:val="center"/>
          </w:tcPr>
          <w:p>
            <w:pPr>
              <w:pStyle w:val="style0"/>
              <w:jc w:val="center"/>
              <w:rPr>
                <w:color w:val="000000"/>
              </w:rPr>
            </w:pPr>
            <w:r>
              <w:rPr>
                <w:color w:val="000000"/>
              </w:rPr>
              <w:t>TC</w:t>
            </w:r>
          </w:p>
        </w:tc>
      </w:tr>
      <w:tr>
        <w:tblPrEx/>
        <w:trPr>
          <w:trHeight w:val="300" w:hRule="atLeast"/>
        </w:trPr>
        <w:tc>
          <w:tcPr>
            <w:tcW w:w="504"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1</w:t>
            </w:r>
          </w:p>
        </w:tc>
        <w:tc>
          <w:tcPr>
            <w:tcW w:w="108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Nasi</w:t>
            </w:r>
          </w:p>
        </w:tc>
        <w:tc>
          <w:tcPr>
            <w:tcW w:w="1444"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222.500 kg</w:t>
            </w:r>
          </w:p>
        </w:tc>
        <w:tc>
          <w:tcPr>
            <w:tcW w:w="119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527,37 kg</w:t>
            </w:r>
          </w:p>
        </w:tc>
        <w:tc>
          <w:tcPr>
            <w:tcW w:w="125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421</w:t>
            </w:r>
          </w:p>
        </w:tc>
        <w:tc>
          <w:tcPr>
            <w:tcW w:w="134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1.626,5 kg</w:t>
            </w:r>
          </w:p>
        </w:tc>
        <w:tc>
          <w:tcPr>
            <w:tcW w:w="210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 213.061.942</w:t>
            </w:r>
          </w:p>
        </w:tc>
      </w:tr>
      <w:tr>
        <w:tblPrEx/>
        <w:trPr>
          <w:trHeight w:val="300" w:hRule="atLeast"/>
        </w:trPr>
        <w:tc>
          <w:tcPr>
            <w:tcW w:w="504"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2</w:t>
            </w:r>
          </w:p>
        </w:tc>
        <w:tc>
          <w:tcPr>
            <w:tcW w:w="108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Ayam</w:t>
            </w:r>
          </w:p>
        </w:tc>
        <w:tc>
          <w:tcPr>
            <w:tcW w:w="1444"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360.000 kg</w:t>
            </w:r>
          </w:p>
        </w:tc>
        <w:tc>
          <w:tcPr>
            <w:tcW w:w="119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960,46 kg</w:t>
            </w:r>
          </w:p>
        </w:tc>
        <w:tc>
          <w:tcPr>
            <w:tcW w:w="125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374</w:t>
            </w:r>
          </w:p>
        </w:tc>
        <w:tc>
          <w:tcPr>
            <w:tcW w:w="134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2.631,9 kg</w:t>
            </w:r>
          </w:p>
        </w:tc>
        <w:tc>
          <w:tcPr>
            <w:tcW w:w="210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 42.260.930</w:t>
            </w:r>
          </w:p>
        </w:tc>
      </w:tr>
      <w:tr>
        <w:tblPrEx/>
        <w:trPr>
          <w:trHeight w:val="300" w:hRule="atLeast"/>
        </w:trPr>
        <w:tc>
          <w:tcPr>
            <w:tcW w:w="504"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3</w:t>
            </w:r>
          </w:p>
        </w:tc>
        <w:tc>
          <w:tcPr>
            <w:tcW w:w="108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Kambing</w:t>
            </w:r>
          </w:p>
        </w:tc>
        <w:tc>
          <w:tcPr>
            <w:tcW w:w="1444"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4.000 kg</w:t>
            </w:r>
          </w:p>
        </w:tc>
        <w:tc>
          <w:tcPr>
            <w:tcW w:w="119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583,09 kg</w:t>
            </w:r>
          </w:p>
        </w:tc>
        <w:tc>
          <w:tcPr>
            <w:tcW w:w="125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6</w:t>
            </w:r>
          </w:p>
        </w:tc>
        <w:tc>
          <w:tcPr>
            <w:tcW w:w="134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29, 1kg</w:t>
            </w:r>
          </w:p>
        </w:tc>
        <w:tc>
          <w:tcPr>
            <w:tcW w:w="210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 4.668.768</w:t>
            </w:r>
          </w:p>
        </w:tc>
      </w:tr>
      <w:tr>
        <w:tblPrEx/>
        <w:trPr>
          <w:trHeight w:val="300" w:hRule="atLeast"/>
        </w:trPr>
        <w:tc>
          <w:tcPr>
            <w:tcW w:w="504" w:type="dxa"/>
            <w:tcBorders>
              <w:top w:val="nil"/>
              <w:left w:val="single" w:sz="4" w:space="0" w:color="000000"/>
              <w:bottom w:val="single" w:sz="4" w:space="0" w:color="000000"/>
              <w:right w:val="single" w:sz="4" w:space="0" w:color="000000"/>
            </w:tcBorders>
            <w:vAlign w:val="bottom"/>
          </w:tcPr>
          <w:p>
            <w:pPr>
              <w:pStyle w:val="style0"/>
              <w:jc w:val="right"/>
              <w:rPr>
                <w:color w:val="000000"/>
              </w:rPr>
            </w:pPr>
            <w:r>
              <w:rPr>
                <w:color w:val="000000"/>
              </w:rPr>
              <w:t>4</w:t>
            </w:r>
          </w:p>
        </w:tc>
        <w:tc>
          <w:tcPr>
            <w:tcW w:w="108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Iga</w:t>
            </w:r>
          </w:p>
        </w:tc>
        <w:tc>
          <w:tcPr>
            <w:tcW w:w="1444"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750 kg</w:t>
            </w:r>
          </w:p>
        </w:tc>
        <w:tc>
          <w:tcPr>
            <w:tcW w:w="1193"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183,7 kg</w:t>
            </w:r>
          </w:p>
        </w:tc>
        <w:tc>
          <w:tcPr>
            <w:tcW w:w="1253"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4</w:t>
            </w:r>
          </w:p>
        </w:tc>
        <w:tc>
          <w:tcPr>
            <w:tcW w:w="1340" w:type="dxa"/>
            <w:tcBorders>
              <w:top w:val="nil"/>
              <w:left w:val="nil"/>
              <w:bottom w:val="single" w:sz="4" w:space="0" w:color="000000"/>
              <w:right w:val="single" w:sz="4" w:space="0" w:color="000000"/>
            </w:tcBorders>
            <w:vAlign w:val="bottom"/>
          </w:tcPr>
          <w:p>
            <w:pPr>
              <w:pStyle w:val="style0"/>
              <w:jc w:val="center"/>
              <w:rPr>
                <w:color w:val="000000"/>
              </w:rPr>
            </w:pPr>
            <w:r>
              <w:rPr>
                <w:color w:val="000000"/>
              </w:rPr>
              <w:t>5,57 kg</w:t>
            </w:r>
          </w:p>
        </w:tc>
        <w:tc>
          <w:tcPr>
            <w:tcW w:w="2100" w:type="dxa"/>
            <w:tcBorders>
              <w:top w:val="nil"/>
              <w:left w:val="nil"/>
              <w:bottom w:val="single" w:sz="4" w:space="0" w:color="000000"/>
              <w:right w:val="single" w:sz="4" w:space="0" w:color="000000"/>
            </w:tcBorders>
            <w:vAlign w:val="center"/>
          </w:tcPr>
          <w:p>
            <w:pPr>
              <w:pStyle w:val="style0"/>
              <w:jc w:val="center"/>
              <w:rPr>
                <w:color w:val="000000"/>
              </w:rPr>
            </w:pPr>
            <w:r>
              <w:rPr>
                <w:color w:val="000000"/>
              </w:rPr>
              <w:t>Rp. 1.469.693</w:t>
            </w:r>
          </w:p>
        </w:tc>
      </w:tr>
    </w:tbl>
    <w:p>
      <w:pPr>
        <w:pStyle w:val="style0"/>
        <w:tabs>
          <w:tab w:val="left" w:leader="none" w:pos="1470"/>
        </w:tabs>
        <w:rPr/>
      </w:pPr>
      <w:r>
        <w:t>Sumber: Data diolah, 2025</w:t>
      </w:r>
    </w:p>
    <w:p>
      <w:pPr>
        <w:pStyle w:val="style0"/>
        <w:tabs>
          <w:tab w:val="left" w:leader="none" w:pos="1470"/>
        </w:tabs>
        <w:rPr/>
      </w:pPr>
    </w:p>
    <w:p>
      <w:pPr>
        <w:pStyle w:val="style0"/>
        <w:tabs>
          <w:tab w:val="left" w:leader="none" w:pos="1470"/>
        </w:tabs>
        <w:spacing w:lineRule="auto" w:line="360"/>
        <w:ind w:firstLine="284"/>
        <w:rPr/>
      </w:pPr>
      <w:r>
        <w:t>Tabel diatas adalah tabel hasil perhitungan menggunakan metode EOQ, yang berisi besar jumlah pemesanan (EOQ), frekuensi pemesanan, titik pemesanan kembali (ROP) dan biaya total persediaan bahan baku untuk satu periode per material. Dari tabel diatas dapat kita lihat untuk Nasi Kebuli jumlah kebutuhan dalam satu periode sebesar 222.500 Kg, pemesanan berdasarkan metode EOQ adalah sebesar 527,37 kg dan pemesanan dilakukan 421 kali. Titik untuk pemesanan kembali dilakukan pada saat jumlah persediaan untuk Nasi Kebuli mencapai 1.626,5 kg dan biaya persediaan Nasi Kebuli untuk satu tahun adalah Rp 213.061.942 untuk Ayam kebutuhan dalam satu periode sebesar 360.000 Kg pemesanan berdasarkan metode EOQ adalah sebesar 960,46 kg dan pemesanan dilakukan 374 kali. Titik untuk pemesanan kembali dilakukan pada saat jumlah persediaan untuk Ayam mencapai 2.631,9 gr dan biaya persediaan Ayam untuk satu tahun adalah Rp 42.260.930. Untuk Kambing jumlah kebutuhan dalam satu periode sebesar 4.000 Kg, pemesanan berdasarkan metode EOQ adalah sebesar 583,09 kg dan pemesanan dilakukan 6 kali. Titik untuk pemesanan kembali dilakukan pada saat jumlah persediaan untuk Kambing mencapai 29,1 kg dan biaya persediaan buah mangga untuk satu tahun adalah Rp 4.668.768. Untuk Iga jumlah kebutuhan dalam satu periode sebesar 750 kg, pemesanan berdasarkan metode EOQ adalah sebesar 183,7 kg dan pemesanan dilakukan 4 kali. Titik untuk pemesanan kembali dilakukan pada saat jumlah persediaan untuk Kambing mencapai 5,57 kg dan biaya persediaan buah mangga untuk satu tahun adalah Rp 1.469.693.</w:t>
      </w:r>
    </w:p>
    <w:p>
      <w:pPr>
        <w:pStyle w:val="style0"/>
        <w:tabs>
          <w:tab w:val="left" w:leader="none" w:pos="1470"/>
        </w:tabs>
        <w:spacing w:lineRule="auto" w:line="360"/>
        <w:jc w:val="both"/>
        <w:rPr/>
      </w:pPr>
      <w:r>
        <w:t>1. Menghitung Efisiensi Untuk mencari tingkat Efisiensi dapat digunakan rumus sebagai berikut:</w:t>
      </w:r>
    </w:p>
    <w:p>
      <w:pPr>
        <w:pStyle w:val="style0"/>
        <w:tabs>
          <w:tab w:val="left" w:leader="none" w:pos="1470"/>
        </w:tabs>
        <w:spacing w:lineRule="auto" w:line="360"/>
        <w:ind w:firstLine="426"/>
        <w:jc w:val="both"/>
        <w:rPr/>
      </w:pPr>
      <w:r>
        <w:t xml:space="preserve"> Efissiensi = Output Target: Input Target ≥ 1 </w:t>
      </w:r>
    </w:p>
    <w:p>
      <w:pPr>
        <w:pStyle w:val="style0"/>
        <w:widowControl/>
        <w:numPr>
          <w:ilvl w:val="0"/>
          <w:numId w:val="14"/>
        </w:numPr>
        <w:pBdr>
          <w:left w:val="nil"/>
          <w:right w:val="nil"/>
          <w:top w:val="nil"/>
          <w:bottom w:val="nil"/>
          <w:between w:val="nil"/>
        </w:pBdr>
        <w:tabs>
          <w:tab w:val="left" w:leader="none" w:pos="1470"/>
        </w:tabs>
        <w:autoSpaceDE/>
        <w:autoSpaceDN/>
        <w:spacing w:lineRule="auto" w:line="360"/>
        <w:jc w:val="both"/>
        <w:rPr>
          <w:color w:val="000000"/>
        </w:rPr>
      </w:pPr>
      <w:r>
        <w:rPr>
          <w:color w:val="000000"/>
        </w:rPr>
        <w:t xml:space="preserve">Jika output yang ditargetkan berbanding dengan input actual lebih besar atau sama dengan 1 (satu), maka akan terjadi efisiensi. </w:t>
      </w:r>
    </w:p>
    <w:p>
      <w:pPr>
        <w:pStyle w:val="style0"/>
        <w:widowControl/>
        <w:numPr>
          <w:ilvl w:val="0"/>
          <w:numId w:val="14"/>
        </w:numPr>
        <w:pBdr>
          <w:left w:val="nil"/>
          <w:right w:val="nil"/>
          <w:top w:val="nil"/>
          <w:bottom w:val="nil"/>
          <w:between w:val="nil"/>
        </w:pBdr>
        <w:tabs>
          <w:tab w:val="left" w:leader="none" w:pos="1470"/>
        </w:tabs>
        <w:autoSpaceDE/>
        <w:autoSpaceDN/>
        <w:spacing w:lineRule="auto" w:line="360"/>
        <w:jc w:val="both"/>
        <w:rPr>
          <w:color w:val="000000"/>
        </w:rPr>
      </w:pPr>
      <w:r>
        <w:rPr>
          <w:color w:val="000000"/>
        </w:rPr>
        <w:t>Jika output yang ditargetkan berbanding input aktual lebih kecil dari pada 1 (satu), maka efisiensi tidak tercapai.</w:t>
      </w: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widowControl/>
        <w:pBdr>
          <w:left w:val="nil"/>
          <w:right w:val="nil"/>
          <w:top w:val="nil"/>
          <w:bottom w:val="nil"/>
          <w:between w:val="nil"/>
        </w:pBdr>
        <w:tabs>
          <w:tab w:val="left" w:leader="none" w:pos="1470"/>
        </w:tabs>
        <w:autoSpaceDE/>
        <w:autoSpaceDN/>
        <w:spacing w:lineRule="auto" w:line="360"/>
        <w:jc w:val="both"/>
        <w:rPr>
          <w:color w:val="000000"/>
        </w:rPr>
      </w:pPr>
    </w:p>
    <w:p>
      <w:pPr>
        <w:pStyle w:val="style0"/>
        <w:pBdr>
          <w:left w:val="nil"/>
          <w:right w:val="nil"/>
          <w:top w:val="nil"/>
          <w:bottom w:val="nil"/>
          <w:between w:val="nil"/>
        </w:pBdr>
        <w:tabs>
          <w:tab w:val="left" w:leader="none" w:pos="1470"/>
        </w:tabs>
        <w:spacing w:lineRule="auto" w:line="360"/>
        <w:jc w:val="center"/>
        <w:rPr>
          <w:color w:val="000000"/>
        </w:rPr>
      </w:pPr>
      <w:r>
        <w:rPr>
          <w:color w:val="000000"/>
        </w:rPr>
        <w:t>Tabel 4.10</w:t>
      </w:r>
    </w:p>
    <w:p>
      <w:pPr>
        <w:pStyle w:val="style0"/>
        <w:pBdr>
          <w:left w:val="nil"/>
          <w:right w:val="nil"/>
          <w:top w:val="nil"/>
          <w:bottom w:val="nil"/>
          <w:between w:val="nil"/>
        </w:pBdr>
        <w:tabs>
          <w:tab w:val="left" w:leader="none" w:pos="1470"/>
        </w:tabs>
        <w:spacing w:lineRule="auto" w:line="360"/>
        <w:jc w:val="center"/>
        <w:rPr>
          <w:color w:val="000000"/>
        </w:rPr>
      </w:pPr>
      <w:r>
        <w:rPr>
          <w:color w:val="000000"/>
        </w:rPr>
        <w:t xml:space="preserve">Efisiensi Pengelolaan Persediaan Bahan Baku sebelum menggunakan metode </w:t>
      </w:r>
      <w:r>
        <w:rPr>
          <w:i/>
          <w:color w:val="000000"/>
        </w:rPr>
        <w:t>EOQ.</w:t>
      </w:r>
    </w:p>
    <w:tbl>
      <w:tblPr>
        <w:tblW w:w="6333" w:type="dxa"/>
        <w:tblInd w:w="846" w:type="dxa"/>
        <w:tblLayout w:type="fixed"/>
        <w:tblLook w:val="0400" w:firstRow="0" w:lastRow="0" w:firstColumn="0" w:lastColumn="0" w:noHBand="0" w:noVBand="1"/>
      </w:tblPr>
      <w:tblGrid>
        <w:gridCol w:w="1673"/>
        <w:gridCol w:w="1660"/>
        <w:gridCol w:w="1420"/>
        <w:gridCol w:w="1580"/>
      </w:tblGrid>
      <w:tr>
        <w:trPr>
          <w:trHeight w:val="1200"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style0"/>
              <w:jc w:val="both"/>
              <w:rPr>
                <w:color w:val="000000"/>
              </w:rPr>
            </w:pPr>
            <w:r>
              <w:rPr>
                <w:color w:val="000000"/>
              </w:rPr>
              <w:t>Daftar Menu Kebuli Yaman</w:t>
            </w:r>
          </w:p>
        </w:tc>
        <w:tc>
          <w:tcPr>
            <w:tcW w:w="1660" w:type="dxa"/>
            <w:tcBorders>
              <w:top w:val="single" w:sz="4" w:space="0" w:color="000000"/>
              <w:left w:val="nil"/>
              <w:bottom w:val="single" w:sz="4" w:space="0" w:color="000000"/>
              <w:right w:val="single" w:sz="4" w:space="0" w:color="000000"/>
            </w:tcBorders>
            <w:vAlign w:val="center"/>
          </w:tcPr>
          <w:p>
            <w:pPr>
              <w:pStyle w:val="style0"/>
              <w:jc w:val="both"/>
              <w:rPr>
                <w:color w:val="000000"/>
              </w:rPr>
            </w:pPr>
            <w:r>
              <w:rPr>
                <w:color w:val="000000"/>
              </w:rPr>
              <w:t>Jumlah pernjualan per tahun 2023 (Output)</w:t>
            </w:r>
          </w:p>
        </w:tc>
        <w:tc>
          <w:tcPr>
            <w:tcW w:w="1420" w:type="dxa"/>
            <w:tcBorders>
              <w:top w:val="single" w:sz="4" w:space="0" w:color="000000"/>
              <w:left w:val="nil"/>
              <w:bottom w:val="single" w:sz="4" w:space="0" w:color="000000"/>
              <w:right w:val="single" w:sz="4" w:space="0" w:color="000000"/>
            </w:tcBorders>
            <w:vAlign w:val="center"/>
          </w:tcPr>
          <w:p>
            <w:pPr>
              <w:pStyle w:val="style0"/>
              <w:jc w:val="both"/>
              <w:rPr>
                <w:color w:val="000000"/>
              </w:rPr>
            </w:pPr>
            <w:r>
              <w:rPr>
                <w:color w:val="000000"/>
              </w:rPr>
              <w:t>Jumlah pesanan  pertahun 2023 (Input)</w:t>
            </w:r>
          </w:p>
        </w:tc>
        <w:tc>
          <w:tcPr>
            <w:tcW w:w="1580" w:type="dxa"/>
            <w:tcBorders>
              <w:top w:val="single" w:sz="4" w:space="0" w:color="000000"/>
              <w:left w:val="nil"/>
              <w:bottom w:val="single" w:sz="4" w:space="0" w:color="000000"/>
              <w:right w:val="single" w:sz="4" w:space="0" w:color="000000"/>
            </w:tcBorders>
          </w:tcPr>
          <w:p>
            <w:pPr>
              <w:pStyle w:val="style0"/>
              <w:jc w:val="both"/>
              <w:rPr>
                <w:color w:val="000000"/>
              </w:rPr>
            </w:pPr>
            <w:r>
              <w:rPr>
                <w:color w:val="000000"/>
              </w:rPr>
              <w:t>Efisiensi</w:t>
            </w:r>
          </w:p>
          <w:p>
            <w:pPr>
              <w:pStyle w:val="style0"/>
              <w:jc w:val="both"/>
              <w:rPr>
                <w:color w:val="000000"/>
              </w:rPr>
            </w:pPr>
          </w:p>
          <w:p>
            <w:pPr>
              <w:pStyle w:val="style0"/>
              <w:jc w:val="center"/>
              <w:rPr>
                <w:rFonts w:ascii="Cambria Math" w:cs="Cambria Math" w:eastAsia="Cambria Math" w:hAnsi="Cambria Math"/>
                <w:color w:val="000000"/>
              </w:rPr>
            </w:pPr>
            <m:oMathPara>
              <m:oMath>
                <m:f>
                  <m:fPr>
                    <m:ctrlPr>
                      <w:rPr>
                        <w:rFonts w:ascii="Cambria Math" w:cs="Cambria Math" w:eastAsia="Cambria Math" w:hAnsi="Cambria Math"/>
                        <w:color w:val="000000"/>
                      </w:rPr>
                    </m:ctrlPr>
                  </m:fPr>
                  <m:num>
                    <m:r>
                      <w:rPr>
                        <w:rFonts w:ascii="Cambria Math" w:cs="Cambria Math" w:eastAsia="Cambria Math" w:hAnsi="Cambria Math"/>
                        <w:color w:val="000000"/>
                      </w:rPr>
                      <m:t>Output</m:t>
                    </m:r>
                  </m:num>
                  <m:den>
                    <m:r>
                      <w:rPr>
                        <w:rFonts w:ascii="Cambria Math" w:cs="Cambria Math" w:eastAsia="Cambria Math" w:hAnsi="Cambria Math"/>
                        <w:color w:val="000000"/>
                      </w:rPr>
                      <m:t>Input</m:t>
                    </m:r>
                  </m:den>
                </m:f>
              </m:oMath>
            </m:oMathPara>
          </w:p>
        </w:tc>
      </w:tr>
      <w:tr>
        <w:tblPrEx/>
        <w:trPr>
          <w:trHeight w:val="300" w:hRule="atLeast"/>
        </w:trPr>
        <w:tc>
          <w:tcPr>
            <w:tcW w:w="1673"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Nasi</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3.108</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2.225</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1,3968</w:t>
            </w:r>
          </w:p>
        </w:tc>
      </w:tr>
      <w:tr>
        <w:tblPrEx/>
        <w:trPr>
          <w:trHeight w:val="300" w:hRule="atLeast"/>
        </w:trPr>
        <w:tc>
          <w:tcPr>
            <w:tcW w:w="1673"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Ayam</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9.395</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9.000</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1,0438</w:t>
            </w:r>
          </w:p>
        </w:tc>
      </w:tr>
      <w:tr>
        <w:tblPrEx/>
        <w:trPr>
          <w:trHeight w:val="300" w:hRule="atLeast"/>
        </w:trPr>
        <w:tc>
          <w:tcPr>
            <w:tcW w:w="1673"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Kambing</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200</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80</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2,5</w:t>
            </w:r>
          </w:p>
        </w:tc>
      </w:tr>
      <w:tr>
        <w:tblPrEx/>
        <w:trPr>
          <w:trHeight w:val="300" w:hRule="atLeast"/>
        </w:trPr>
        <w:tc>
          <w:tcPr>
            <w:tcW w:w="1673"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Iga</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85</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15</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5,66</w:t>
            </w:r>
          </w:p>
        </w:tc>
      </w:tr>
    </w:tbl>
    <w:p>
      <w:pPr>
        <w:pStyle w:val="style0"/>
        <w:tabs>
          <w:tab w:val="left" w:leader="none" w:pos="1470"/>
        </w:tabs>
        <w:spacing w:lineRule="auto" w:line="360"/>
        <w:ind w:firstLine="993"/>
        <w:rPr/>
      </w:pPr>
      <w:r>
        <w:t>Sumber: Data diolah, 2025</w:t>
      </w:r>
    </w:p>
    <w:p>
      <w:pPr>
        <w:pStyle w:val="style0"/>
        <w:pBdr>
          <w:left w:val="nil"/>
          <w:right w:val="nil"/>
          <w:top w:val="nil"/>
          <w:bottom w:val="nil"/>
          <w:between w:val="nil"/>
        </w:pBdr>
        <w:tabs>
          <w:tab w:val="left" w:leader="none" w:pos="1470"/>
        </w:tabs>
        <w:spacing w:lineRule="auto" w:line="360"/>
        <w:jc w:val="center"/>
        <w:rPr>
          <w:color w:val="000000"/>
        </w:rPr>
      </w:pPr>
      <w:r>
        <w:rPr>
          <w:color w:val="000000"/>
        </w:rPr>
        <w:t>Tabel 4.11</w:t>
      </w:r>
    </w:p>
    <w:p>
      <w:pPr>
        <w:pStyle w:val="style0"/>
        <w:pBdr>
          <w:left w:val="nil"/>
          <w:right w:val="nil"/>
          <w:top w:val="nil"/>
          <w:bottom w:val="nil"/>
          <w:between w:val="nil"/>
        </w:pBdr>
        <w:tabs>
          <w:tab w:val="left" w:leader="none" w:pos="1470"/>
        </w:tabs>
        <w:spacing w:lineRule="auto" w:line="360"/>
        <w:jc w:val="center"/>
        <w:rPr>
          <w:color w:val="000000"/>
        </w:rPr>
      </w:pPr>
      <w:r>
        <w:rPr>
          <w:color w:val="000000"/>
        </w:rPr>
        <w:t xml:space="preserve">Efisiensi Pengelolaan Persediaan Bahan Baku sesudah menggunakan metode </w:t>
      </w:r>
      <w:r>
        <w:rPr>
          <w:i/>
          <w:color w:val="000000"/>
        </w:rPr>
        <w:t>EOQ.</w:t>
      </w:r>
    </w:p>
    <w:tbl>
      <w:tblPr>
        <w:tblW w:w="7701" w:type="dxa"/>
        <w:tblInd w:w="660" w:type="dxa"/>
        <w:tblLayout w:type="fixed"/>
        <w:tblLook w:val="0400" w:firstRow="0" w:lastRow="0" w:firstColumn="0" w:lastColumn="0" w:noHBand="0" w:noVBand="1"/>
      </w:tblPr>
      <w:tblGrid>
        <w:gridCol w:w="1701"/>
        <w:gridCol w:w="1660"/>
        <w:gridCol w:w="1420"/>
        <w:gridCol w:w="1580"/>
        <w:gridCol w:w="1340"/>
      </w:tblGrid>
      <w:tr>
        <w:trPr>
          <w:trHeight w:val="1200" w:hRule="atLeast"/>
        </w:trPr>
        <w:tc>
          <w:tcPr>
            <w:tcW w:w="1701" w:type="dxa"/>
            <w:tcBorders>
              <w:top w:val="single" w:sz="4" w:space="0" w:color="000000"/>
              <w:left w:val="single" w:sz="4" w:space="0" w:color="000000"/>
              <w:bottom w:val="single" w:sz="4" w:space="0" w:color="000000"/>
              <w:right w:val="single" w:sz="4" w:space="0" w:color="000000"/>
            </w:tcBorders>
            <w:vAlign w:val="center"/>
          </w:tcPr>
          <w:p>
            <w:pPr>
              <w:pStyle w:val="style0"/>
              <w:jc w:val="both"/>
              <w:rPr>
                <w:color w:val="000000"/>
              </w:rPr>
            </w:pPr>
            <w:r>
              <w:rPr>
                <w:color w:val="000000"/>
              </w:rPr>
              <w:t>Daftar Menu Kebuli Yaman</w:t>
            </w:r>
          </w:p>
        </w:tc>
        <w:tc>
          <w:tcPr>
            <w:tcW w:w="1660" w:type="dxa"/>
            <w:tcBorders>
              <w:top w:val="single" w:sz="4" w:space="0" w:color="000000"/>
              <w:left w:val="nil"/>
              <w:bottom w:val="single" w:sz="4" w:space="0" w:color="000000"/>
              <w:right w:val="single" w:sz="4" w:space="0" w:color="000000"/>
            </w:tcBorders>
            <w:vAlign w:val="center"/>
          </w:tcPr>
          <w:p>
            <w:pPr>
              <w:pStyle w:val="style0"/>
              <w:jc w:val="both"/>
              <w:rPr>
                <w:color w:val="000000"/>
              </w:rPr>
            </w:pPr>
            <w:r>
              <w:rPr>
                <w:color w:val="000000"/>
              </w:rPr>
              <w:t xml:space="preserve">Jumlah </w:t>
            </w:r>
            <w:r>
              <w:rPr>
                <w:color w:val="000000"/>
              </w:rPr>
              <w:br/>
            </w:r>
            <w:r>
              <w:rPr>
                <w:color w:val="000000"/>
              </w:rPr>
              <w:t xml:space="preserve">Kebutuhan </w:t>
            </w:r>
            <w:r>
              <w:rPr>
                <w:color w:val="000000"/>
              </w:rPr>
              <w:br/>
            </w:r>
            <w:r>
              <w:rPr>
                <w:color w:val="000000"/>
              </w:rPr>
              <w:t>per Tahun</w:t>
            </w:r>
          </w:p>
        </w:tc>
        <w:tc>
          <w:tcPr>
            <w:tcW w:w="1420" w:type="dxa"/>
            <w:tcBorders>
              <w:top w:val="single" w:sz="4" w:space="0" w:color="000000"/>
              <w:left w:val="nil"/>
              <w:bottom w:val="single" w:sz="4" w:space="0" w:color="000000"/>
              <w:right w:val="single" w:sz="4" w:space="0" w:color="000000"/>
            </w:tcBorders>
            <w:vAlign w:val="center"/>
          </w:tcPr>
          <w:p>
            <w:pPr>
              <w:pStyle w:val="style0"/>
              <w:jc w:val="both"/>
              <w:rPr>
                <w:color w:val="000000"/>
              </w:rPr>
            </w:pPr>
            <w:r>
              <w:rPr>
                <w:color w:val="000000"/>
              </w:rPr>
              <w:t>EOQ</w:t>
            </w:r>
          </w:p>
        </w:tc>
        <w:tc>
          <w:tcPr>
            <w:tcW w:w="1580" w:type="dxa"/>
            <w:tcBorders>
              <w:top w:val="single" w:sz="4" w:space="0" w:color="000000"/>
              <w:left w:val="nil"/>
              <w:bottom w:val="single" w:sz="4" w:space="0" w:color="000000"/>
              <w:right w:val="single" w:sz="4" w:space="0" w:color="000000"/>
            </w:tcBorders>
          </w:tcPr>
          <w:p>
            <w:pPr>
              <w:pStyle w:val="style0"/>
              <w:jc w:val="both"/>
              <w:rPr>
                <w:color w:val="000000"/>
              </w:rPr>
            </w:pPr>
            <w:r>
              <w:rPr>
                <w:color w:val="000000"/>
              </w:rPr>
              <w:t xml:space="preserve">Frekuensi </w:t>
            </w:r>
            <w:r>
              <w:rPr>
                <w:color w:val="000000"/>
              </w:rPr>
              <w:br/>
            </w:r>
            <w:r>
              <w:rPr>
                <w:color w:val="000000"/>
              </w:rPr>
              <w:t>Pemesanan</w:t>
            </w:r>
            <w:r>
              <w:rPr>
                <w:color w:val="000000"/>
              </w:rPr>
              <w:br/>
            </w:r>
          </w:p>
          <w:p>
            <w:pPr>
              <w:pStyle w:val="style0"/>
              <w:jc w:val="center"/>
              <w:rPr>
                <w:rFonts w:ascii="Cambria Math" w:cs="Cambria Math" w:eastAsia="Cambria Math" w:hAnsi="Cambria Math"/>
                <w:color w:val="000000"/>
              </w:rPr>
            </w:pPr>
            <m:oMathPara>
              <m:oMath>
                <m:f>
                  <m:fPr>
                    <m:ctrlPr>
                      <w:rPr>
                        <w:rFonts w:ascii="Cambria Math" w:cs="Cambria Math" w:eastAsia="Cambria Math" w:hAnsi="Cambria Math"/>
                        <w:color w:val="000000"/>
                      </w:rPr>
                    </m:ctrlPr>
                  </m:fPr>
                  <m:num>
                    <m:r>
                      <w:rPr>
                        <w:rFonts w:ascii="Cambria Math" w:cs="Cambria Math" w:eastAsia="Cambria Math" w:hAnsi="Cambria Math"/>
                        <w:color w:val="000000"/>
                      </w:rPr>
                      <m:t>D</m:t>
                    </m:r>
                  </m:num>
                  <m:den>
                    <m:r>
                      <w:rPr>
                        <w:rFonts w:ascii="Cambria Math" w:cs="Cambria Math" w:eastAsia="Cambria Math" w:hAnsi="Cambria Math"/>
                        <w:color w:val="000000"/>
                      </w:rPr>
                      <m:t>EOQ</m:t>
                    </m:r>
                  </m:den>
                </m:f>
              </m:oMath>
            </m:oMathPara>
          </w:p>
        </w:tc>
        <w:tc>
          <w:tcPr>
            <w:tcW w:w="1340" w:type="dxa"/>
            <w:tcBorders>
              <w:top w:val="single" w:sz="4" w:space="0" w:color="000000"/>
              <w:left w:val="nil"/>
              <w:bottom w:val="single" w:sz="4" w:space="0" w:color="000000"/>
              <w:right w:val="single" w:sz="4" w:space="0" w:color="000000"/>
            </w:tcBorders>
            <w:vAlign w:val="center"/>
          </w:tcPr>
          <w:p>
            <w:pPr>
              <w:pStyle w:val="style0"/>
              <w:jc w:val="both"/>
              <w:rPr>
                <w:color w:val="000000"/>
              </w:rPr>
            </w:pPr>
            <w:r>
              <w:rPr>
                <w:color w:val="000000"/>
              </w:rPr>
              <w:t xml:space="preserve"> </w:t>
            </w:r>
            <w:r>
              <w:t>Efisiensi</w:t>
            </w:r>
            <w:r>
              <w:rPr>
                <w:color w:val="000000"/>
              </w:rPr>
              <w:br/>
            </w:r>
            <w:r>
              <w:rPr>
                <w:color w:val="000000"/>
              </w:rPr>
              <w:br/>
            </w:r>
          </w:p>
          <w:p>
            <w:pPr>
              <w:pStyle w:val="style0"/>
              <w:jc w:val="center"/>
              <w:rPr>
                <w:rFonts w:ascii="Cambria Math" w:cs="Cambria Math" w:eastAsia="Cambria Math" w:hAnsi="Cambria Math"/>
                <w:color w:val="000000"/>
              </w:rPr>
            </w:pPr>
            <m:oMathPara>
              <m:oMath>
                <m:f>
                  <m:fPr>
                    <m:ctrlPr>
                      <w:rPr>
                        <w:rFonts w:ascii="Cambria Math" w:cs="Cambria Math" w:eastAsia="Cambria Math" w:hAnsi="Cambria Math"/>
                        <w:color w:val="000000"/>
                      </w:rPr>
                    </m:ctrlPr>
                  </m:fPr>
                  <m:num>
                    <m:r>
                      <w:rPr>
                        <w:rFonts w:ascii="Cambria Math" w:cs="Cambria Math" w:eastAsia="Cambria Math" w:hAnsi="Cambria Math"/>
                        <w:color w:val="000000"/>
                      </w:rPr>
                      <m:t>Output</m:t>
                    </m:r>
                  </m:num>
                  <m:den>
                    <m:r>
                      <w:rPr>
                        <w:rFonts w:ascii="Cambria Math" w:cs="Cambria Math" w:eastAsia="Cambria Math" w:hAnsi="Cambria Math"/>
                        <w:color w:val="000000"/>
                      </w:rPr>
                      <m:t>Input</m:t>
                    </m:r>
                  </m:den>
                </m:f>
              </m:oMath>
            </m:oMathPara>
          </w:p>
        </w:tc>
      </w:tr>
      <w:tr>
        <w:tblPrEx/>
        <w:trPr>
          <w:trHeight w:val="300" w:hRule="atLeast"/>
        </w:trPr>
        <w:tc>
          <w:tcPr>
            <w:tcW w:w="1701"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Nasi</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222.500 kg</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527,37 kg</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421</w:t>
            </w:r>
          </w:p>
        </w:tc>
        <w:tc>
          <w:tcPr>
            <w:tcW w:w="1340" w:type="dxa"/>
            <w:tcBorders>
              <w:top w:val="nil"/>
              <w:left w:val="nil"/>
              <w:bottom w:val="single" w:sz="4" w:space="0" w:color="000000"/>
              <w:right w:val="single" w:sz="4" w:space="0" w:color="000000"/>
            </w:tcBorders>
            <w:vAlign w:val="bottom"/>
          </w:tcPr>
          <w:p>
            <w:pPr>
              <w:pStyle w:val="style0"/>
              <w:jc w:val="both"/>
              <w:rPr>
                <w:color w:val="000000"/>
              </w:rPr>
            </w:pPr>
            <w:r>
              <w:rPr>
                <w:color w:val="000000"/>
              </w:rPr>
              <w:t>1,3968</w:t>
            </w:r>
          </w:p>
        </w:tc>
      </w:tr>
      <w:tr>
        <w:tblPrEx/>
        <w:trPr>
          <w:trHeight w:val="300" w:hRule="atLeast"/>
        </w:trPr>
        <w:tc>
          <w:tcPr>
            <w:tcW w:w="1701"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Ayam</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360.000 kg</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960,46 kg</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374</w:t>
            </w:r>
          </w:p>
        </w:tc>
        <w:tc>
          <w:tcPr>
            <w:tcW w:w="1340" w:type="dxa"/>
            <w:tcBorders>
              <w:top w:val="nil"/>
              <w:left w:val="nil"/>
              <w:bottom w:val="single" w:sz="4" w:space="0" w:color="000000"/>
              <w:right w:val="single" w:sz="4" w:space="0" w:color="000000"/>
            </w:tcBorders>
            <w:vAlign w:val="bottom"/>
          </w:tcPr>
          <w:p>
            <w:pPr>
              <w:pStyle w:val="style0"/>
              <w:jc w:val="both"/>
              <w:rPr>
                <w:color w:val="000000"/>
              </w:rPr>
            </w:pPr>
            <w:r>
              <w:rPr>
                <w:color w:val="000000"/>
              </w:rPr>
              <w:t>1,0438</w:t>
            </w:r>
          </w:p>
        </w:tc>
      </w:tr>
      <w:tr>
        <w:tblPrEx/>
        <w:trPr>
          <w:trHeight w:val="300" w:hRule="atLeast"/>
        </w:trPr>
        <w:tc>
          <w:tcPr>
            <w:tcW w:w="1701"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Kambing</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4.000 kg</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583,09 kg</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6</w:t>
            </w:r>
          </w:p>
        </w:tc>
        <w:tc>
          <w:tcPr>
            <w:tcW w:w="1340" w:type="dxa"/>
            <w:tcBorders>
              <w:top w:val="nil"/>
              <w:left w:val="nil"/>
              <w:bottom w:val="single" w:sz="4" w:space="0" w:color="000000"/>
              <w:right w:val="single" w:sz="4" w:space="0" w:color="000000"/>
            </w:tcBorders>
            <w:vAlign w:val="bottom"/>
          </w:tcPr>
          <w:p>
            <w:pPr>
              <w:pStyle w:val="style0"/>
              <w:jc w:val="both"/>
              <w:rPr>
                <w:color w:val="000000"/>
              </w:rPr>
            </w:pPr>
            <w:r>
              <w:rPr>
                <w:color w:val="000000"/>
              </w:rPr>
              <w:t>2,5</w:t>
            </w:r>
          </w:p>
        </w:tc>
      </w:tr>
      <w:tr>
        <w:tblPrEx/>
        <w:trPr>
          <w:trHeight w:val="300" w:hRule="atLeast"/>
        </w:trPr>
        <w:tc>
          <w:tcPr>
            <w:tcW w:w="1701" w:type="dxa"/>
            <w:tcBorders>
              <w:top w:val="nil"/>
              <w:left w:val="single" w:sz="4" w:space="0" w:color="000000"/>
              <w:bottom w:val="single" w:sz="4" w:space="0" w:color="000000"/>
              <w:right w:val="single" w:sz="4" w:space="0" w:color="000000"/>
            </w:tcBorders>
            <w:vAlign w:val="center"/>
          </w:tcPr>
          <w:p>
            <w:pPr>
              <w:pStyle w:val="style0"/>
              <w:jc w:val="both"/>
              <w:rPr>
                <w:color w:val="000000"/>
              </w:rPr>
            </w:pPr>
            <w:r>
              <w:rPr>
                <w:color w:val="000000"/>
              </w:rPr>
              <w:t>Iga</w:t>
            </w:r>
          </w:p>
        </w:tc>
        <w:tc>
          <w:tcPr>
            <w:tcW w:w="166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750 kg</w:t>
            </w:r>
          </w:p>
        </w:tc>
        <w:tc>
          <w:tcPr>
            <w:tcW w:w="142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183,7 kg</w:t>
            </w:r>
          </w:p>
        </w:tc>
        <w:tc>
          <w:tcPr>
            <w:tcW w:w="1580" w:type="dxa"/>
            <w:tcBorders>
              <w:top w:val="nil"/>
              <w:left w:val="nil"/>
              <w:bottom w:val="single" w:sz="4" w:space="0" w:color="000000"/>
              <w:right w:val="single" w:sz="4" w:space="0" w:color="000000"/>
            </w:tcBorders>
            <w:vAlign w:val="center"/>
          </w:tcPr>
          <w:p>
            <w:pPr>
              <w:pStyle w:val="style0"/>
              <w:jc w:val="both"/>
              <w:rPr>
                <w:color w:val="000000"/>
              </w:rPr>
            </w:pPr>
            <w:r>
              <w:rPr>
                <w:color w:val="000000"/>
              </w:rPr>
              <w:t>4</w:t>
            </w:r>
          </w:p>
        </w:tc>
        <w:tc>
          <w:tcPr>
            <w:tcW w:w="1340" w:type="dxa"/>
            <w:tcBorders>
              <w:top w:val="nil"/>
              <w:left w:val="nil"/>
              <w:bottom w:val="single" w:sz="4" w:space="0" w:color="000000"/>
              <w:right w:val="single" w:sz="4" w:space="0" w:color="000000"/>
            </w:tcBorders>
            <w:vAlign w:val="bottom"/>
          </w:tcPr>
          <w:p>
            <w:pPr>
              <w:pStyle w:val="style0"/>
              <w:jc w:val="both"/>
              <w:rPr>
                <w:color w:val="000000"/>
              </w:rPr>
            </w:pPr>
            <w:r>
              <w:rPr>
                <w:color w:val="000000"/>
              </w:rPr>
              <w:t>5,66</w:t>
            </w:r>
          </w:p>
        </w:tc>
      </w:tr>
    </w:tbl>
    <w:p>
      <w:pPr>
        <w:pStyle w:val="style0"/>
        <w:tabs>
          <w:tab w:val="left" w:leader="none" w:pos="2554"/>
        </w:tabs>
        <w:spacing w:lineRule="auto" w:line="360"/>
        <w:ind w:firstLine="709"/>
        <w:rPr/>
      </w:pPr>
      <w:r>
        <w:t>Sumber: Data diolah, 2025</w:t>
      </w:r>
    </w:p>
    <w:p>
      <w:pPr>
        <w:pStyle w:val="style66"/>
        <w:spacing w:before="5"/>
        <w:rPr/>
      </w:pPr>
    </w:p>
    <w:p>
      <w:pPr>
        <w:pStyle w:val="style2"/>
        <w:ind w:left="284"/>
        <w:rPr>
          <w:sz w:val="22"/>
          <w:szCs w:val="22"/>
        </w:rPr>
      </w:pPr>
      <w:r>
        <w:rPr>
          <w:sz w:val="22"/>
          <w:szCs w:val="22"/>
        </w:rPr>
        <w:t>CONCLUSION</w:t>
      </w:r>
    </w:p>
    <w:p>
      <w:pPr>
        <w:pStyle w:val="style0"/>
        <w:tabs>
          <w:tab w:val="left" w:leader="none" w:pos="2554"/>
        </w:tabs>
        <w:ind w:firstLine="284"/>
        <w:rPr>
          <w:szCs w:val="24"/>
        </w:rPr>
      </w:pPr>
      <w:r>
        <w:rPr>
          <w:sz w:val="24"/>
          <w:szCs w:val="24"/>
        </w:rPr>
        <w:t>Berdasarkan hasil penelitian dan pembahasan, dapat diambil kesimpulan bahwa penerapan metode EOQ dalam penegelolaan persediaan bahan baku dapat meningkatkan efisiensi dibandingkan dengan metode yang digunakan oleh rumah makan kebuli yaman, dapat dilihat dari hasil perhitungan yang telah dilakukan, yakni:</w:t>
      </w:r>
    </w:p>
    <w:p>
      <w:pPr>
        <w:pStyle w:val="style0"/>
        <w:tabs>
          <w:tab w:val="left" w:leader="none" w:pos="2554"/>
        </w:tabs>
        <w:ind w:firstLine="426"/>
        <w:rPr>
          <w:szCs w:val="24"/>
        </w:rPr>
      </w:pPr>
    </w:p>
    <w:p>
      <w:pPr>
        <w:pStyle w:val="style0"/>
        <w:tabs>
          <w:tab w:val="left" w:leader="none" w:pos="2554"/>
        </w:tabs>
        <w:ind w:firstLine="284"/>
        <w:rPr>
          <w:szCs w:val="24"/>
        </w:rPr>
      </w:pPr>
      <w:r>
        <w:rPr>
          <w:color w:val="000000"/>
          <w:sz w:val="24"/>
          <w:szCs w:val="24"/>
        </w:rPr>
        <w:t>Pengelolaan persediaan bahan baku pada Rumah Makan Kebuli Yaman belum berjalan dengan baik. Masih terdapat banyak kesalahan dalam mengelola persediaan bahan baku terutama dalam menu minuman jus. Hal ini dapat dilihat dari jumlah bahan baku tidak terpenuhi pada tahun 2023 untuk Nasi sebesar 88.300 gr, Ayam sebesar 15.800 gr, Kambng sebesar 6.000 gr, iga sebesar 3.500 gr pada tahun 2023. Dalam pengoperasiaan sehari-hari, bahan baku dari menu Kebuli sering mengalami kehabisan bahan baku atau stock out, hal ini disebabkan oleh tidak tepatnya perhitungan jumlah pemesanan bahan baku dan waktu pemesanan bahan baku yang dilakukan oleh pengelola rumah makan sehingga kelancaran produksi terganggu yang berakibat pada pihak rumah makan tidak mampu memenuhi semua pesanan yang datang dari pelanggan untuk menu kebuli.</w:t>
      </w:r>
    </w:p>
    <w:p>
      <w:pPr>
        <w:pStyle w:val="style0"/>
        <w:tabs>
          <w:tab w:val="left" w:leader="none" w:pos="2554"/>
        </w:tabs>
        <w:ind w:firstLine="284"/>
        <w:rPr>
          <w:szCs w:val="24"/>
        </w:rPr>
      </w:pPr>
      <w:r>
        <w:rPr>
          <w:color w:val="000000"/>
          <w:sz w:val="24"/>
          <w:szCs w:val="24"/>
        </w:rPr>
        <w:t xml:space="preserve">Tingkat efisiensi pengelolaan persediaan Rumah Makan Kebuli Yaman belum mencapai efisiensi, untuk bahan baku menu kebuli yang bermasalah ini diakibatkan karena bahan baku menu tersebut sering mengalami stock out karena tidak tepatnya perhitungan pengelolaan rumah makan dalam menyediakan persediaan bahan baku, memperhitungkan jumlah pemesanan bahan baku dan tidak tepatnya melakukan waktu pemesanan persediaan bahan baku. hal ini berdampak langsung pada tidak terpenuhinya beberapa pesanan dari pelanggan. Dari permasalahan tersebut dapat dilihat </w:t>
      </w:r>
      <w:r>
        <w:rPr>
          <w:color w:val="000000"/>
          <w:sz w:val="24"/>
          <w:szCs w:val="24"/>
        </w:rPr>
        <w:t>bahwa hal yang mengakibatkan pengelolaan persediaan rumah makan adalah perhitungan jumlah persediaan bahan baku, perhitungan jumlah pemesanan bahan baku, perhitungan waktu pemesanan dan pemesanan ulang persediaan bahan baku yang mengakibatkan terhambatnya proses produksi sehingga pihak restoran tidak mampu memenuhi beberapa pesanan yang datang dari pelanggan.</w:t>
      </w:r>
    </w:p>
    <w:p>
      <w:pPr>
        <w:pStyle w:val="style0"/>
        <w:tabs>
          <w:tab w:val="left" w:leader="none" w:pos="2554"/>
        </w:tabs>
        <w:ind w:firstLine="284"/>
        <w:jc w:val="both"/>
        <w:rPr>
          <w:sz w:val="24"/>
          <w:szCs w:val="24"/>
        </w:rPr>
      </w:pPr>
      <w:r>
        <w:rPr>
          <w:color w:val="000000"/>
          <w:sz w:val="24"/>
          <w:szCs w:val="24"/>
        </w:rPr>
        <w:t>Berdasarkan data yang diolah, metode Economic Order Quantity (EOQ) dapat meningkatkan efisiensi pengelolaan pesediaan bahan baku pada Rumah Makan Kebuli Yaman. Dimana dari hasil perhitungan Hal ini dikarenakan EOQ dapat menentukan jumlah yang paling optimal dan pemesanan bahan baku serta menggunakan re-order point (ROP) yang brfungsi untuk menentukan pada besaran jumlah berapa pihak rumah makan diharuskan memesan kembali bahan baku. menggunakan metode EOQ, tercapai nya efisiensi pengelolaan persediaan bahan baku antara output dan input.</w:t>
      </w:r>
    </w:p>
    <w:p>
      <w:pPr>
        <w:pStyle w:val="style0"/>
        <w:pBdr>
          <w:left w:val="nil"/>
          <w:right w:val="nil"/>
          <w:top w:val="nil"/>
          <w:bottom w:val="nil"/>
          <w:between w:val="nil"/>
        </w:pBdr>
        <w:tabs>
          <w:tab w:val="left" w:leader="none" w:pos="2554"/>
        </w:tabs>
        <w:ind w:firstLine="284"/>
        <w:jc w:val="both"/>
        <w:rPr>
          <w:color w:val="000000"/>
          <w:sz w:val="24"/>
          <w:szCs w:val="24"/>
        </w:rPr>
      </w:pPr>
      <w:r>
        <w:rPr>
          <w:color w:val="000000"/>
          <w:sz w:val="24"/>
          <w:szCs w:val="24"/>
        </w:rPr>
        <w:t>Dengan begitu tidak ada bahan baku yang terbuang akibat rusak dan tidak akan terjadi kekurangan bahan baku pada saat beroperasi dengan kata lain EOQ mampu meningkatkan efisiensi dalam pengelolaan persediaan bahan baku pada Rumah Makan Kebuli Yaman.</w:t>
      </w:r>
    </w:p>
    <w:p>
      <w:pPr>
        <w:pStyle w:val="style0"/>
        <w:pBdr>
          <w:left w:val="nil"/>
          <w:right w:val="nil"/>
          <w:top w:val="nil"/>
          <w:bottom w:val="nil"/>
          <w:between w:val="nil"/>
        </w:pBdr>
        <w:tabs>
          <w:tab w:val="left" w:leader="none" w:pos="2554"/>
        </w:tabs>
        <w:ind w:firstLine="284"/>
        <w:jc w:val="both"/>
        <w:rPr>
          <w:color w:val="000000"/>
          <w:sz w:val="24"/>
          <w:szCs w:val="24"/>
        </w:rPr>
      </w:pPr>
    </w:p>
    <w:p>
      <w:pPr>
        <w:pStyle w:val="style0"/>
        <w:pBdr>
          <w:left w:val="nil"/>
          <w:right w:val="nil"/>
          <w:top w:val="nil"/>
          <w:bottom w:val="nil"/>
          <w:between w:val="nil"/>
        </w:pBdr>
        <w:tabs>
          <w:tab w:val="left" w:leader="none" w:pos="2554"/>
        </w:tabs>
        <w:ind w:firstLine="284"/>
        <w:jc w:val="both"/>
        <w:rPr>
          <w:color w:val="000000"/>
          <w:sz w:val="24"/>
          <w:szCs w:val="24"/>
        </w:rPr>
      </w:pPr>
    </w:p>
    <w:p>
      <w:pPr>
        <w:pStyle w:val="style2"/>
        <w:rPr>
          <w:sz w:val="22"/>
          <w:szCs w:val="22"/>
        </w:rPr>
      </w:pPr>
      <w:r>
        <w:rPr>
          <w:sz w:val="22"/>
          <w:szCs w:val="22"/>
        </w:rPr>
        <w:t>REFERENCES</w:t>
      </w:r>
    </w:p>
    <w:p>
      <w:pPr>
        <w:pStyle w:val="style2"/>
        <w:rPr>
          <w:sz w:val="22"/>
          <w:szCs w:val="22"/>
        </w:rPr>
      </w:pPr>
    </w:p>
    <w:p>
      <w:pPr>
        <w:pStyle w:val="style0"/>
        <w:pBdr>
          <w:left w:val="nil"/>
          <w:right w:val="nil"/>
          <w:top w:val="nil"/>
          <w:bottom w:val="nil"/>
          <w:between w:val="nil"/>
        </w:pBdr>
        <w:spacing w:after="100" w:afterAutospacing="true"/>
        <w:ind w:left="720" w:hanging="11"/>
        <w:rPr>
          <w:i/>
          <w:color w:val="000000"/>
        </w:rPr>
      </w:pPr>
      <w:r>
        <w:rPr>
          <w:color w:val="000000"/>
        </w:rPr>
        <w:t xml:space="preserve">Akintokunbo, D., &amp; Odunayo, O. (2021). </w:t>
      </w:r>
      <w:r>
        <w:rPr>
          <w:i/>
          <w:color w:val="000000"/>
        </w:rPr>
        <w:t>Material requirement planning and supply chain perfomance of ail and gas firms in rivers state, nigeria. Supply chain management, 6.</w:t>
      </w:r>
    </w:p>
    <w:p>
      <w:pPr>
        <w:pStyle w:val="style0"/>
        <w:pBdr>
          <w:left w:val="nil"/>
          <w:right w:val="nil"/>
          <w:top w:val="nil"/>
          <w:bottom w:val="nil"/>
          <w:between w:val="nil"/>
        </w:pBdr>
        <w:spacing w:after="100" w:afterAutospacing="true"/>
        <w:ind w:left="720" w:hanging="11"/>
        <w:rPr>
          <w:color w:val="000000"/>
        </w:rPr>
      </w:pPr>
      <w:r>
        <w:rPr>
          <w:color w:val="000000"/>
        </w:rPr>
        <w:t>Alfanny, Sungkono, &amp; Dedi Mulyad. (2024). Analisis Persediaan Bahan Baku Pada UMKM Di Rengasdengklok. Jurnal ekonomi dan manajemen,</w:t>
      </w:r>
      <w:r>
        <w:rPr>
          <w:i/>
          <w:color w:val="000000"/>
        </w:rPr>
        <w:t xml:space="preserve"> 1</w:t>
      </w:r>
      <w:r>
        <w:rPr>
          <w:color w:val="000000"/>
        </w:rPr>
        <w:t>, 399-406.</w:t>
      </w:r>
    </w:p>
    <w:p>
      <w:pPr>
        <w:pStyle w:val="style0"/>
        <w:pBdr>
          <w:left w:val="nil"/>
          <w:right w:val="nil"/>
          <w:top w:val="nil"/>
          <w:bottom w:val="nil"/>
          <w:between w:val="nil"/>
        </w:pBdr>
        <w:spacing w:after="100" w:afterAutospacing="true"/>
        <w:ind w:left="720" w:hanging="11"/>
        <w:rPr>
          <w:color w:val="000000"/>
        </w:rPr>
      </w:pPr>
      <w:r>
        <w:rPr>
          <w:color w:val="000000"/>
        </w:rPr>
        <w:t>Algifari, M., Syamsuddin, Miru, S., &amp; Hadi, S. (2023). Persediaan Bahan Baku Kedelai Pada Pabrik Tahu RGS di Desa Rerang Kecamatan Dampelas Kabupaten Donggala. Jurnal Cahaya Mandalika</w:t>
      </w:r>
      <w:r>
        <w:rPr>
          <w:i/>
          <w:color w:val="000000"/>
        </w:rPr>
        <w:t xml:space="preserve"> (JCM) |</w:t>
      </w:r>
      <w:r>
        <w:rPr>
          <w:color w:val="000000"/>
        </w:rPr>
        <w:t>.</w:t>
      </w:r>
    </w:p>
    <w:p>
      <w:pPr>
        <w:pStyle w:val="style0"/>
        <w:pBdr>
          <w:left w:val="nil"/>
          <w:right w:val="nil"/>
          <w:top w:val="nil"/>
          <w:bottom w:val="nil"/>
          <w:between w:val="nil"/>
        </w:pBdr>
        <w:spacing w:after="100" w:afterAutospacing="true"/>
        <w:ind w:left="720" w:hanging="11"/>
        <w:rPr>
          <w:color w:val="000000"/>
        </w:rPr>
      </w:pPr>
      <w:r>
        <w:rPr>
          <w:color w:val="000000"/>
        </w:rPr>
        <w:t xml:space="preserve">Arisandi, Edi. (2023). Analisis Persediaan Bahan Baku terhadap Kontinuitas Pada Industri Kertas Handmade. </w:t>
      </w:r>
      <w:r>
        <w:rPr>
          <w:i/>
          <w:color w:val="000000"/>
        </w:rPr>
        <w:t>jurnal.smartindo, 2</w:t>
      </w:r>
      <w:r>
        <w:rPr>
          <w:color w:val="000000"/>
        </w:rPr>
        <w:t>, 28-34.</w:t>
      </w:r>
    </w:p>
    <w:p>
      <w:pPr>
        <w:pStyle w:val="style0"/>
        <w:pBdr>
          <w:left w:val="nil"/>
          <w:right w:val="nil"/>
          <w:top w:val="nil"/>
          <w:bottom w:val="nil"/>
          <w:between w:val="nil"/>
        </w:pBdr>
        <w:spacing w:after="100" w:afterAutospacing="true"/>
        <w:ind w:left="720" w:hanging="11"/>
        <w:rPr>
          <w:color w:val="000000"/>
        </w:rPr>
      </w:pPr>
      <w:r>
        <w:rPr>
          <w:color w:val="000000"/>
        </w:rPr>
        <w:t>Cahyani, N., Irnad, &amp; Reswita. (2021). Analisis persediaan bahan baku dan usaha industri kerupuk kulit. Inovasi penelitian</w:t>
      </w:r>
      <w:r>
        <w:rPr>
          <w:i/>
          <w:color w:val="000000"/>
        </w:rPr>
        <w:t>, 1</w:t>
      </w:r>
      <w:r>
        <w:rPr>
          <w:color w:val="000000"/>
        </w:rPr>
        <w:t>, 9.</w:t>
      </w:r>
    </w:p>
    <w:p>
      <w:pPr>
        <w:pStyle w:val="style0"/>
        <w:pBdr>
          <w:left w:val="nil"/>
          <w:right w:val="nil"/>
          <w:top w:val="nil"/>
          <w:bottom w:val="nil"/>
          <w:between w:val="nil"/>
        </w:pBdr>
        <w:spacing w:after="100" w:afterAutospacing="true"/>
        <w:ind w:left="720" w:hanging="11"/>
        <w:rPr>
          <w:color w:val="000000"/>
        </w:rPr>
      </w:pPr>
      <w:r>
        <w:rPr>
          <w:color w:val="000000"/>
        </w:rPr>
        <w:t xml:space="preserve">Caroko, E. E. (2024). Solusi untuk pelaku usaha F&amp;B di tengah kenaikan harga bahan baku. ekbis.sindonews.com, pp. </w:t>
      </w:r>
    </w:p>
    <w:p>
      <w:pPr>
        <w:pStyle w:val="style0"/>
        <w:spacing w:after="100" w:afterAutospacing="true"/>
        <w:ind w:left="709"/>
        <w:rPr/>
      </w:pPr>
      <w:r>
        <w:rPr>
          <w:color w:val="000000"/>
        </w:rPr>
        <w:t xml:space="preserve"> Dewanti,</w:t>
      </w:r>
      <w:r>
        <w:t xml:space="preserve"> </w:t>
      </w:r>
      <w:r>
        <w:rPr>
          <w:color w:val="000000"/>
        </w:rPr>
        <w:t>M.</w:t>
      </w:r>
      <w:r>
        <w:t xml:space="preserve"> </w:t>
      </w:r>
      <w:r>
        <w:rPr>
          <w:color w:val="000000"/>
        </w:rPr>
        <w:t>A.,</w:t>
      </w:r>
      <w:r>
        <w:t xml:space="preserve"> </w:t>
      </w:r>
      <w:r>
        <w:rPr>
          <w:color w:val="000000"/>
        </w:rPr>
        <w:t>Fadjar,</w:t>
      </w:r>
      <w:r>
        <w:t xml:space="preserve"> </w:t>
      </w:r>
      <w:r>
        <w:rPr>
          <w:color w:val="000000"/>
        </w:rPr>
        <w:t>D.</w:t>
      </w:r>
      <w:r>
        <w:t xml:space="preserve"> </w:t>
      </w:r>
      <w:r>
        <w:rPr>
          <w:color w:val="000000"/>
        </w:rPr>
        <w:t>A.,</w:t>
      </w:r>
      <w:r>
        <w:t xml:space="preserve"> </w:t>
      </w:r>
      <w:r>
        <w:rPr>
          <w:color w:val="000000"/>
        </w:rPr>
        <w:t>Hakim,</w:t>
      </w:r>
      <w:r>
        <w:t xml:space="preserve"> </w:t>
      </w:r>
      <w:r>
        <w:rPr>
          <w:color w:val="000000"/>
        </w:rPr>
        <w:t>A.,</w:t>
      </w:r>
      <w:r>
        <w:t xml:space="preserve"> </w:t>
      </w:r>
      <w:r>
        <w:rPr>
          <w:color w:val="000000"/>
        </w:rPr>
        <w:t>&amp;</w:t>
      </w:r>
      <w:r>
        <w:t xml:space="preserve"> </w:t>
      </w:r>
      <w:r>
        <w:rPr>
          <w:color w:val="000000"/>
        </w:rPr>
        <w:t>Sitepu,</w:t>
      </w:r>
      <w:r>
        <w:t xml:space="preserve"> </w:t>
      </w:r>
      <w:r>
        <w:rPr>
          <w:color w:val="000000"/>
        </w:rPr>
        <w:t>V.</w:t>
      </w:r>
      <w:r>
        <w:t xml:space="preserve"> </w:t>
      </w:r>
      <w:r>
        <w:rPr>
          <w:color w:val="000000"/>
        </w:rPr>
        <w:t>H.</w:t>
      </w:r>
      <w:r>
        <w:t xml:space="preserve"> </w:t>
      </w:r>
      <w:r>
        <w:rPr>
          <w:color w:val="000000"/>
        </w:rPr>
        <w:t>(2024).</w:t>
      </w:r>
      <w:r>
        <w:t xml:space="preserve"> </w:t>
      </w:r>
      <w:r>
        <w:rPr>
          <w:color w:val="000000"/>
        </w:rPr>
        <w:t>Akuntansi</w:t>
      </w:r>
      <w:r>
        <w:t xml:space="preserve"> </w:t>
      </w:r>
      <w:r>
        <w:rPr>
          <w:color w:val="000000"/>
        </w:rPr>
        <w:t>Perusahaan</w:t>
      </w:r>
      <w:r>
        <w:t xml:space="preserve"> </w:t>
      </w:r>
      <w:r>
        <w:rPr>
          <w:color w:val="000000"/>
        </w:rPr>
        <w:t>dan</w:t>
      </w:r>
      <w:r>
        <w:t xml:space="preserve"> </w:t>
      </w:r>
      <w:r>
        <w:rPr>
          <w:color w:val="000000"/>
        </w:rPr>
        <w:t>Dagang.</w:t>
      </w:r>
      <w:r>
        <w:t xml:space="preserve"> </w:t>
      </w:r>
      <w:r>
        <w:rPr>
          <w:color w:val="000000"/>
        </w:rPr>
        <w:t>Jl.</w:t>
      </w:r>
      <w:r>
        <w:t xml:space="preserve"> </w:t>
      </w:r>
      <w:r>
        <w:rPr>
          <w:color w:val="000000"/>
        </w:rPr>
        <w:t>Kenali</w:t>
      </w:r>
      <w:r>
        <w:t xml:space="preserve"> </w:t>
      </w:r>
      <w:r>
        <w:rPr>
          <w:color w:val="000000"/>
        </w:rPr>
        <w:t>jaya</w:t>
      </w:r>
      <w:r>
        <w:t xml:space="preserve"> </w:t>
      </w:r>
      <w:r>
        <w:rPr>
          <w:color w:val="000000"/>
        </w:rPr>
        <w:t>no</w:t>
      </w:r>
      <w:r>
        <w:t xml:space="preserve"> </w:t>
      </w:r>
      <w:r>
        <w:rPr>
          <w:color w:val="000000"/>
        </w:rPr>
        <w:t>166:</w:t>
      </w:r>
      <w:r>
        <w:t xml:space="preserve"> </w:t>
      </w:r>
      <w:r>
        <w:rPr>
          <w:color w:val="000000"/>
        </w:rPr>
        <w:t>PT.</w:t>
      </w:r>
      <w:r>
        <w:t xml:space="preserve"> </w:t>
      </w:r>
      <w:r>
        <w:rPr>
          <w:color w:val="000000"/>
        </w:rPr>
        <w:t>Sonpedia</w:t>
      </w:r>
      <w:r>
        <w:t xml:space="preserve"> </w:t>
      </w:r>
      <w:r>
        <w:rPr>
          <w:color w:val="000000"/>
        </w:rPr>
        <w:t>Publishing</w:t>
      </w:r>
      <w:r>
        <w:t xml:space="preserve"> </w:t>
      </w:r>
      <w:r>
        <w:rPr>
          <w:color w:val="000000"/>
        </w:rPr>
        <w:t>Indonesia.</w:t>
      </w:r>
    </w:p>
    <w:p>
      <w:pPr>
        <w:pStyle w:val="style0"/>
        <w:spacing w:before="280" w:after="100" w:afterAutospacing="true"/>
        <w:ind w:left="709"/>
        <w:rPr/>
      </w:pPr>
      <w:r>
        <w:t xml:space="preserve">Dewi, N. K. (2020). Analysis of Raw Material Inventory Planning Considering Uncertainty Demands (Case Study: Model Q with Back Order at PT. X). </w:t>
      </w:r>
      <w:r>
        <w:rPr>
          <w:i/>
        </w:rPr>
        <w:t>Conference Series</w:t>
      </w:r>
      <w:r>
        <w:t>.</w:t>
      </w:r>
    </w:p>
    <w:p>
      <w:pPr>
        <w:pStyle w:val="style0"/>
        <w:pBdr>
          <w:left w:val="nil"/>
          <w:right w:val="nil"/>
          <w:top w:val="nil"/>
          <w:bottom w:val="nil"/>
          <w:between w:val="nil"/>
        </w:pBdr>
        <w:spacing w:after="100" w:afterAutospacing="true"/>
        <w:ind w:left="720" w:hanging="11"/>
        <w:rPr>
          <w:color w:val="000000"/>
        </w:rPr>
      </w:pPr>
      <w:r>
        <w:rPr>
          <w:color w:val="000000"/>
        </w:rPr>
        <w:t xml:space="preserve">Djuhana, M., &amp; Gozali, L. (2020). Raw materials inventory analysis with Bayesfishbone and safety in PT. XYZ. </w:t>
      </w:r>
      <w:r>
        <w:rPr>
          <w:i/>
          <w:color w:val="000000"/>
        </w:rPr>
        <w:t>Purpose Led Publishing, 7</w:t>
      </w:r>
      <w:r>
        <w:rPr>
          <w:color w:val="000000"/>
        </w:rPr>
        <w:t>.</w:t>
      </w:r>
    </w:p>
    <w:p>
      <w:pPr>
        <w:pStyle w:val="style0"/>
        <w:pBdr>
          <w:left w:val="nil"/>
          <w:right w:val="nil"/>
          <w:top w:val="nil"/>
          <w:bottom w:val="nil"/>
          <w:between w:val="nil"/>
        </w:pBdr>
        <w:spacing w:after="100" w:afterAutospacing="true"/>
        <w:ind w:left="720" w:hanging="11"/>
        <w:rPr>
          <w:color w:val="000000"/>
        </w:rPr>
      </w:pPr>
      <w:r>
        <w:rPr>
          <w:color w:val="000000"/>
        </w:rPr>
        <w:t>Eddy, H. (2020). Manajemen Operasi Edisi Ketiga</w:t>
      </w:r>
      <w:r>
        <w:rPr>
          <w:i/>
          <w:color w:val="000000"/>
        </w:rPr>
        <w:t>.</w:t>
      </w:r>
      <w:r>
        <w:rPr>
          <w:color w:val="000000"/>
        </w:rPr>
        <w:t xml:space="preserve"> Grasindo.</w:t>
      </w:r>
    </w:p>
    <w:p>
      <w:pPr>
        <w:pStyle w:val="style0"/>
        <w:pBdr>
          <w:left w:val="nil"/>
          <w:right w:val="nil"/>
          <w:top w:val="nil"/>
          <w:bottom w:val="nil"/>
          <w:between w:val="nil"/>
        </w:pBdr>
        <w:spacing w:after="100" w:afterAutospacing="true"/>
        <w:ind w:left="720" w:hanging="11"/>
        <w:rPr>
          <w:color w:val="000000"/>
        </w:rPr>
      </w:pPr>
      <w:r>
        <w:rPr>
          <w:color w:val="000000"/>
        </w:rPr>
        <w:t xml:space="preserve">Efendi, M. A., &amp; Purnama, J. (2024). Analisis Persediaan Bahan Baku Kertas Guna Meningkatkan Efesiensi Pengelolahan Persediaan pada Percetakan Wahyu Abadi (Studi Kasus: UD. Wahyu Abadi Surabaya). </w:t>
      </w:r>
      <w:r>
        <w:rPr>
          <w:i/>
          <w:color w:val="000000"/>
        </w:rPr>
        <w:t>SURYA TEKNIKA, 11</w:t>
      </w:r>
      <w:r>
        <w:rPr>
          <w:color w:val="000000"/>
        </w:rPr>
        <w:t>, 236-243.</w:t>
      </w:r>
    </w:p>
    <w:p>
      <w:pPr>
        <w:pStyle w:val="style0"/>
        <w:pBdr>
          <w:left w:val="nil"/>
          <w:right w:val="nil"/>
          <w:top w:val="nil"/>
          <w:bottom w:val="nil"/>
          <w:between w:val="nil"/>
        </w:pBdr>
        <w:spacing w:after="100" w:afterAutospacing="true"/>
        <w:ind w:left="720" w:hanging="11"/>
        <w:rPr>
          <w:color w:val="000000"/>
        </w:rPr>
      </w:pPr>
      <w:r>
        <w:rPr>
          <w:color w:val="000000"/>
        </w:rPr>
        <w:t>Eunike, A. (2021). Perencanaan produksi dan pengendalian persediaan. Jl. Veteran-Malang: UB Press.</w:t>
      </w:r>
    </w:p>
    <w:p>
      <w:pPr>
        <w:pStyle w:val="style0"/>
        <w:pBdr>
          <w:left w:val="nil"/>
          <w:right w:val="nil"/>
          <w:top w:val="nil"/>
          <w:bottom w:val="nil"/>
          <w:between w:val="nil"/>
        </w:pBdr>
        <w:spacing w:after="100" w:afterAutospacing="true"/>
        <w:ind w:left="720" w:hanging="11"/>
        <w:rPr>
          <w:color w:val="000000"/>
        </w:rPr>
      </w:pPr>
      <w:r>
        <w:rPr>
          <w:color w:val="000000"/>
        </w:rPr>
        <w:t xml:space="preserve">Gerung, B. S., Palandeng, I. D., &amp; Tumewu, F. J. (2021). ANALISIS PERSEDIAAN BAHAN BAKU PADA BOULEVARD D’COFFEE ACEH. </w:t>
      </w:r>
      <w:r>
        <w:rPr>
          <w:i/>
          <w:color w:val="000000"/>
        </w:rPr>
        <w:t>Jurnal EMBA, 9</w:t>
      </w:r>
      <w:r>
        <w:rPr>
          <w:color w:val="000000"/>
        </w:rPr>
        <w:t>, 515 - 522.</w:t>
      </w:r>
    </w:p>
    <w:p>
      <w:pPr>
        <w:pStyle w:val="style0"/>
        <w:pBdr>
          <w:left w:val="nil"/>
          <w:right w:val="nil"/>
          <w:top w:val="nil"/>
          <w:bottom w:val="nil"/>
          <w:between w:val="nil"/>
        </w:pBdr>
        <w:spacing w:after="100" w:afterAutospacing="true"/>
        <w:ind w:left="720" w:hanging="11"/>
        <w:rPr>
          <w:color w:val="000000"/>
        </w:rPr>
      </w:pPr>
      <w:r>
        <w:rPr>
          <w:color w:val="000000"/>
        </w:rPr>
        <w:t>Handoko, H. (2020). Manajemen personalia dan sumber daya manusia. Yogyakarta: BPFE-Yogyakarta.</w:t>
      </w:r>
    </w:p>
    <w:p>
      <w:pPr>
        <w:pStyle w:val="style0"/>
        <w:pBdr>
          <w:left w:val="nil"/>
          <w:right w:val="nil"/>
          <w:top w:val="nil"/>
          <w:bottom w:val="nil"/>
          <w:between w:val="nil"/>
        </w:pBdr>
        <w:spacing w:after="100" w:afterAutospacing="true"/>
        <w:ind w:left="720" w:hanging="11"/>
        <w:rPr>
          <w:color w:val="000000"/>
        </w:rPr>
      </w:pPr>
      <w:r>
        <w:rPr>
          <w:color w:val="000000"/>
        </w:rPr>
        <w:t>Herjanto, E. (2020). Manajemen operasi (3rd ed)</w:t>
      </w:r>
      <w:r>
        <w:rPr>
          <w:i/>
          <w:color w:val="000000"/>
        </w:rPr>
        <w:t>.</w:t>
      </w:r>
      <w:r>
        <w:rPr>
          <w:color w:val="000000"/>
        </w:rPr>
        <w:t xml:space="preserve"> Grasindo.</w:t>
      </w:r>
    </w:p>
    <w:p>
      <w:pPr>
        <w:pStyle w:val="style0"/>
        <w:pBdr>
          <w:left w:val="nil"/>
          <w:right w:val="nil"/>
          <w:top w:val="nil"/>
          <w:bottom w:val="nil"/>
          <w:between w:val="nil"/>
        </w:pBdr>
        <w:spacing w:after="100" w:afterAutospacing="true"/>
        <w:ind w:left="720" w:hanging="11"/>
        <w:rPr>
          <w:color w:val="000000"/>
        </w:rPr>
      </w:pPr>
      <w:r>
        <w:rPr>
          <w:color w:val="000000"/>
        </w:rPr>
        <w:t>Karamoy, W. Y., Jan, A. B., &amp; Karuntu, M. M. (2022). ANALISIS PERSEDIAAN BAHAN BAKU PADA MOY RESTAURANT TONSARU. Jurnal EMBA</w:t>
      </w:r>
      <w:r>
        <w:rPr>
          <w:i/>
          <w:color w:val="000000"/>
        </w:rPr>
        <w:t>, 10</w:t>
      </w:r>
      <w:r>
        <w:rPr>
          <w:color w:val="000000"/>
        </w:rPr>
        <w:t>, 510-517.</w:t>
      </w:r>
    </w:p>
    <w:p>
      <w:pPr>
        <w:pStyle w:val="style0"/>
        <w:pBdr>
          <w:left w:val="nil"/>
          <w:right w:val="nil"/>
          <w:top w:val="nil"/>
          <w:bottom w:val="nil"/>
          <w:between w:val="nil"/>
        </w:pBdr>
        <w:spacing w:after="100" w:afterAutospacing="true"/>
        <w:ind w:left="720" w:hanging="11"/>
        <w:rPr>
          <w:color w:val="000000"/>
        </w:rPr>
      </w:pPr>
      <w:r>
        <w:rPr>
          <w:color w:val="000000"/>
        </w:rPr>
        <w:t xml:space="preserve">Keiso, D. E., Weygandt, J. J., &amp; Warfield, T. D. (2020). </w:t>
      </w:r>
      <w:r>
        <w:rPr>
          <w:i/>
          <w:color w:val="000000"/>
        </w:rPr>
        <w:t>Intermediate Accounting.</w:t>
      </w:r>
      <w:r>
        <w:rPr>
          <w:color w:val="000000"/>
        </w:rPr>
        <w:t xml:space="preserve"> </w:t>
      </w:r>
    </w:p>
    <w:p>
      <w:pPr>
        <w:pStyle w:val="style0"/>
        <w:pBdr>
          <w:left w:val="nil"/>
          <w:right w:val="nil"/>
          <w:top w:val="nil"/>
          <w:bottom w:val="nil"/>
          <w:between w:val="nil"/>
        </w:pBdr>
        <w:spacing w:after="100" w:afterAutospacing="true"/>
        <w:ind w:left="720" w:hanging="11"/>
        <w:rPr>
          <w:color w:val="000000"/>
        </w:rPr>
      </w:pPr>
      <w:r>
        <w:rPr>
          <w:color w:val="000000"/>
        </w:rPr>
        <w:t>Kurniawan, V. G. (2022). ANALISIS PERSEDIAAN BAHAN BAKU PASIR BESI DI. Jurnal Multidisipliner</w:t>
      </w:r>
      <w:r>
        <w:rPr>
          <w:i/>
          <w:color w:val="000000"/>
        </w:rPr>
        <w:t xml:space="preserve"> KAPALAMADA, 1</w:t>
      </w:r>
      <w:r>
        <w:rPr>
          <w:color w:val="000000"/>
        </w:rPr>
        <w:t>, 406-411.</w:t>
      </w:r>
    </w:p>
    <w:p>
      <w:pPr>
        <w:pStyle w:val="style0"/>
        <w:spacing w:after="100" w:afterAutospacing="true"/>
        <w:ind w:left="709"/>
        <w:rPr/>
      </w:pPr>
      <w:r>
        <w:t xml:space="preserve">Naibaho, A. T. (2021). ANALISIS PENGENDALIAN INTERNAL PERSEDIAAN BAHAN BAKU TERHADAP. </w:t>
      </w:r>
      <w:r>
        <w:rPr>
          <w:i/>
        </w:rPr>
        <w:t>EMBA, 1</w:t>
      </w:r>
      <w:r>
        <w:t>.</w:t>
      </w:r>
    </w:p>
    <w:p>
      <w:pPr>
        <w:pStyle w:val="style0"/>
        <w:pBdr>
          <w:left w:val="nil"/>
          <w:right w:val="nil"/>
          <w:top w:val="nil"/>
          <w:bottom w:val="nil"/>
          <w:between w:val="nil"/>
        </w:pBdr>
        <w:spacing w:after="100" w:afterAutospacing="true"/>
        <w:ind w:left="720" w:hanging="11"/>
        <w:rPr>
          <w:color w:val="000000"/>
        </w:rPr>
      </w:pPr>
      <w:r>
        <w:rPr>
          <w:color w:val="000000"/>
        </w:rPr>
        <w:t>Nurcahyadi. (2020). Dampak pandemi Covid-19 terhadap perkembangan bisnis cafe. m.kumparan.com.</w:t>
      </w:r>
    </w:p>
    <w:p>
      <w:pPr>
        <w:pStyle w:val="style0"/>
        <w:pBdr>
          <w:left w:val="nil"/>
          <w:right w:val="nil"/>
          <w:top w:val="nil"/>
          <w:bottom w:val="nil"/>
          <w:between w:val="nil"/>
        </w:pBdr>
        <w:spacing w:after="100" w:afterAutospacing="true"/>
        <w:ind w:left="720" w:hanging="11"/>
        <w:rPr>
          <w:i/>
          <w:color w:val="000000"/>
        </w:rPr>
      </w:pPr>
      <w:r>
        <w:rPr>
          <w:color w:val="000000"/>
        </w:rPr>
        <w:t xml:space="preserve">Majiyagbe, A. A. (2024). </w:t>
      </w:r>
      <w:r>
        <w:rPr>
          <w:i/>
          <w:color w:val="000000"/>
        </w:rPr>
        <w:t>Impact of inventory control management practices on organizational performance innigeria manufacturing companies. Accounting and finance, 8.</w:t>
      </w:r>
    </w:p>
    <w:p>
      <w:pPr>
        <w:pStyle w:val="style0"/>
        <w:pBdr>
          <w:left w:val="nil"/>
          <w:right w:val="nil"/>
          <w:top w:val="nil"/>
          <w:bottom w:val="nil"/>
          <w:between w:val="nil"/>
        </w:pBdr>
        <w:spacing w:after="100" w:afterAutospacing="true"/>
        <w:ind w:left="720" w:hanging="11"/>
        <w:rPr>
          <w:i/>
          <w:color w:val="000000"/>
        </w:rPr>
      </w:pPr>
      <w:r>
        <w:rPr>
          <w:color w:val="000000"/>
        </w:rPr>
        <w:t xml:space="preserve">Muchaendepi, Mbohwa, Hamandishe, &amp; Kanyepe. (2019). </w:t>
      </w:r>
      <w:r>
        <w:rPr>
          <w:i/>
          <w:color w:val="000000"/>
        </w:rPr>
        <w:t>Inventory management and performance of smes inthe manufacturing sector of harare. Pracedia manufacturing, 33.</w:t>
      </w:r>
    </w:p>
    <w:p>
      <w:pPr>
        <w:pStyle w:val="style0"/>
        <w:pBdr>
          <w:left w:val="nil"/>
          <w:right w:val="nil"/>
          <w:top w:val="nil"/>
          <w:bottom w:val="nil"/>
          <w:between w:val="nil"/>
        </w:pBdr>
        <w:spacing w:after="100" w:afterAutospacing="true"/>
        <w:ind w:left="720" w:hanging="11"/>
        <w:rPr>
          <w:i/>
          <w:color w:val="000000"/>
        </w:rPr>
      </w:pPr>
      <w:r>
        <w:rPr>
          <w:color w:val="000000"/>
        </w:rPr>
        <w:t xml:space="preserve">Okeahialan, Amarachukwu, &amp; Elem, B. (2022). </w:t>
      </w:r>
      <w:r>
        <w:rPr>
          <w:i/>
          <w:color w:val="000000"/>
        </w:rPr>
        <w:t>An optimal inventory control of raw materials and network analysis of production planning for aka paint industry nigeria limited. The melting pot, 7.</w:t>
      </w:r>
    </w:p>
    <w:p>
      <w:pPr>
        <w:pStyle w:val="style0"/>
        <w:pBdr>
          <w:left w:val="nil"/>
          <w:right w:val="nil"/>
          <w:top w:val="nil"/>
          <w:bottom w:val="nil"/>
          <w:between w:val="nil"/>
        </w:pBdr>
        <w:spacing w:after="100" w:afterAutospacing="true"/>
        <w:ind w:left="720" w:hanging="11"/>
        <w:rPr>
          <w:color w:val="000000"/>
        </w:rPr>
      </w:pPr>
      <w:r>
        <w:rPr>
          <w:color w:val="000000"/>
        </w:rPr>
        <w:t xml:space="preserve">Ogah, M., Asiegbu, G., &amp; Lagos, N. M. (2022). </w:t>
      </w:r>
      <w:r>
        <w:rPr>
          <w:i/>
          <w:color w:val="000000"/>
        </w:rPr>
        <w:t>Effect of raw Material Inventory on Operational Performance in an Emerging: Insight from the Nigerian Manufacturing Sector, 6</w:t>
      </w:r>
      <w:r>
        <w:rPr>
          <w:color w:val="000000"/>
        </w:rPr>
        <w:t>.</w:t>
      </w:r>
    </w:p>
    <w:p>
      <w:pPr>
        <w:pStyle w:val="style0"/>
        <w:pBdr>
          <w:left w:val="nil"/>
          <w:right w:val="nil"/>
          <w:top w:val="nil"/>
          <w:bottom w:val="nil"/>
          <w:between w:val="nil"/>
        </w:pBdr>
        <w:spacing w:after="100" w:afterAutospacing="true"/>
        <w:ind w:left="720" w:hanging="11"/>
        <w:rPr>
          <w:color w:val="000000"/>
        </w:rPr>
      </w:pPr>
      <w:r>
        <w:rPr>
          <w:color w:val="000000"/>
        </w:rPr>
        <w:t xml:space="preserve">Puspita, M. M., &amp; Reswanda. (2020). </w:t>
      </w:r>
      <w:r>
        <w:rPr>
          <w:i/>
          <w:color w:val="000000"/>
        </w:rPr>
        <w:t>ANALYSISOF RAW MATERIAL INVENTORY CONTROL USING THE ECONOMIC ORDER QUANTITY (EOQ) METHOD, SAFETY STOCK (SS), AND REORDER POINT (ROP) ON THE PRODUCTION OF FOOTWEAR HARIS JAYA WEDORO SIDOARJO METHODS. IJESS, 1.</w:t>
      </w:r>
    </w:p>
    <w:p>
      <w:pPr>
        <w:pStyle w:val="style0"/>
        <w:pBdr>
          <w:left w:val="nil"/>
          <w:right w:val="nil"/>
          <w:top w:val="nil"/>
          <w:bottom w:val="nil"/>
          <w:between w:val="nil"/>
        </w:pBdr>
        <w:spacing w:after="100" w:afterAutospacing="true"/>
        <w:ind w:left="720" w:hanging="11"/>
        <w:rPr>
          <w:color w:val="000000"/>
        </w:rPr>
      </w:pPr>
      <w:r>
        <w:rPr>
          <w:color w:val="000000"/>
        </w:rPr>
        <w:t xml:space="preserve">Purwaningrum, P., &amp; Purnomo, A. (2024). Analisis pengendalian persediaan bahan bakupada usaha tahu di desa wonomarto. </w:t>
      </w:r>
      <w:r>
        <w:rPr>
          <w:i/>
          <w:color w:val="000000"/>
        </w:rPr>
        <w:t>IJEBIR, 3</w:t>
      </w:r>
      <w:r>
        <w:rPr>
          <w:color w:val="000000"/>
        </w:rPr>
        <w:t>.</w:t>
      </w:r>
    </w:p>
    <w:p>
      <w:pPr>
        <w:pStyle w:val="style0"/>
        <w:pBdr>
          <w:left w:val="nil"/>
          <w:right w:val="nil"/>
          <w:top w:val="nil"/>
          <w:bottom w:val="nil"/>
          <w:between w:val="nil"/>
        </w:pBdr>
        <w:spacing w:after="100" w:afterAutospacing="true"/>
        <w:ind w:left="720" w:hanging="11"/>
        <w:rPr>
          <w:color w:val="000000"/>
        </w:rPr>
      </w:pPr>
      <w:r>
        <w:rPr>
          <w:color w:val="000000"/>
        </w:rPr>
        <w:t xml:space="preserve"> Rangkuti, F. (2019). </w:t>
      </w:r>
      <w:r>
        <w:rPr>
          <w:i/>
          <w:color w:val="000000"/>
        </w:rPr>
        <w:t>Manajemen persediaan ( Aplikasi di bidang bisnis ).</w:t>
      </w:r>
      <w:r>
        <w:rPr>
          <w:color w:val="000000"/>
        </w:rPr>
        <w:t xml:space="preserve"> PT Raja Grafindo Persada.</w:t>
      </w:r>
    </w:p>
    <w:p>
      <w:pPr>
        <w:pStyle w:val="style0"/>
        <w:pBdr>
          <w:left w:val="nil"/>
          <w:right w:val="nil"/>
          <w:top w:val="nil"/>
          <w:bottom w:val="nil"/>
          <w:between w:val="nil"/>
        </w:pBdr>
        <w:spacing w:after="240"/>
        <w:ind w:left="720" w:hanging="11"/>
        <w:rPr>
          <w:color w:val="000000"/>
        </w:rPr>
      </w:pPr>
      <w:r>
        <w:rPr>
          <w:color w:val="000000"/>
        </w:rPr>
        <w:t xml:space="preserve">Rina, R. (2020). Dihantam Corona, Produksi Industri Mamin Melorot. </w:t>
      </w:r>
      <w:r>
        <w:rPr>
          <w:i/>
          <w:color w:val="000000"/>
        </w:rPr>
        <w:t>CNBC Indonesia</w:t>
      </w:r>
      <w:r>
        <w:rPr>
          <w:color w:val="000000"/>
        </w:rPr>
        <w:t>.</w:t>
      </w:r>
    </w:p>
    <w:p>
      <w:pPr>
        <w:pStyle w:val="style0"/>
        <w:pBdr>
          <w:left w:val="nil"/>
          <w:right w:val="nil"/>
          <w:top w:val="nil"/>
          <w:bottom w:val="nil"/>
          <w:between w:val="nil"/>
        </w:pBdr>
        <w:spacing w:after="240"/>
        <w:ind w:left="720" w:hanging="11"/>
        <w:rPr>
          <w:color w:val="000000"/>
        </w:rPr>
      </w:pPr>
      <w:r>
        <w:rPr>
          <w:color w:val="000000"/>
        </w:rPr>
        <w:t>Restu. (2021). Metode penelitian. Sleman: Deepublish.</w:t>
      </w:r>
    </w:p>
    <w:p>
      <w:pPr>
        <w:pStyle w:val="style0"/>
        <w:pBdr>
          <w:left w:val="nil"/>
          <w:right w:val="nil"/>
          <w:top w:val="nil"/>
          <w:bottom w:val="nil"/>
          <w:between w:val="nil"/>
        </w:pBdr>
        <w:spacing w:after="240"/>
        <w:ind w:left="720" w:hanging="11"/>
        <w:rPr>
          <w:color w:val="000000"/>
        </w:rPr>
      </w:pPr>
      <w:r>
        <w:rPr>
          <w:color w:val="000000"/>
        </w:rPr>
        <w:t>Ringo, F. S., &amp; Sumual, T. E. (2022). ANALISIS PENGELOLAAN PERSEDIAAN BAHAN BAKU PADA PT. CELEBES MINAPRATAMA DI KOTA BITUNG. Jurnal Akuntansi Manado</w:t>
      </w:r>
      <w:r>
        <w:rPr>
          <w:i/>
          <w:color w:val="000000"/>
        </w:rPr>
        <w:t>, 3</w:t>
      </w:r>
      <w:r>
        <w:rPr>
          <w:color w:val="000000"/>
        </w:rPr>
        <w:t>.</w:t>
      </w:r>
    </w:p>
    <w:p>
      <w:pPr>
        <w:pStyle w:val="style0"/>
        <w:pBdr>
          <w:left w:val="nil"/>
          <w:right w:val="nil"/>
          <w:top w:val="nil"/>
          <w:bottom w:val="nil"/>
          <w:between w:val="nil"/>
        </w:pBdr>
        <w:spacing w:after="240"/>
        <w:ind w:left="720" w:hanging="11"/>
        <w:rPr>
          <w:color w:val="000000"/>
        </w:rPr>
      </w:pPr>
      <w:r>
        <w:rPr>
          <w:color w:val="000000"/>
        </w:rPr>
        <w:t>Shofiyulloh, M. M., &amp; Sari, R. N. (2025). Analisis persediaan bahan baku, reorder point dan safety stock pupuk urea pada PT. XYZ. Jurnal Teknik Industri Terintegrasi, 8(1), 330-340.</w:t>
      </w:r>
    </w:p>
    <w:p>
      <w:pPr>
        <w:pStyle w:val="style0"/>
        <w:pBdr>
          <w:left w:val="nil"/>
          <w:right w:val="nil"/>
          <w:top w:val="nil"/>
          <w:bottom w:val="nil"/>
          <w:between w:val="nil"/>
        </w:pBdr>
        <w:spacing w:after="100" w:afterAutospacing="true"/>
        <w:ind w:left="720" w:hanging="11"/>
        <w:rPr>
          <w:color w:val="000000"/>
        </w:rPr>
      </w:pPr>
      <w:r>
        <w:rPr>
          <w:color w:val="000000"/>
        </w:rPr>
        <w:t>Simbolon, L. D. (2021). Pengendalian persediaan bahan baku. Forum Pemuda Aswaja.</w:t>
      </w:r>
    </w:p>
    <w:p>
      <w:pPr>
        <w:pStyle w:val="style0"/>
        <w:pBdr>
          <w:left w:val="nil"/>
          <w:right w:val="nil"/>
          <w:top w:val="nil"/>
          <w:bottom w:val="nil"/>
          <w:between w:val="nil"/>
        </w:pBdr>
        <w:spacing w:after="100" w:afterAutospacing="true"/>
        <w:ind w:left="720" w:hanging="11"/>
        <w:rPr>
          <w:color w:val="000000"/>
        </w:rPr>
      </w:pPr>
      <w:r>
        <w:rPr>
          <w:color w:val="000000"/>
        </w:rPr>
        <w:t xml:space="preserve">Siregar, A. (2022). ANALYSIS OF INVENTORY PLANNING FOR BRICK RAW MATERIALS USING THE MATERIAL REQUITMENT PLANNING (MRP) METHOD. </w:t>
      </w:r>
      <w:r>
        <w:rPr>
          <w:i/>
          <w:color w:val="000000"/>
        </w:rPr>
        <w:t>Educational and Language Research, 1</w:t>
      </w:r>
      <w:r>
        <w:rPr>
          <w:color w:val="000000"/>
        </w:rPr>
        <w:t>.</w:t>
      </w:r>
    </w:p>
    <w:p>
      <w:pPr>
        <w:pStyle w:val="style0"/>
        <w:spacing w:after="100" w:afterAutospacing="true"/>
        <w:ind w:left="709" w:right="1414" w:hanging="11"/>
        <w:rPr/>
      </w:pPr>
      <w:r>
        <w:rPr>
          <w:color w:val="000000"/>
        </w:rPr>
        <w:t>Sitepu,</w:t>
      </w:r>
      <w:r>
        <w:t xml:space="preserve"> </w:t>
      </w:r>
      <w:r>
        <w:rPr>
          <w:color w:val="000000"/>
        </w:rPr>
        <w:t>H.</w:t>
      </w:r>
      <w:r>
        <w:t xml:space="preserve"> </w:t>
      </w:r>
      <w:r>
        <w:rPr>
          <w:color w:val="000000"/>
        </w:rPr>
        <w:t>V.</w:t>
      </w:r>
      <w:r>
        <w:t xml:space="preserve"> </w:t>
      </w:r>
      <w:r>
        <w:rPr>
          <w:color w:val="000000"/>
        </w:rPr>
        <w:t>(2024).</w:t>
      </w:r>
      <w:r>
        <w:t xml:space="preserve"> </w:t>
      </w:r>
      <w:r>
        <w:rPr>
          <w:color w:val="000000"/>
        </w:rPr>
        <w:t>Analisis</w:t>
      </w:r>
      <w:r>
        <w:t xml:space="preserve"> </w:t>
      </w:r>
      <w:r>
        <w:rPr>
          <w:color w:val="000000"/>
        </w:rPr>
        <w:t>Dan</w:t>
      </w:r>
      <w:r>
        <w:t xml:space="preserve"> </w:t>
      </w:r>
      <w:r>
        <w:rPr>
          <w:color w:val="000000"/>
        </w:rPr>
        <w:t>Desain</w:t>
      </w:r>
      <w:r>
        <w:t xml:space="preserve"> </w:t>
      </w:r>
      <w:r>
        <w:rPr>
          <w:color w:val="000000"/>
        </w:rPr>
        <w:t>Strategi</w:t>
      </w:r>
      <w:r>
        <w:t xml:space="preserve"> </w:t>
      </w:r>
      <w:r>
        <w:rPr>
          <w:color w:val="000000"/>
        </w:rPr>
        <w:t>Bisnis</w:t>
      </w:r>
      <w:r>
        <w:t xml:space="preserve"> </w:t>
      </w:r>
      <w:r>
        <w:rPr>
          <w:color w:val="000000"/>
        </w:rPr>
        <w:t>Untuk</w:t>
      </w:r>
      <w:r>
        <w:t xml:space="preserve"> </w:t>
      </w:r>
      <w:r>
        <w:rPr>
          <w:color w:val="000000"/>
        </w:rPr>
        <w:t>Usaha</w:t>
      </w:r>
      <w:r>
        <w:t xml:space="preserve"> </w:t>
      </w:r>
      <w:r>
        <w:rPr>
          <w:color w:val="000000"/>
        </w:rPr>
        <w:t>Terapi</w:t>
      </w:r>
      <w:r>
        <w:t xml:space="preserve"> </w:t>
      </w:r>
      <w:r>
        <w:rPr>
          <w:color w:val="000000"/>
        </w:rPr>
        <w:t>Sel</w:t>
      </w:r>
      <w:r>
        <w:t xml:space="preserve"> </w:t>
      </w:r>
      <w:r>
        <w:rPr>
          <w:color w:val="000000"/>
        </w:rPr>
        <w:t>Penca.</w:t>
      </w:r>
      <w:r>
        <w:t xml:space="preserve"> </w:t>
      </w:r>
      <w:r>
        <w:rPr>
          <w:color w:val="000000"/>
        </w:rPr>
        <w:t>Keuangan</w:t>
      </w:r>
      <w:r>
        <w:t xml:space="preserve"> </w:t>
      </w:r>
      <w:r>
        <w:rPr>
          <w:color w:val="000000"/>
        </w:rPr>
        <w:t>Dan</w:t>
      </w:r>
      <w:r>
        <w:t xml:space="preserve"> </w:t>
      </w:r>
      <w:r>
        <w:rPr>
          <w:color w:val="000000"/>
        </w:rPr>
        <w:t>Bisnis.</w:t>
      </w:r>
    </w:p>
    <w:p>
      <w:pPr>
        <w:pStyle w:val="style0"/>
        <w:pBdr>
          <w:left w:val="nil"/>
          <w:right w:val="nil"/>
          <w:top w:val="nil"/>
          <w:bottom w:val="nil"/>
          <w:between w:val="nil"/>
        </w:pBdr>
        <w:spacing w:after="100" w:afterAutospacing="true"/>
        <w:ind w:left="720" w:hanging="11"/>
        <w:rPr>
          <w:color w:val="000000"/>
        </w:rPr>
      </w:pPr>
      <w:r>
        <w:rPr>
          <w:color w:val="000000"/>
        </w:rPr>
        <w:t>Sitepu, H. V., &amp; Munawarah, I. (2025). Pelatihan penerapan pengendalian internal terhadap laporan keuangan organisasi. Pengabdian terhadap masyarakat, 8.</w:t>
      </w:r>
    </w:p>
    <w:p>
      <w:pPr>
        <w:pStyle w:val="style0"/>
        <w:pBdr>
          <w:left w:val="nil"/>
          <w:right w:val="nil"/>
          <w:top w:val="nil"/>
          <w:bottom w:val="nil"/>
          <w:between w:val="nil"/>
        </w:pBdr>
        <w:spacing w:after="100" w:afterAutospacing="true"/>
        <w:ind w:left="720" w:hanging="11"/>
        <w:rPr>
          <w:color w:val="000000"/>
        </w:rPr>
      </w:pPr>
      <w:r>
        <w:rPr>
          <w:color w:val="000000"/>
        </w:rPr>
        <w:t>Vikaliana, R. (2020). Manajemen persediaan. Media sains indonesia.</w:t>
      </w:r>
    </w:p>
    <w:p>
      <w:pPr>
        <w:pStyle w:val="style0"/>
        <w:pBdr>
          <w:left w:val="nil"/>
          <w:right w:val="nil"/>
          <w:top w:val="nil"/>
          <w:bottom w:val="nil"/>
          <w:between w:val="nil"/>
        </w:pBdr>
        <w:spacing w:after="280"/>
        <w:ind w:left="720" w:hanging="11"/>
        <w:rPr>
          <w:color w:val="000000"/>
        </w:rPr>
      </w:pPr>
      <w:r>
        <w:rPr>
          <w:color w:val="000000"/>
        </w:rPr>
        <w:t>Yunianto, T. K. (2020). Dampak pandemi, pertumbuhan industri makanan minuman tak capai target. Katadata.co.id.</w:t>
      </w:r>
    </w:p>
    <w:p>
      <w:pPr>
        <w:pStyle w:val="style0"/>
        <w:pBdr>
          <w:left w:val="nil"/>
          <w:right w:val="nil"/>
          <w:top w:val="nil"/>
          <w:bottom w:val="nil"/>
          <w:between w:val="nil"/>
        </w:pBdr>
        <w:spacing w:after="280"/>
        <w:ind w:left="720" w:hanging="11"/>
        <w:rPr>
          <w:color w:val="000000"/>
        </w:rPr>
      </w:pPr>
      <w:r>
        <w:rPr>
          <w:color w:val="000000"/>
        </w:rPr>
        <w:t xml:space="preserve">Widiarti, A., Abdillah, H., &amp; Monika, A. (2023). ANALISIS PERSEDIAAN BAHAN BAKU PRODUKSI FURNITURE PADA. </w:t>
      </w:r>
      <w:r>
        <w:rPr>
          <w:i/>
          <w:color w:val="000000"/>
        </w:rPr>
        <w:t>JIPIS, 32</w:t>
      </w:r>
      <w:r>
        <w:rPr>
          <w:color w:val="000000"/>
        </w:rPr>
        <w:t>.</w:t>
      </w:r>
    </w:p>
    <w:p>
      <w:pPr>
        <w:pStyle w:val="style66"/>
        <w:ind w:left="258" w:right="3333" w:firstLine="284"/>
        <w:rPr/>
      </w:pPr>
    </w:p>
    <w:sectPr>
      <w:headerReference w:type="default" r:id="rId4"/>
      <w:footerReference w:type="default" r:id="rId5"/>
      <w:pgSz w:w="11910" w:h="16840" w:orient="portrait"/>
      <w:pgMar w:top="780" w:right="1100" w:bottom="1200" w:left="1160" w:header="571" w:footer="10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rPr>
      <mc:AlternateContent>
        <mc:Choice Requires="wps">
          <w:drawing>
            <wp:anchor distT="0" distB="0" distL="0" distR="0" simplePos="false" relativeHeight="2" behindDoc="true" locked="false" layoutInCell="true" allowOverlap="true">
              <wp:simplePos x="0" y="0"/>
              <wp:positionH relativeFrom="page">
                <wp:posOffset>3651885</wp:posOffset>
              </wp:positionH>
              <wp:positionV relativeFrom="page">
                <wp:posOffset>9911715</wp:posOffset>
              </wp:positionV>
              <wp:extent cx="296545" cy="180975"/>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 cy="180975"/>
                      </a:xfrm>
                      <a:prstGeom prst="rect"/>
                      <a:ln>
                        <a:noFill/>
                      </a:ln>
                    </wps:spPr>
                    <wps:txbx id="4097">
                      <w:txbxContent>
                        <w:p>
                          <w:pPr>
                            <w:pStyle w:val="style0"/>
                            <w:spacing w:before="11"/>
                            <w:ind w:left="20"/>
                            <w:rPr/>
                          </w:pPr>
                          <w:r>
                            <w:t>-</w:t>
                          </w:r>
                          <w:r>
                            <w:rPr>
                              <w:spacing w:val="-4"/>
                            </w:rPr>
                            <w:t xml:space="preserve"> </w:t>
                          </w:r>
                          <w:r>
                            <w:rPr/>
                            <w:fldChar w:fldCharType="begin"/>
                          </w:r>
                          <w:r>
                            <w:instrText xml:space="preserve"> PAGE </w:instrText>
                          </w:r>
                          <w:r>
                            <w:rPr/>
                            <w:fldChar w:fldCharType="separate"/>
                          </w:r>
                          <w:r>
                            <w:rPr>
                              <w:noProof/>
                            </w:rPr>
                            <w:t>17</w:t>
                          </w:r>
                          <w:r>
                            <w:rPr/>
                            <w:fldChar w:fldCharType="end"/>
                          </w:r>
                          <w:r>
                            <w:rPr>
                              <w:spacing w:val="2"/>
                            </w:rPr>
                            <w:t xml:space="preserve"> </w:t>
                          </w:r>
                          <w:r>
                            <w:t>-</w:t>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287.55pt;margin-top:780.45pt;width:23.35pt;height:14.25pt;z-index:-2147483645;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before="11"/>
                      <w:ind w:left="20"/>
                      <w:rPr/>
                    </w:pPr>
                    <w:r>
                      <w:t>-</w:t>
                    </w:r>
                    <w:r>
                      <w:rPr>
                        <w:spacing w:val="-4"/>
                      </w:rPr>
                      <w:t xml:space="preserve"> </w:t>
                    </w:r>
                    <w:r>
                      <w:rPr/>
                      <w:fldChar w:fldCharType="begin"/>
                    </w:r>
                    <w:r>
                      <w:instrText xml:space="preserve"> PAGE </w:instrText>
                    </w:r>
                    <w:r>
                      <w:rPr/>
                      <w:fldChar w:fldCharType="separate"/>
                    </w:r>
                    <w:r>
                      <w:rPr>
                        <w:noProof/>
                      </w:rPr>
                      <w:t>17</w:t>
                    </w:r>
                    <w:r>
                      <w:rPr/>
                      <w:fldChar w:fldCharType="end"/>
                    </w:r>
                    <w:r>
                      <w:rPr>
                        <w:spacing w:val="2"/>
                      </w:rPr>
                      <w:t xml:space="preserve"> </w:t>
                    </w:r>
                    <w:r>
                      <w:t>-</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p>
  <w:p>
    <w:pPr>
      <w:pStyle w:val="style66"/>
      <w:spacing w:lineRule="auto" w:line="14"/>
      <w:rPr>
        <w:sz w:val="20"/>
      </w:rPr>
    </w:pPr>
  </w:p>
  <w:p>
    <w:pPr>
      <w:pStyle w:val="style0"/>
      <w:spacing w:before="10"/>
      <w:ind w:left="20"/>
      <w:jc w:val="center"/>
      <w:rPr>
        <w:i/>
        <w:sz w:val="20"/>
      </w:rPr>
    </w:pPr>
  </w:p>
  <w:p>
    <w:pPr>
      <w:pStyle w:val="style0"/>
      <w:spacing w:before="10"/>
      <w:ind w:left="20"/>
      <w:jc w:val="center"/>
      <w:rPr>
        <w:i/>
        <w:sz w:val="20"/>
      </w:rPr>
    </w:pPr>
    <w:r>
      <w:rPr>
        <w:i/>
        <w:sz w:val="20"/>
      </w:rPr>
      <w:t>Siti Halimah /ELESTE</w:t>
    </w:r>
    <w:r>
      <w:rPr>
        <w:i/>
        <w:spacing w:val="-2"/>
        <w:sz w:val="20"/>
      </w:rPr>
      <w:t xml:space="preserve"> : </w:t>
    </w:r>
    <w:r>
      <w:rPr>
        <w:i/>
        <w:sz w:val="20"/>
      </w:rPr>
      <w:t xml:space="preserve">Economic Skill Journal </w:t>
    </w:r>
    <w:r>
      <w:rPr>
        <w:i/>
        <w:spacing w:val="-3"/>
        <w:sz w:val="20"/>
      </w:rPr>
      <w:t xml:space="preserve"> ..</w:t>
    </w:r>
    <w:r>
      <w:rPr>
        <w:i/>
        <w:sz w:val="20"/>
      </w:rPr>
      <w:t>(..),</w:t>
    </w:r>
    <w:r>
      <w:rPr>
        <w:i/>
        <w:spacing w:val="-2"/>
        <w:sz w:val="20"/>
      </w:rPr>
      <w:t xml:space="preserve"> </w:t>
    </w:r>
    <w:r>
      <w:rPr>
        <w:i/>
        <w:sz w:val="20"/>
      </w:rPr>
      <w:t>2025</w:t>
    </w:r>
  </w:p>
  <w:p>
    <w:pPr>
      <w:pStyle w:val="style0"/>
      <w:spacing w:before="10"/>
      <w:ind w:left="20"/>
      <w:jc w:val="center"/>
      <w:rPr>
        <w:i/>
        <w:sz w:val="20"/>
      </w:rPr>
    </w:pPr>
  </w:p>
  <w:p>
    <w:pPr>
      <w:pStyle w:val="style66"/>
      <w:spacing w:lineRule="auto" w:line="1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2B69A1A"/>
    <w:lvl w:ilvl="0" w:tplc="CB6C6A04">
      <w:start w:val="1"/>
      <w:numFmt w:val="decimal"/>
      <w:lvlText w:val="%1."/>
      <w:lvlJc w:val="left"/>
      <w:pPr>
        <w:ind w:left="2302" w:hanging="360"/>
      </w:pPr>
      <w:rPr>
        <w:rFonts w:hint="default"/>
      </w:rPr>
    </w:lvl>
    <w:lvl w:ilvl="1" w:tplc="04090019">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start w:val="1"/>
      <w:numFmt w:val="decimal"/>
      <w:lvlText w:val="%4."/>
      <w:lvlJc w:val="left"/>
      <w:pPr>
        <w:ind w:left="4462" w:hanging="360"/>
      </w:pPr>
    </w:lvl>
    <w:lvl w:ilvl="4" w:tplc="04090019">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1">
    <w:nsid w:val="00000001"/>
    <w:multiLevelType w:val="multilevel"/>
    <w:tmpl w:val="BBAC6528"/>
    <w:lvl w:ilvl="0">
      <w:start w:val="4"/>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0000002"/>
    <w:multiLevelType w:val="hybridMultilevel"/>
    <w:tmpl w:val="39E45972"/>
    <w:lvl w:ilvl="0" w:tplc="8E90A69C">
      <w:start w:val="1"/>
      <w:numFmt w:val="decimal"/>
      <w:lvlText w:val="%1."/>
      <w:lvlJc w:val="left"/>
      <w:pPr>
        <w:ind w:left="1337" w:hanging="360"/>
      </w:pPr>
      <w:rPr>
        <w:rFonts w:hint="default"/>
      </w:rPr>
    </w:lvl>
    <w:lvl w:ilvl="1" w:tplc="38090019" w:tentative="1">
      <w:start w:val="1"/>
      <w:numFmt w:val="lowerLetter"/>
      <w:lvlText w:val="%2."/>
      <w:lvlJc w:val="left"/>
      <w:pPr>
        <w:ind w:left="2057" w:hanging="360"/>
      </w:pPr>
    </w:lvl>
    <w:lvl w:ilvl="2" w:tplc="3809001B" w:tentative="1">
      <w:start w:val="1"/>
      <w:numFmt w:val="lowerRoman"/>
      <w:lvlText w:val="%3."/>
      <w:lvlJc w:val="right"/>
      <w:pPr>
        <w:ind w:left="2777" w:hanging="180"/>
      </w:pPr>
    </w:lvl>
    <w:lvl w:ilvl="3" w:tplc="3809000F" w:tentative="1">
      <w:start w:val="1"/>
      <w:numFmt w:val="decimal"/>
      <w:lvlText w:val="%4."/>
      <w:lvlJc w:val="left"/>
      <w:pPr>
        <w:ind w:left="3497" w:hanging="360"/>
      </w:pPr>
    </w:lvl>
    <w:lvl w:ilvl="4" w:tplc="38090019" w:tentative="1">
      <w:start w:val="1"/>
      <w:numFmt w:val="lowerLetter"/>
      <w:lvlText w:val="%5."/>
      <w:lvlJc w:val="left"/>
      <w:pPr>
        <w:ind w:left="4217" w:hanging="360"/>
      </w:pPr>
    </w:lvl>
    <w:lvl w:ilvl="5" w:tplc="3809001B" w:tentative="1">
      <w:start w:val="1"/>
      <w:numFmt w:val="lowerRoman"/>
      <w:lvlText w:val="%6."/>
      <w:lvlJc w:val="right"/>
      <w:pPr>
        <w:ind w:left="4937" w:hanging="180"/>
      </w:pPr>
    </w:lvl>
    <w:lvl w:ilvl="6" w:tplc="3809000F" w:tentative="1">
      <w:start w:val="1"/>
      <w:numFmt w:val="decimal"/>
      <w:lvlText w:val="%7."/>
      <w:lvlJc w:val="left"/>
      <w:pPr>
        <w:ind w:left="5657" w:hanging="360"/>
      </w:pPr>
    </w:lvl>
    <w:lvl w:ilvl="7" w:tplc="38090019" w:tentative="1">
      <w:start w:val="1"/>
      <w:numFmt w:val="lowerLetter"/>
      <w:lvlText w:val="%8."/>
      <w:lvlJc w:val="left"/>
      <w:pPr>
        <w:ind w:left="6377" w:hanging="360"/>
      </w:pPr>
    </w:lvl>
    <w:lvl w:ilvl="8" w:tplc="3809001B" w:tentative="1">
      <w:start w:val="1"/>
      <w:numFmt w:val="lowerRoman"/>
      <w:lvlText w:val="%9."/>
      <w:lvlJc w:val="right"/>
      <w:pPr>
        <w:ind w:left="7097" w:hanging="180"/>
      </w:pPr>
    </w:lvl>
  </w:abstractNum>
  <w:abstractNum w:abstractNumId="3">
    <w:nsid w:val="00000003"/>
    <w:multiLevelType w:val="hybridMultilevel"/>
    <w:tmpl w:val="A0C41680"/>
    <w:lvl w:ilvl="0" w:tplc="95D0CDB0">
      <w:start w:val="1"/>
      <w:numFmt w:val="lowerLetter"/>
      <w:lvlText w:val="%1."/>
      <w:lvlJc w:val="left"/>
      <w:pPr>
        <w:ind w:left="498" w:hanging="226"/>
      </w:pPr>
      <w:rPr>
        <w:rFonts w:ascii="Times New Roman" w:cs="Times New Roman" w:eastAsia="Times New Roman" w:hAnsi="Times New Roman" w:hint="default"/>
        <w:spacing w:val="-1"/>
        <w:w w:val="100"/>
        <w:sz w:val="24"/>
        <w:szCs w:val="24"/>
        <w:lang w:bidi="ar-SA" w:eastAsia="en-US"/>
      </w:rPr>
    </w:lvl>
    <w:lvl w:ilvl="1" w:tplc="97449D1E">
      <w:start w:val="1"/>
      <w:numFmt w:val="lowerLetter"/>
      <w:lvlText w:val="%2."/>
      <w:lvlJc w:val="left"/>
      <w:pPr>
        <w:ind w:left="978" w:hanging="360"/>
      </w:pPr>
      <w:rPr>
        <w:rFonts w:ascii="Times New Roman" w:cs="Times New Roman" w:eastAsia="Times New Roman" w:hAnsi="Times New Roman" w:hint="default"/>
        <w:spacing w:val="-1"/>
        <w:w w:val="100"/>
        <w:sz w:val="24"/>
        <w:szCs w:val="24"/>
        <w:lang w:bidi="ar-SA" w:eastAsia="en-US"/>
      </w:rPr>
    </w:lvl>
    <w:lvl w:ilvl="2" w:tplc="01627F36">
      <w:start w:val="1"/>
      <w:numFmt w:val="bullet"/>
      <w:lvlText w:val="•"/>
      <w:lvlJc w:val="left"/>
      <w:pPr>
        <w:ind w:left="1942" w:hanging="360"/>
      </w:pPr>
      <w:rPr>
        <w:rFonts w:hint="default"/>
        <w:lang w:bidi="ar-SA" w:eastAsia="en-US"/>
      </w:rPr>
    </w:lvl>
    <w:lvl w:ilvl="3" w:tplc="AD7ABA2C">
      <w:start w:val="1"/>
      <w:numFmt w:val="bullet"/>
      <w:lvlText w:val="•"/>
      <w:lvlJc w:val="left"/>
      <w:pPr>
        <w:ind w:left="2905" w:hanging="360"/>
      </w:pPr>
      <w:rPr>
        <w:rFonts w:hint="default"/>
        <w:lang w:bidi="ar-SA" w:eastAsia="en-US"/>
      </w:rPr>
    </w:lvl>
    <w:lvl w:ilvl="4" w:tplc="C93A45B0">
      <w:start w:val="1"/>
      <w:numFmt w:val="bullet"/>
      <w:lvlText w:val="•"/>
      <w:lvlJc w:val="left"/>
      <w:pPr>
        <w:ind w:left="3868" w:hanging="360"/>
      </w:pPr>
      <w:rPr>
        <w:rFonts w:hint="default"/>
        <w:lang w:bidi="ar-SA" w:eastAsia="en-US"/>
      </w:rPr>
    </w:lvl>
    <w:lvl w:ilvl="5" w:tplc="BC742B56">
      <w:start w:val="1"/>
      <w:numFmt w:val="bullet"/>
      <w:lvlText w:val="•"/>
      <w:lvlJc w:val="left"/>
      <w:pPr>
        <w:ind w:left="4831" w:hanging="360"/>
      </w:pPr>
      <w:rPr>
        <w:rFonts w:hint="default"/>
        <w:lang w:bidi="ar-SA" w:eastAsia="en-US"/>
      </w:rPr>
    </w:lvl>
    <w:lvl w:ilvl="6" w:tplc="001A3D64">
      <w:start w:val="1"/>
      <w:numFmt w:val="bullet"/>
      <w:lvlText w:val="•"/>
      <w:lvlJc w:val="left"/>
      <w:pPr>
        <w:ind w:left="5794" w:hanging="360"/>
      </w:pPr>
      <w:rPr>
        <w:rFonts w:hint="default"/>
        <w:lang w:bidi="ar-SA" w:eastAsia="en-US"/>
      </w:rPr>
    </w:lvl>
    <w:lvl w:ilvl="7" w:tplc="B83686AE">
      <w:start w:val="1"/>
      <w:numFmt w:val="bullet"/>
      <w:lvlText w:val="•"/>
      <w:lvlJc w:val="left"/>
      <w:pPr>
        <w:ind w:left="6757" w:hanging="360"/>
      </w:pPr>
      <w:rPr>
        <w:rFonts w:hint="default"/>
        <w:lang w:bidi="ar-SA" w:eastAsia="en-US"/>
      </w:rPr>
    </w:lvl>
    <w:lvl w:ilvl="8" w:tplc="3F643528">
      <w:start w:val="1"/>
      <w:numFmt w:val="bullet"/>
      <w:lvlText w:val="•"/>
      <w:lvlJc w:val="left"/>
      <w:pPr>
        <w:ind w:left="7720" w:hanging="360"/>
      </w:pPr>
      <w:rPr>
        <w:rFonts w:hint="default"/>
        <w:lang w:bidi="ar-SA" w:eastAsia="en-US"/>
      </w:rPr>
    </w:lvl>
  </w:abstractNum>
  <w:abstractNum w:abstractNumId="4">
    <w:nsid w:val="00000004"/>
    <w:multiLevelType w:val="hybridMultilevel"/>
    <w:tmpl w:val="28349E9C"/>
    <w:lvl w:ilvl="0" w:tplc="4454AABE">
      <w:start w:val="1"/>
      <w:numFmt w:val="decimal"/>
      <w:lvlText w:val="%1."/>
      <w:lvlJc w:val="left"/>
      <w:pPr>
        <w:ind w:left="1998" w:hanging="360"/>
      </w:pPr>
      <w:rPr>
        <w:rFonts w:ascii="Times New Roman" w:cs="Times New Roman" w:eastAsia="Times New Roman" w:hAnsi="Times New Roman"/>
        <w:b w:val="fals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5">
    <w:nsid w:val="00000005"/>
    <w:multiLevelType w:val="hybridMultilevel"/>
    <w:tmpl w:val="E32825C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nsid w:val="00000006"/>
    <w:multiLevelType w:val="hybridMultilevel"/>
    <w:tmpl w:val="5B9AAE90"/>
    <w:lvl w:ilvl="0" w:tplc="BA3ADFD4">
      <w:start w:val="1"/>
      <w:numFmt w:val="lowerLetter"/>
      <w:lvlText w:val="%1."/>
      <w:lvlJc w:val="left"/>
      <w:pPr>
        <w:ind w:left="3218" w:hanging="360"/>
      </w:pPr>
      <w:rPr>
        <w:rFonts w:hint="default"/>
      </w:rPr>
    </w:lvl>
    <w:lvl w:ilvl="1" w:tplc="3AD800FE">
      <w:start w:val="1"/>
      <w:numFmt w:val="decimal"/>
      <w:lvlText w:val="%2)"/>
      <w:lvlJc w:val="left"/>
      <w:pPr>
        <w:ind w:left="3938" w:hanging="360"/>
      </w:pPr>
      <w:rPr>
        <w:rFonts w:hint="default"/>
      </w:rPr>
    </w:lvl>
    <w:lvl w:ilvl="2" w:tplc="0409001B">
      <w:start w:val="1"/>
      <w:numFmt w:val="lowerRoman"/>
      <w:lvlText w:val="%3."/>
      <w:lvlJc w:val="right"/>
      <w:pPr>
        <w:ind w:left="4658" w:hanging="180"/>
      </w:pPr>
    </w:lvl>
    <w:lvl w:ilvl="3" w:tplc="0409000F">
      <w:start w:val="1"/>
      <w:numFmt w:val="decimal"/>
      <w:lvlText w:val="%4."/>
      <w:lvlJc w:val="left"/>
      <w:pPr>
        <w:ind w:left="5378" w:hanging="360"/>
      </w:pPr>
    </w:lvl>
    <w:lvl w:ilvl="4" w:tplc="04090019" w:tentative="1">
      <w:start w:val="1"/>
      <w:numFmt w:val="lowerLetter"/>
      <w:lvlText w:val="%5."/>
      <w:lvlJc w:val="left"/>
      <w:pPr>
        <w:ind w:left="6098" w:hanging="360"/>
      </w:pPr>
    </w:lvl>
    <w:lvl w:ilvl="5" w:tplc="0409001B" w:tentative="1">
      <w:start w:val="1"/>
      <w:numFmt w:val="lowerRoman"/>
      <w:lvlText w:val="%6."/>
      <w:lvlJc w:val="right"/>
      <w:pPr>
        <w:ind w:left="6818" w:hanging="180"/>
      </w:pPr>
    </w:lvl>
    <w:lvl w:ilvl="6" w:tplc="0409000F" w:tentative="1">
      <w:start w:val="1"/>
      <w:numFmt w:val="decimal"/>
      <w:lvlText w:val="%7."/>
      <w:lvlJc w:val="left"/>
      <w:pPr>
        <w:ind w:left="7538" w:hanging="360"/>
      </w:pPr>
    </w:lvl>
    <w:lvl w:ilvl="7" w:tplc="04090019" w:tentative="1">
      <w:start w:val="1"/>
      <w:numFmt w:val="lowerLetter"/>
      <w:lvlText w:val="%8."/>
      <w:lvlJc w:val="left"/>
      <w:pPr>
        <w:ind w:left="8258" w:hanging="360"/>
      </w:pPr>
    </w:lvl>
    <w:lvl w:ilvl="8" w:tplc="0409001B" w:tentative="1">
      <w:start w:val="1"/>
      <w:numFmt w:val="lowerRoman"/>
      <w:lvlText w:val="%9."/>
      <w:lvlJc w:val="right"/>
      <w:pPr>
        <w:ind w:left="8978" w:hanging="180"/>
      </w:pPr>
    </w:lvl>
  </w:abstractNum>
  <w:abstractNum w:abstractNumId="7">
    <w:nsid w:val="00000007"/>
    <w:multiLevelType w:val="hybridMultilevel"/>
    <w:tmpl w:val="DD689EC0"/>
    <w:lvl w:ilvl="0" w:tplc="D15403BA">
      <w:start w:val="1"/>
      <w:numFmt w:val="lowerLetter"/>
      <w:lvlText w:val="%1)"/>
      <w:lvlJc w:val="left"/>
      <w:pPr>
        <w:ind w:left="1539" w:hanging="421"/>
      </w:pPr>
      <w:rPr>
        <w:rFonts w:ascii="Times New Roman" w:cs="Times New Roman" w:eastAsia="Times New Roman" w:hAnsi="Times New Roman" w:hint="default"/>
        <w:spacing w:val="-2"/>
        <w:w w:val="99"/>
        <w:sz w:val="24"/>
        <w:szCs w:val="24"/>
        <w:lang w:bidi="ar-SA" w:eastAsia="en-US"/>
      </w:rPr>
    </w:lvl>
    <w:lvl w:ilvl="1" w:tplc="63CACF06">
      <w:start w:val="1"/>
      <w:numFmt w:val="bullet"/>
      <w:lvlText w:val="•"/>
      <w:lvlJc w:val="left"/>
      <w:pPr>
        <w:ind w:left="2319" w:hanging="421"/>
      </w:pPr>
      <w:rPr>
        <w:rFonts w:hint="default"/>
        <w:lang w:bidi="ar-SA" w:eastAsia="en-US"/>
      </w:rPr>
    </w:lvl>
    <w:lvl w:ilvl="2" w:tplc="B9767BC0">
      <w:start w:val="1"/>
      <w:numFmt w:val="bullet"/>
      <w:lvlText w:val="•"/>
      <w:lvlJc w:val="left"/>
      <w:pPr>
        <w:ind w:left="3099" w:hanging="421"/>
      </w:pPr>
      <w:rPr>
        <w:rFonts w:hint="default"/>
        <w:lang w:bidi="ar-SA" w:eastAsia="en-US"/>
      </w:rPr>
    </w:lvl>
    <w:lvl w:ilvl="3" w:tplc="D3F4D7AA">
      <w:start w:val="1"/>
      <w:numFmt w:val="bullet"/>
      <w:lvlText w:val="•"/>
      <w:lvlJc w:val="left"/>
      <w:pPr>
        <w:ind w:left="3878" w:hanging="421"/>
      </w:pPr>
      <w:rPr>
        <w:rFonts w:hint="default"/>
        <w:lang w:bidi="ar-SA" w:eastAsia="en-US"/>
      </w:rPr>
    </w:lvl>
    <w:lvl w:ilvl="4" w:tplc="48F426E2">
      <w:start w:val="1"/>
      <w:numFmt w:val="bullet"/>
      <w:lvlText w:val="•"/>
      <w:lvlJc w:val="left"/>
      <w:pPr>
        <w:ind w:left="4658" w:hanging="421"/>
      </w:pPr>
      <w:rPr>
        <w:rFonts w:hint="default"/>
        <w:lang w:bidi="ar-SA" w:eastAsia="en-US"/>
      </w:rPr>
    </w:lvl>
    <w:lvl w:ilvl="5" w:tplc="01BE2AE4">
      <w:start w:val="1"/>
      <w:numFmt w:val="bullet"/>
      <w:lvlText w:val="•"/>
      <w:lvlJc w:val="left"/>
      <w:pPr>
        <w:ind w:left="5437" w:hanging="421"/>
      </w:pPr>
      <w:rPr>
        <w:rFonts w:hint="default"/>
        <w:lang w:bidi="ar-SA" w:eastAsia="en-US"/>
      </w:rPr>
    </w:lvl>
    <w:lvl w:ilvl="6" w:tplc="B278521E">
      <w:start w:val="1"/>
      <w:numFmt w:val="bullet"/>
      <w:lvlText w:val="•"/>
      <w:lvlJc w:val="left"/>
      <w:pPr>
        <w:ind w:left="6217" w:hanging="421"/>
      </w:pPr>
      <w:rPr>
        <w:rFonts w:hint="default"/>
        <w:lang w:bidi="ar-SA" w:eastAsia="en-US"/>
      </w:rPr>
    </w:lvl>
    <w:lvl w:ilvl="7" w:tplc="C14AA724">
      <w:start w:val="1"/>
      <w:numFmt w:val="bullet"/>
      <w:lvlText w:val="•"/>
      <w:lvlJc w:val="left"/>
      <w:pPr>
        <w:ind w:left="6996" w:hanging="421"/>
      </w:pPr>
      <w:rPr>
        <w:rFonts w:hint="default"/>
        <w:lang w:bidi="ar-SA" w:eastAsia="en-US"/>
      </w:rPr>
    </w:lvl>
    <w:lvl w:ilvl="8" w:tplc="A9468ED8">
      <w:start w:val="1"/>
      <w:numFmt w:val="bullet"/>
      <w:lvlText w:val="•"/>
      <w:lvlJc w:val="left"/>
      <w:pPr>
        <w:ind w:left="7776" w:hanging="421"/>
      </w:pPr>
      <w:rPr>
        <w:rFonts w:hint="default"/>
        <w:lang w:bidi="ar-SA" w:eastAsia="en-US"/>
      </w:rPr>
    </w:lvl>
  </w:abstractNum>
  <w:abstractNum w:abstractNumId="8">
    <w:nsid w:val="00000008"/>
    <w:multiLevelType w:val="hybridMultilevel"/>
    <w:tmpl w:val="C3ECD704"/>
    <w:lvl w:ilvl="0" w:tplc="1924E2E4">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9">
    <w:nsid w:val="00000009"/>
    <w:multiLevelType w:val="hybridMultilevel"/>
    <w:tmpl w:val="0568B6BE"/>
    <w:lvl w:ilvl="0" w:tplc="04210019">
      <w:start w:val="1"/>
      <w:numFmt w:val="lowerLetter"/>
      <w:lvlText w:val="%1."/>
      <w:lvlJc w:val="left"/>
      <w:pPr>
        <w:ind w:left="720" w:hanging="360"/>
      </w:pPr>
      <w:rPr>
        <w:rFonts w:hint="default"/>
      </w:rPr>
    </w:lvl>
    <w:lvl w:ilvl="1" w:tplc="C1A8C9A4">
      <w:start w:val="1"/>
      <w:numFmt w:val="decimal"/>
      <w:lvlText w:val="%2."/>
      <w:lvlJc w:val="left"/>
      <w:pPr>
        <w:ind w:left="1440" w:hanging="360"/>
      </w:pPr>
      <w:rPr>
        <w:rFonts w:hint="default"/>
      </w:rPr>
    </w:lvl>
    <w:lvl w:ilvl="2" w:tplc="2A3204AC">
      <w:start w:val="1"/>
      <w:numFmt w:val="upperRoman"/>
      <w:lvlText w:val="%3."/>
      <w:lvlJc w:val="left"/>
      <w:pPr>
        <w:ind w:left="2700" w:hanging="720"/>
      </w:pPr>
      <w:rPr>
        <w:rFonts w:hint="default"/>
      </w:rPr>
    </w:lvl>
    <w:lvl w:ilvl="3" w:tplc="20221AA4">
      <w:start w:val="1"/>
      <w:numFmt w:val="decimal"/>
      <w:lvlText w:val="%4."/>
      <w:lvlJc w:val="left"/>
      <w:pPr>
        <w:ind w:left="2880" w:hanging="360"/>
      </w:pPr>
      <w:rPr>
        <w:rFonts w:ascii="Times New Roman" w:cs="Times New Roman" w:eastAsia="Times New Roman" w:hAnsi="Times New Roman"/>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011E48CE"/>
    <w:lvl w:ilvl="0" w:tplc="7F1E12D6">
      <w:start w:val="1"/>
      <w:numFmt w:val="decimal"/>
      <w:lvlText w:val="%1."/>
      <w:lvlJc w:val="left"/>
      <w:pPr>
        <w:ind w:left="542" w:hanging="257"/>
      </w:pPr>
      <w:rPr>
        <w:rFonts w:ascii="Times New Roman" w:cs="Times New Roman" w:eastAsia="Times New Roman" w:hAnsi="Times New Roman" w:hint="default"/>
        <w:w w:val="100"/>
        <w:sz w:val="24"/>
        <w:szCs w:val="24"/>
        <w:lang w:bidi="ar-SA" w:eastAsia="en-US"/>
      </w:rPr>
    </w:lvl>
    <w:lvl w:ilvl="1" w:tplc="FC40DFA8">
      <w:start w:val="1"/>
      <w:numFmt w:val="bullet"/>
      <w:lvlText w:val="•"/>
      <w:lvlJc w:val="left"/>
      <w:pPr>
        <w:ind w:left="1450" w:hanging="257"/>
      </w:pPr>
      <w:rPr>
        <w:rFonts w:hint="default"/>
        <w:lang w:bidi="ar-SA" w:eastAsia="en-US"/>
      </w:rPr>
    </w:lvl>
    <w:lvl w:ilvl="2" w:tplc="C718811C">
      <w:start w:val="1"/>
      <w:numFmt w:val="bullet"/>
      <w:lvlText w:val="•"/>
      <w:lvlJc w:val="left"/>
      <w:pPr>
        <w:ind w:left="2361" w:hanging="257"/>
      </w:pPr>
      <w:rPr>
        <w:rFonts w:hint="default"/>
        <w:lang w:bidi="ar-SA" w:eastAsia="en-US"/>
      </w:rPr>
    </w:lvl>
    <w:lvl w:ilvl="3" w:tplc="8F0C477C">
      <w:start w:val="1"/>
      <w:numFmt w:val="bullet"/>
      <w:lvlText w:val="•"/>
      <w:lvlJc w:val="left"/>
      <w:pPr>
        <w:ind w:left="3271" w:hanging="257"/>
      </w:pPr>
      <w:rPr>
        <w:rFonts w:hint="default"/>
        <w:lang w:bidi="ar-SA" w:eastAsia="en-US"/>
      </w:rPr>
    </w:lvl>
    <w:lvl w:ilvl="4" w:tplc="AE9C2038">
      <w:start w:val="1"/>
      <w:numFmt w:val="bullet"/>
      <w:lvlText w:val="•"/>
      <w:lvlJc w:val="left"/>
      <w:pPr>
        <w:ind w:left="4182" w:hanging="257"/>
      </w:pPr>
      <w:rPr>
        <w:rFonts w:hint="default"/>
        <w:lang w:bidi="ar-SA" w:eastAsia="en-US"/>
      </w:rPr>
    </w:lvl>
    <w:lvl w:ilvl="5" w:tplc="624802A6">
      <w:start w:val="1"/>
      <w:numFmt w:val="bullet"/>
      <w:lvlText w:val="•"/>
      <w:lvlJc w:val="left"/>
      <w:pPr>
        <w:ind w:left="5093" w:hanging="257"/>
      </w:pPr>
      <w:rPr>
        <w:rFonts w:hint="default"/>
        <w:lang w:bidi="ar-SA" w:eastAsia="en-US"/>
      </w:rPr>
    </w:lvl>
    <w:lvl w:ilvl="6" w:tplc="D36C82E6">
      <w:start w:val="1"/>
      <w:numFmt w:val="bullet"/>
      <w:lvlText w:val="•"/>
      <w:lvlJc w:val="left"/>
      <w:pPr>
        <w:ind w:left="6003" w:hanging="257"/>
      </w:pPr>
      <w:rPr>
        <w:rFonts w:hint="default"/>
        <w:lang w:bidi="ar-SA" w:eastAsia="en-US"/>
      </w:rPr>
    </w:lvl>
    <w:lvl w:ilvl="7" w:tplc="3B021E24">
      <w:start w:val="1"/>
      <w:numFmt w:val="bullet"/>
      <w:lvlText w:val="•"/>
      <w:lvlJc w:val="left"/>
      <w:pPr>
        <w:ind w:left="6914" w:hanging="257"/>
      </w:pPr>
      <w:rPr>
        <w:rFonts w:hint="default"/>
        <w:lang w:bidi="ar-SA" w:eastAsia="en-US"/>
      </w:rPr>
    </w:lvl>
    <w:lvl w:ilvl="8" w:tplc="CBBCA4FA">
      <w:start w:val="1"/>
      <w:numFmt w:val="bullet"/>
      <w:lvlText w:val="•"/>
      <w:lvlJc w:val="left"/>
      <w:pPr>
        <w:ind w:left="7825" w:hanging="257"/>
      </w:pPr>
      <w:rPr>
        <w:rFonts w:hint="default"/>
        <w:lang w:bidi="ar-SA" w:eastAsia="en-US"/>
      </w:rPr>
    </w:lvl>
  </w:abstractNum>
  <w:abstractNum w:abstractNumId="11">
    <w:nsid w:val="0000000B"/>
    <w:multiLevelType w:val="multilevel"/>
    <w:tmpl w:val="EC3099BE"/>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nsid w:val="0000000C"/>
    <w:multiLevelType w:val="hybridMultilevel"/>
    <w:tmpl w:val="69D20992"/>
    <w:lvl w:ilvl="0" w:tplc="8A8449A4">
      <w:start w:val="1"/>
      <w:numFmt w:val="decimal"/>
      <w:lvlText w:val="%1."/>
      <w:lvlJc w:val="left"/>
      <w:pPr>
        <w:ind w:left="1539" w:hanging="421"/>
      </w:pPr>
      <w:rPr>
        <w:rFonts w:ascii="Times New Roman" w:cs="Times New Roman" w:eastAsia="Times New Roman" w:hAnsi="Times New Roman" w:hint="default"/>
        <w:w w:val="100"/>
        <w:sz w:val="24"/>
        <w:szCs w:val="24"/>
        <w:lang w:bidi="ar-SA" w:eastAsia="en-US"/>
      </w:rPr>
    </w:lvl>
    <w:lvl w:ilvl="1" w:tplc="786C3318">
      <w:start w:val="1"/>
      <w:numFmt w:val="bullet"/>
      <w:lvlText w:val="•"/>
      <w:lvlJc w:val="left"/>
      <w:pPr>
        <w:ind w:left="2303" w:hanging="421"/>
      </w:pPr>
      <w:rPr>
        <w:rFonts w:hint="default"/>
        <w:lang w:bidi="ar-SA" w:eastAsia="en-US"/>
      </w:rPr>
    </w:lvl>
    <w:lvl w:ilvl="2" w:tplc="7EE6DC5C">
      <w:start w:val="1"/>
      <w:numFmt w:val="bullet"/>
      <w:lvlText w:val="•"/>
      <w:lvlJc w:val="left"/>
      <w:pPr>
        <w:ind w:left="3067" w:hanging="421"/>
      </w:pPr>
      <w:rPr>
        <w:rFonts w:hint="default"/>
        <w:lang w:bidi="ar-SA" w:eastAsia="en-US"/>
      </w:rPr>
    </w:lvl>
    <w:lvl w:ilvl="3" w:tplc="7960BE80">
      <w:start w:val="1"/>
      <w:numFmt w:val="bullet"/>
      <w:lvlText w:val="•"/>
      <w:lvlJc w:val="left"/>
      <w:pPr>
        <w:ind w:left="3830" w:hanging="421"/>
      </w:pPr>
      <w:rPr>
        <w:rFonts w:hint="default"/>
        <w:lang w:bidi="ar-SA" w:eastAsia="en-US"/>
      </w:rPr>
    </w:lvl>
    <w:lvl w:ilvl="4" w:tplc="CA7C6A70">
      <w:start w:val="1"/>
      <w:numFmt w:val="bullet"/>
      <w:lvlText w:val="•"/>
      <w:lvlJc w:val="left"/>
      <w:pPr>
        <w:ind w:left="4594" w:hanging="421"/>
      </w:pPr>
      <w:rPr>
        <w:rFonts w:hint="default"/>
        <w:lang w:bidi="ar-SA" w:eastAsia="en-US"/>
      </w:rPr>
    </w:lvl>
    <w:lvl w:ilvl="5" w:tplc="DE447296">
      <w:start w:val="1"/>
      <w:numFmt w:val="bullet"/>
      <w:lvlText w:val="•"/>
      <w:lvlJc w:val="left"/>
      <w:pPr>
        <w:ind w:left="5357" w:hanging="421"/>
      </w:pPr>
      <w:rPr>
        <w:rFonts w:hint="default"/>
        <w:lang w:bidi="ar-SA" w:eastAsia="en-US"/>
      </w:rPr>
    </w:lvl>
    <w:lvl w:ilvl="6" w:tplc="4D8C8602">
      <w:start w:val="1"/>
      <w:numFmt w:val="bullet"/>
      <w:lvlText w:val="•"/>
      <w:lvlJc w:val="left"/>
      <w:pPr>
        <w:ind w:left="6121" w:hanging="421"/>
      </w:pPr>
      <w:rPr>
        <w:rFonts w:hint="default"/>
        <w:lang w:bidi="ar-SA" w:eastAsia="en-US"/>
      </w:rPr>
    </w:lvl>
    <w:lvl w:ilvl="7" w:tplc="854410EA">
      <w:start w:val="1"/>
      <w:numFmt w:val="bullet"/>
      <w:lvlText w:val="•"/>
      <w:lvlJc w:val="left"/>
      <w:pPr>
        <w:ind w:left="6884" w:hanging="421"/>
      </w:pPr>
      <w:rPr>
        <w:rFonts w:hint="default"/>
        <w:lang w:bidi="ar-SA" w:eastAsia="en-US"/>
      </w:rPr>
    </w:lvl>
    <w:lvl w:ilvl="8" w:tplc="2E327EAA">
      <w:start w:val="1"/>
      <w:numFmt w:val="bullet"/>
      <w:lvlText w:val="•"/>
      <w:lvlJc w:val="left"/>
      <w:pPr>
        <w:ind w:left="7648" w:hanging="421"/>
      </w:pPr>
      <w:rPr>
        <w:rFonts w:hint="default"/>
        <w:lang w:bidi="ar-SA" w:eastAsia="en-US"/>
      </w:rPr>
    </w:lvl>
  </w:abstractNum>
  <w:abstractNum w:abstractNumId="13">
    <w:nsid w:val="0000000D"/>
    <w:multiLevelType w:val="hybridMultilevel"/>
    <w:tmpl w:val="60DEB2CE"/>
    <w:lvl w:ilvl="0" w:tplc="EF42533C">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2"/>
  </w:num>
  <w:num w:numId="5">
    <w:abstractNumId w:val="9"/>
  </w:num>
  <w:num w:numId="6">
    <w:abstractNumId w:val="0"/>
  </w:num>
  <w:num w:numId="7">
    <w:abstractNumId w:val="6"/>
  </w:num>
  <w:num w:numId="8">
    <w:abstractNumId w:val="5"/>
  </w:num>
  <w:num w:numId="9">
    <w:abstractNumId w:val="4"/>
  </w:num>
  <w:num w:numId="10">
    <w:abstractNumId w:val="1"/>
  </w:num>
  <w:num w:numId="11">
    <w:abstractNumId w:val="7"/>
  </w:num>
  <w:num w:numId="12">
    <w:abstractNumId w:val="12"/>
  </w:num>
  <w:num w:numId="13">
    <w:abstractNumId w:val="13"/>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link w:val="style4105"/>
    <w:qFormat/>
    <w:uiPriority w:val="9"/>
    <w:pPr>
      <w:spacing w:lineRule="exact" w:line="274"/>
      <w:ind w:left="258"/>
      <w:jc w:val="both"/>
      <w:outlineLvl w:val="0"/>
    </w:pPr>
    <w:rPr>
      <w:b/>
      <w:bCs/>
      <w:sz w:val="24"/>
      <w:szCs w:val="24"/>
    </w:rPr>
  </w:style>
  <w:style w:type="paragraph" w:styleId="style2">
    <w:name w:val="heading 2"/>
    <w:basedOn w:val="style0"/>
    <w:next w:val="style2"/>
    <w:qFormat/>
    <w:uiPriority w:val="9"/>
    <w:pPr>
      <w:ind w:left="258"/>
      <w:outlineLvl w:val="1"/>
    </w:pPr>
    <w:rPr>
      <w:b/>
      <w:bCs/>
      <w:i/>
      <w:i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62">
    <w:name w:val="Title"/>
    <w:basedOn w:val="style0"/>
    <w:next w:val="style62"/>
    <w:qFormat/>
    <w:uiPriority w:val="10"/>
    <w:pPr>
      <w:ind w:left="604" w:right="664"/>
      <w:jc w:val="center"/>
    </w:pPr>
    <w:rPr>
      <w:b/>
      <w:bCs/>
      <w:sz w:val="28"/>
      <w:szCs w:val="28"/>
    </w:rPr>
  </w:style>
  <w:style w:type="paragraph" w:styleId="style179">
    <w:name w:val="List Paragraph"/>
    <w:basedOn w:val="style0"/>
    <w:next w:val="style179"/>
    <w:link w:val="style4102"/>
    <w:qFormat/>
    <w:uiPriority w:val="34"/>
    <w:pPr>
      <w:ind w:left="542" w:right="314" w:hanging="284"/>
      <w:jc w:val="both"/>
    </w:pPr>
    <w:rPr/>
  </w:style>
  <w:style w:type="paragraph" w:customStyle="1" w:styleId="style4097">
    <w:name w:val="Table Paragraph"/>
    <w:basedOn w:val="style0"/>
    <w:next w:val="style4097"/>
    <w:qFormat/>
    <w:uiPriority w:val="1"/>
    <w:pPr>
      <w:spacing w:before="55"/>
      <w:ind w:left="124"/>
    </w:pPr>
    <w:rPr/>
  </w:style>
  <w:style w:type="paragraph" w:styleId="style31">
    <w:name w:val="header"/>
    <w:basedOn w:val="style0"/>
    <w:next w:val="style31"/>
    <w:link w:val="style4098"/>
    <w:uiPriority w:val="99"/>
    <w:pPr>
      <w:tabs>
        <w:tab w:val="center" w:leader="none" w:pos="4513"/>
        <w:tab w:val="right" w:leader="none" w:pos="9026"/>
      </w:tabs>
    </w:pPr>
    <w:rPr/>
  </w:style>
  <w:style w:type="character" w:customStyle="1" w:styleId="style4098">
    <w:name w:val="Header Char_cc5f2dda-7cbb-4fa6-a8de-2fdc2d48ae05"/>
    <w:basedOn w:val="style65"/>
    <w:next w:val="style4098"/>
    <w:link w:val="style31"/>
    <w:uiPriority w:val="99"/>
    <w:rPr>
      <w:rFonts w:ascii="Times New Roman" w:cs="Times New Roman" w:eastAsia="Times New Roman" w:hAnsi="Times New Roman"/>
    </w:rPr>
  </w:style>
  <w:style w:type="paragraph" w:styleId="style32">
    <w:name w:val="footer"/>
    <w:basedOn w:val="style0"/>
    <w:next w:val="style32"/>
    <w:link w:val="style4099"/>
    <w:uiPriority w:val="99"/>
    <w:pPr>
      <w:tabs>
        <w:tab w:val="center" w:leader="none" w:pos="4513"/>
        <w:tab w:val="right" w:leader="none" w:pos="9026"/>
      </w:tabs>
    </w:pPr>
    <w:rPr/>
  </w:style>
  <w:style w:type="character" w:customStyle="1" w:styleId="style4099">
    <w:name w:val="Footer Char_f8d6c9af-6d0d-45cc-8072-10a1eecbaca3"/>
    <w:basedOn w:val="style65"/>
    <w:next w:val="style4099"/>
    <w:link w:val="style32"/>
    <w:uiPriority w:val="99"/>
    <w:rPr>
      <w:rFonts w:ascii="Times New Roman" w:cs="Times New Roman" w:eastAsia="Times New Roman" w:hAnsi="Times New Roman"/>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customStyle="1" w:styleId="style4100">
    <w:name w:val="Unresolved Mention"/>
    <w:basedOn w:val="style65"/>
    <w:next w:val="style4100"/>
    <w:uiPriority w:val="99"/>
    <w:rPr>
      <w:color w:val="605e5c"/>
      <w:shd w:val="clear" w:color="auto" w:fill="e1dfdd"/>
    </w:rPr>
  </w:style>
  <w:style w:type="paragraph" w:styleId="style157">
    <w:name w:val="No Spacing"/>
    <w:next w:val="style157"/>
    <w:qFormat/>
    <w:uiPriority w:val="1"/>
    <w:pPr>
      <w:widowControl/>
      <w:autoSpaceDE/>
      <w:autoSpaceDN/>
    </w:pPr>
    <w:rPr/>
  </w:style>
  <w:style w:type="paragraph" w:styleId="style67">
    <w:name w:val="Body Text Indent"/>
    <w:basedOn w:val="style0"/>
    <w:next w:val="style67"/>
    <w:link w:val="style4101"/>
    <w:pPr>
      <w:widowControl/>
      <w:autoSpaceDE/>
      <w:autoSpaceDN/>
      <w:spacing w:after="120"/>
      <w:ind w:left="283"/>
    </w:pPr>
    <w:rPr>
      <w:sz w:val="24"/>
      <w:szCs w:val="24"/>
    </w:rPr>
  </w:style>
  <w:style w:type="character" w:customStyle="1" w:styleId="style4101">
    <w:name w:val="Body Text Indent Char"/>
    <w:basedOn w:val="style65"/>
    <w:next w:val="style4101"/>
    <w:link w:val="style67"/>
    <w:rPr>
      <w:rFonts w:ascii="Times New Roman" w:cs="Times New Roman" w:eastAsia="Times New Roman" w:hAnsi="Times New Roman"/>
      <w:sz w:val="24"/>
      <w:szCs w:val="24"/>
    </w:rPr>
  </w:style>
  <w:style w:type="character" w:customStyle="1" w:styleId="style4102">
    <w:name w:val="List Paragraph Char"/>
    <w:next w:val="style4102"/>
    <w:link w:val="style179"/>
    <w:uiPriority w:val="34"/>
    <w:rPr>
      <w:rFonts w:ascii="Times New Roman" w:cs="Times New Roman" w:eastAsia="Times New Roman" w:hAnsi="Times New Roman"/>
    </w:rPr>
  </w:style>
  <w:style w:type="paragraph" w:styleId="style83">
    <w:name w:val="Body Text Indent 3"/>
    <w:basedOn w:val="style0"/>
    <w:next w:val="style83"/>
    <w:link w:val="style4103"/>
    <w:uiPriority w:val="99"/>
    <w:pPr>
      <w:spacing w:after="120"/>
      <w:ind w:left="283"/>
    </w:pPr>
    <w:rPr>
      <w:sz w:val="16"/>
      <w:szCs w:val="16"/>
    </w:rPr>
  </w:style>
  <w:style w:type="character" w:customStyle="1" w:styleId="style4103">
    <w:name w:val="Body Text Indent 3 Char"/>
    <w:basedOn w:val="style65"/>
    <w:next w:val="style4103"/>
    <w:link w:val="style83"/>
    <w:uiPriority w:val="99"/>
    <w:rPr>
      <w:rFonts w:ascii="Times New Roman" w:cs="Times New Roman" w:eastAsia="Times New Roman" w:hAnsi="Times New Roman"/>
      <w:sz w:val="16"/>
      <w:szCs w:val="16"/>
    </w:rPr>
  </w:style>
  <w:style w:type="paragraph" w:styleId="style82">
    <w:name w:val="Body Text Indent 2"/>
    <w:basedOn w:val="style0"/>
    <w:next w:val="style82"/>
    <w:link w:val="style4104"/>
    <w:uiPriority w:val="99"/>
    <w:pPr>
      <w:spacing w:after="120" w:lineRule="auto" w:line="480"/>
      <w:ind w:left="283"/>
    </w:pPr>
    <w:rPr/>
  </w:style>
  <w:style w:type="character" w:customStyle="1" w:styleId="style4104">
    <w:name w:val="Body Text Indent 2 Char"/>
    <w:basedOn w:val="style65"/>
    <w:next w:val="style4104"/>
    <w:link w:val="style82"/>
    <w:uiPriority w:val="99"/>
    <w:rPr>
      <w:rFonts w:ascii="Times New Roman" w:cs="Times New Roman" w:eastAsia="Times New Roman" w:hAnsi="Times New Roman"/>
    </w:rPr>
  </w:style>
  <w:style w:type="character" w:customStyle="1" w:styleId="style4105">
    <w:name w:val="Heading 1 Char_9a46f005-50b2-43a8-9a0e-c50aa33ab509"/>
    <w:basedOn w:val="style65"/>
    <w:next w:val="style4105"/>
    <w:link w:val="style1"/>
    <w:uiPriority w:val="9"/>
    <w:rPr>
      <w:rFonts w:ascii="Times New Roman" w:cs="Times New Roman" w:eastAsia="Times New Roman" w:hAnsi="Times New Roman"/>
      <w:b/>
      <w:bCs/>
      <w:sz w:val="24"/>
      <w:szCs w:val="24"/>
    </w:rPr>
  </w:style>
  <w:style w:type="character" w:customStyle="1" w:styleId="style4106">
    <w:name w:val="selectable-text"/>
    <w:basedOn w:val="style65"/>
    <w:next w:val="style4106"/>
  </w:style>
  <w:style w:type="paragraph" w:styleId="style265">
    <w:name w:val="Bibliography"/>
    <w:basedOn w:val="style0"/>
    <w:next w:val="style0"/>
    <w:uiPriority w:val="37"/>
    <w:pPr>
      <w:widowControl/>
      <w:autoSpaceDE/>
      <w:autoSpaceDN/>
      <w:spacing w:after="160" w:lineRule="auto" w:line="259"/>
    </w:pPr>
    <w:rPr>
      <w:rFonts w:ascii="Calibri" w:cs="SimSun" w:eastAsia="Calibri" w:hAnsi="Calibri"/>
      <w:kern w:val="2"/>
      <w14:ligatures xmlns:w14="http://schemas.microsoft.com/office/word/2010/wordml" w14:val="standardContextu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Sya19</b:Tag>
    <b:SourceType>Book</b:SourceType>
    <b:Guid>{590A5BB4-4632-4744-9269-79E4970B358A}</b:Guid>
    <b:Author>
      <b:Author>
        <b:NameList>
          <b:Person>
            <b:Last>Syarifudin</b:Last>
          </b:Person>
        </b:NameList>
      </b:Author>
    </b:Author>
    <b:Title>Citra Merek dan Dampaknya Pada Loyalitas Pelanggan </b:Title>
    <b:Year>2019</b:Year>
    <b:City>Sulawesi</b:City>
    <b:Publisher>Unimal Press</b:Publisher>
    <b:RefOrder>1</b:RefOrder>
  </b:Source>
  <b:Source>
    <b:Tag>Ana19</b:Tag>
    <b:SourceType>Book</b:SourceType>
    <b:Guid>{D5EE9B3A-279E-4160-903C-1B787B492B21}</b:Guid>
    <b:Author>
      <b:Author>
        <b:NameList>
          <b:Person>
            <b:Last>Anang</b:Last>
          </b:Person>
        </b:NameList>
      </b:Author>
    </b:Author>
    <b:Title>Pemasaran Produk dan Merek</b:Title>
    <b:Year>2019</b:Year>
    <b:City>Surabaya</b:City>
    <b:Publisher>Cv. Penerbit Qiara Media</b:Publisher>
    <b:RefOrder>2</b:RefOrder>
  </b:Source>
  <b:Source>
    <b:Tag>Kot19</b:Tag>
    <b:SourceType>Book</b:SourceType>
    <b:Guid>{A0048645-452F-47D4-9F58-D8D0FFC09CC2}</b:Guid>
    <b:Author>
      <b:Author>
        <b:NameList>
          <b:Person>
            <b:Last>Kotler</b:Last>
            <b:First>P.,</b:First>
            <b:Middle>&amp; K. L. Keller</b:Middle>
          </b:Person>
        </b:NameList>
      </b:Author>
    </b:Author>
    <b:Title>Manajemen Pemasaran. Edisi Jilid 2 (Alih Bahasabob, S)</b:Title>
    <b:Year>2019</b:Year>
    <b:City>Jakarta</b:City>
    <b:Publisher>Erlanga</b:Publisher>
    <b:RefOrder>3</b:RefOrder>
  </b:Source>
  <b:Source>
    <b:Tag>Mei19</b:Tag>
    <b:SourceType>Book</b:SourceType>
    <b:Guid>{CBDB297B-9213-4472-A974-99410CCD6DC7}</b:Guid>
    <b:Author>
      <b:Author>
        <b:NameList>
          <b:Person>
            <b:Last>Meithiana</b:Last>
          </b:Person>
        </b:NameList>
      </b:Author>
    </b:Author>
    <b:Title>Pemasaran dan Kepuasan Pelanggan </b:Title>
    <b:Year>2019</b:Year>
    <b:City>Jawa Timur</b:City>
    <b:Publisher>Press@Utonomo.Ac.Id</b:Publisher>
    <b:RefOrder>4</b:RefOrder>
  </b:Source>
  <b:Source>
    <b:Tag>Sid19</b:Tag>
    <b:SourceType>Book</b:SourceType>
    <b:Guid>{2054D328-6393-4313-861F-AA48064042D5}</b:Guid>
    <b:Author>
      <b:Author>
        <b:NameList>
          <b:Person>
            <b:Last>Sidik</b:Last>
            <b:First>Denok</b:First>
          </b:Person>
        </b:NameList>
      </b:Author>
    </b:Author>
    <b:Title>Metode Penelitian Kuantitatif</b:Title>
    <b:Year>2019</b:Year>
    <b:City>Tangerang</b:City>
    <b:Publisher>Pascal Books</b:Publisher>
    <b:RefOrder>5</b:RefOrder>
  </b:Source>
  <b:Source>
    <b:Tag>Ama22</b:Tag>
    <b:SourceType>Book</b:SourceType>
    <b:Guid>{8264F6AB-24F6-481C-8319-6DFDDD9AA51A}</b:Guid>
    <b:Author>
      <b:Author>
        <b:NameList>
          <b:Person>
            <b:Last>Amaruddin</b:Last>
            <b:First>Roni</b:First>
            <b:Middle>Dkk</b:Middle>
          </b:Person>
        </b:NameList>
      </b:Author>
    </b:Author>
    <b:Title>Metode Penelitian Kuantitatif</b:Title>
    <b:Year>2022</b:Year>
    <b:City>Sukoharjo</b:City>
    <b:Publisher>Pradina Pustaka</b:Publisher>
    <b:RefOrder>6</b:RefOrder>
  </b:Source>
  <b:Source>
    <b:Tag>Sul20</b:Tag>
    <b:SourceType>Book</b:SourceType>
    <b:Guid>{2D09926A-BE90-4F17-848D-3C384603753D}</b:Guid>
    <b:Title>Pengantar Metode Penelitian Kuantitatif Panduan Bagi Peneliti Pemula</b:Title>
    <b:Year>2020</b:Year>
    <b:City>Sulawesi Selatan</b:City>
    <b:Publisher>Pusaka Almaida</b:Publisher>
    <b:Author>
      <b:Author>
        <b:NameList>
          <b:Person>
            <b:Last>Sulaiman</b:Last>
            <b:First>Siti</b:First>
          </b:Person>
        </b:NameList>
      </b:Author>
    </b:Author>
    <b:RefOrder>7</b:RefOrder>
  </b:Source>
  <b:Source>
    <b:Tag>Sae21</b:Tag>
    <b:SourceType>JournalArticle</b:SourceType>
    <b:Guid>{DA1F69ED-1C88-4172-B233-BBE644B02B0D}</b:Guid>
    <b:Title>Pengaruh Citra Merek Terhadap Keputusan Siswa Memilih Lembaga Pendidikan SMK NIBA Business School </b:Title>
    <b:Year>2021</b:Year>
    <b:Author>
      <b:Author>
        <b:NameList>
          <b:Person>
            <b:Last>Saepulrahman</b:Last>
          </b:Person>
        </b:NameList>
      </b:Author>
    </b:Author>
    <b:JournalName>Tugas Akhir Program Studi Manajemen. Stie Gici Business School</b:JournalName>
    <b:RefOrder>8</b:RefOrder>
  </b:Source>
  <b:Source>
    <b:Tag>Yat21</b:Tag>
    <b:SourceType>JournalArticle</b:SourceType>
    <b:Guid>{3E4C3C81-73AC-4031-A3CF-50703D4D5BBD}</b:Guid>
    <b:Author>
      <b:Author>
        <b:NameList>
          <b:Person>
            <b:Last>Yatma</b:Last>
          </b:Person>
        </b:NameList>
      </b:Author>
    </b:Author>
    <b:Title>Pengaruh Citra Merek Terhadap Keputusan Siswa Memilih Lembaga Pendidikan SMK Yaspi Kabupaten Bogor </b:Title>
    <b:JournalName>Tugas Akhir. Program Studi Manajemen. Stie Gici Business School</b:JournalName>
    <b:Year>2021</b:Year>
    <b:RefOrder>9</b:RefOrder>
  </b:Source>
  <b:Source>
    <b:Tag>Rif21</b:Tag>
    <b:SourceType>JournalArticle</b:SourceType>
    <b:Guid>{B8330450-1095-4897-8E88-30D36D19117F}</b:Guid>
    <b:Author>
      <b:Author>
        <b:NameList>
          <b:Person>
            <b:Last>Rifaldi</b:Last>
            <b:First>Mahir</b:First>
          </b:Person>
        </b:NameList>
      </b:Author>
    </b:Author>
    <b:Title>Pengaruh Brand Image Terhadap Keputusan Pembelian Produk Body Mist The Shop Bandung </b:Title>
    <b:JournalName>Jurnal Penelitian Universitas Telkom</b:JournalName>
    <b:Year>2021</b:Year>
    <b:RefOrder>10</b:RefOrder>
  </b:Source>
  <b:Source>
    <b:Tag>Nyo19</b:Tag>
    <b:SourceType>JournalArticle</b:SourceType>
    <b:Guid>{B81AA1FF-B1D8-4341-8826-9FF7E1722BBA}</b:Guid>
    <b:Author>
      <b:Author>
        <b:NameList>
          <b:Person>
            <b:Last>Nyoman</b:Last>
            <b:First>Ahmad,</b:First>
            <b:Middle>Dkk</b:Middle>
          </b:Person>
        </b:NameList>
      </b:Author>
    </b:Author>
    <b:Title>Pengaruh Citra Merek (Brand Image) Terhadap Keputusan Pembelian Produk Bedak Merek Wardah </b:Title>
    <b:JournalName>Jurnal Penelitian Ekonomi Dan Bisnis Vol 3 No. 1</b:JournalName>
    <b:Year>2019</b:Year>
    <b:RefOrder>11</b:RefOrder>
  </b:Source>
  <b:Source>
    <b:Tag>Nin19</b:Tag>
    <b:SourceType>JournalArticle</b:SourceType>
    <b:Guid>{FFB6B187-98A0-40FB-9115-6B4210D7463E}</b:Guid>
    <b:Author>
      <b:Author>
        <b:NameList>
          <b:Person>
            <b:Last>Ninda</b:Last>
            <b:First>Dadan</b:First>
          </b:Person>
        </b:NameList>
      </b:Author>
    </b:Author>
    <b:Title>Pengaruh Citra Merek Terhadap Minat Beli : Studi Pada Produk Kecantikan</b:Title>
    <b:JournalName>Journal Image Volume 8 Nomor 1 </b:JournalName>
    <b:Year>2019</b:Year>
    <b:Pages>37-44</b:Pages>
    <b:RefOrder>12</b:RefOrder>
  </b:Source>
  <b:Source>
    <b:Tag>Alm20</b:Tag>
    <b:SourceType>Book</b:SourceType>
    <b:Guid>{AB2075D8-5393-4F79-8B89-F4489083C4EF}</b:Guid>
    <b:Title>Manajemen Pemasaran dan Pemasaran Jasa . ISBN: 979-8433-01-7</b:Title>
    <b:Year>2020</b:Year>
    <b:Author>
      <b:Author>
        <b:NameList>
          <b:Person>
            <b:Last>Alma</b:Last>
            <b:First>Buchari</b:First>
          </b:Person>
        </b:NameList>
      </b:Author>
    </b:Author>
    <b:City>Bandung Cetakan Ketujuh (Edisi Revisi)</b:City>
    <b:Publisher>ALFABETA</b:Publisher>
    <b:RefOrder>13</b:RefOrder>
  </b:Source>
  <b:Source>
    <b:Tag>Sug19</b:Tag>
    <b:SourceType>Book</b:SourceType>
    <b:Guid>{5AE04E85-84B8-4DA2-8E59-DE7B53FAC518}</b:Guid>
    <b:Author>
      <b:Author>
        <b:NameList>
          <b:Person>
            <b:Last>Sugiono</b:Last>
          </b:Person>
        </b:NameList>
      </b:Author>
    </b:Author>
    <b:Title>Metode Penelitian Kuantitatif dan Kualitatif. Cetakan Pertama </b:Title>
    <b:Year>2019</b:Year>
    <b:City>Bandung</b:City>
    <b:Publisher>Anggota Ikatan Penerbit Indonesia (IKAPI)</b:Publisher>
    <b:RefOrder>14</b:RefOrder>
  </b:Source>
  <b:Source>
    <b:Tag>Ami21</b:Tag>
    <b:SourceType>Book</b:SourceType>
    <b:Guid>{6B91C1A7-F6D6-4283-A936-7F73151DED41}</b:Guid>
    <b:Author>
      <b:Author>
        <b:NameList>
          <b:Person>
            <b:Last>Aminatus</b:Last>
            <b:First>Suprianik,</b:First>
            <b:Middle>dkk</b:Middle>
          </b:Person>
        </b:NameList>
      </b:Author>
    </b:Author>
    <b:Title>Ekonometrika Teknik dan Aplikasi dengan SPSS</b:Title>
    <b:Year>2021</b:Year>
    <b:Publisher>Mandala Press (Hal 95)</b:Publisher>
    <b:RefOrder>15</b:RefOrder>
  </b:Source>
  <b:Source>
    <b:Tag>Bam21</b:Tag>
    <b:SourceType>Book</b:SourceType>
    <b:Guid>{37971E1F-C05F-411F-A11E-969A8501F07B}</b:Guid>
    <b:Author>
      <b:Author>
        <b:NameList>
          <b:Person>
            <b:Last>Bambang</b:Last>
            <b:First>Ricky</b:First>
            <b:Middle>A</b:Middle>
          </b:Person>
        </b:NameList>
      </b:Author>
    </b:Author>
    <b:Title>Metodologi Penelitian Kuantitatif. ISBN: 978-623-02-4189-5</b:Title>
    <b:Year>2021</b:Year>
    <b:Publisher>Deepublish</b:Publisher>
    <b:RefOrder>16</b:RefOrder>
  </b:Source>
  <b:Source>
    <b:Tag>Har20</b:Tag>
    <b:SourceType>Book</b:SourceType>
    <b:Guid>{BF2F2415-9D70-4AF8-897A-1BC7B8A47871}</b:Guid>
    <b:Author>
      <b:Author>
        <b:NameList>
          <b:Person>
            <b:Last>Hardani</b:Last>
            <b:First>Helmia,</b:First>
            <b:Middle>dkk</b:Middle>
          </b:Person>
        </b:NameList>
      </b:Author>
    </b:Author>
    <b:Title>Metode Penelitian Kualitatif &amp; Kuantitatif </b:Title>
    <b:Year>2020</b:Year>
    <b:City>Yogyakarta</b:City>
    <b:Publisher>Cv Pustaka Ilmu Group </b:Publisher>
    <b:RefOrder>17</b:RefOrder>
  </b:Source>
  <b:Source>
    <b:Tag>Mig20</b:Tag>
    <b:SourceType>Book</b:SourceType>
    <b:Guid>{9EE2CF50-C9CC-403A-AB33-B9370C2765AA}</b:Guid>
    <b:Author>
      <b:Author>
        <b:NameList>
          <b:Person>
            <b:Last>Miguna</b:Last>
            <b:First>Agni</b:First>
          </b:Person>
        </b:NameList>
      </b:Author>
    </b:Author>
    <b:Title>Pengantar Manajemen Pemasaran. ISBN: 978-623-02-0663-4</b:Title>
    <b:Year>2020</b:Year>
    <b:Publisher>Deepublish</b:Publisher>
    <b:RefOrder>18</b:RefOrder>
  </b:Source>
  <b:Source>
    <b:Tag>Mel21</b:Tag>
    <b:SourceType>Book</b:SourceType>
    <b:Guid>{56BF0C62-C974-46E5-8D33-417A19933C93}</b:Guid>
    <b:Author>
      <b:Author>
        <b:NameList>
          <b:Person>
            <b:Last>Melati</b:Last>
          </b:Person>
        </b:NameList>
      </b:Author>
    </b:Author>
    <b:Title>Manajemen Pemasaran. ISBN:978-623-02-1880-4</b:Title>
    <b:Year>2021</b:Year>
    <b:Publisher>CV Budi Utama </b:Publisher>
    <b:RefOrder>19</b:RefOrder>
  </b:Source>
  <b:Source>
    <b:Tag>Sih21</b:Tag>
    <b:SourceType>Book</b:SourceType>
    <b:Guid>{E396E045-1E37-4BA6-A99E-2804E6A8D8EC}</b:Guid>
    <b:Author>
      <b:Author>
        <b:NameList>
          <b:Person>
            <b:Last>Sihabuddin</b:Last>
            <b:First>Danny,</b:First>
            <b:Middle>dkk</b:Middle>
          </b:Person>
        </b:NameList>
      </b:Author>
    </b:Author>
    <b:Title>Ekonometrika Dasar Teori dan Praktik Berbasis SPSS</b:Title>
    <b:Year>2021</b:Year>
    <b:Publisher>CV Pena Persada</b:Publisher>
    <b:RefOrder>20</b:RefOrder>
  </b:Source>
  <b:Source>
    <b:Tag>Riz23</b:Tag>
    <b:SourceType>Book</b:SourceType>
    <b:Guid>{C69B6543-6F55-45A6-860B-3E9EA6E5B56E}</b:Guid>
    <b:Author>
      <b:Author>
        <b:NameList>
          <b:Person>
            <b:Last>Rizki</b:Last>
            <b:First>P</b:First>
          </b:Person>
        </b:NameList>
      </b:Author>
    </b:Author>
    <b:Title>Perilaku Konsumen ISBN: 978-602-376-834-9</b:Title>
    <b:Year>2023</b:Year>
    <b:Publisher>Pustakabarupress</b:Publisher>
    <b:RefOrder>21</b:RefOrder>
  </b:Source>
  <b:Source>
    <b:Tag>Sya21</b:Tag>
    <b:SourceType>Book</b:SourceType>
    <b:Guid>{37C78851-D2B3-4F22-9D1F-B0490894C046}</b:Guid>
    <b:Author>
      <b:Author>
        <b:NameList>
          <b:Person>
            <b:Last>Syafrida</b:Last>
            <b:First>H</b:First>
          </b:Person>
        </b:NameList>
      </b:Author>
    </b:Author>
    <b:Title>Metodologi Penelitian. ISBN: 978-623-6155-06-6</b:Title>
    <b:Year>2021</b:Year>
    <b:Publisher>KBM Indonesia</b:Publisher>
    <b:RefOrder>22</b:RefOrder>
  </b:Source>
  <b:Source>
    <b:Tag>Suy19</b:Tag>
    <b:SourceType>Book</b:SourceType>
    <b:Guid>{7C5F58B6-382D-4A00-AE82-7B4B487853B8}</b:Guid>
    <b:Title>Konsep Dasar Pemaasaran dan Perilaku Konsumen, cetakan ke tiga</b:Title>
    <b:Year>2019</b:Year>
    <b:Author>
      <b:Author>
        <b:NameList>
          <b:Person>
            <b:Last>Suyoto</b:Last>
            <b:First>D</b:First>
          </b:Person>
        </b:NameList>
      </b:Author>
    </b:Author>
    <b:City>Yogyakarta</b:City>
    <b:Publisher>CAPS (Center of Academic Publishing Service)</b:Publisher>
    <b:RefOrder>23</b:RefOrder>
  </b:Source>
  <b:Source>
    <b:Tag>ADi21</b:Tag>
    <b:SourceType>Book</b:SourceType>
    <b:Guid>{E412F7EE-FD8C-44D5-9E78-94DD2AE41847}</b:Guid>
    <b:Author>
      <b:Author>
        <b:NameList>
          <b:Person>
            <b:Last>Dian</b:Last>
            <b:First>A</b:First>
          </b:Person>
        </b:NameList>
      </b:Author>
    </b:Author>
    <b:Title>Teori Perilaku Konsumen</b:Title>
    <b:Year>2021</b:Year>
    <b:City>Pekalongan</b:City>
    <b:Publisher>PT. Nasya Expanding Management</b:Publisher>
    <b:RefOrder>24</b:RefOrder>
  </b:Source>
  <b:Source>
    <b:Tag>VWI22</b:Tag>
    <b:SourceType>Book</b:SourceType>
    <b:Guid>{AA0C1272-3F58-49FF-AFF7-7F63795F919B}</b:Guid>
    <b:Author>
      <b:Author>
        <b:NameList>
          <b:Person>
            <b:Last>SUJARWENI</b:Last>
            <b:First>V.</b:First>
            <b:Middle>WIRATNA</b:Middle>
          </b:Person>
        </b:NameList>
      </b:Author>
    </b:Author>
    <b:Title>METODOLOGI PENELITIAN BISNIS EKONOMI</b:Title>
    <b:Year>2020</b:Year>
    <b:City>Yogyakarta</b:City>
    <b:Publisher>PUSTAKABARUPRESS</b:Publisher>
    <b:RefOrder>25</b:RefOrder>
  </b:Source>
</b:Sources>
</file>

<file path=customXml/itemProps1.xml><?xml version="1.0" encoding="utf-8"?>
<ds:datastoreItem xmlns:ds="http://schemas.openxmlformats.org/officeDocument/2006/customXml" ds:itemID="{026F80F2-6F56-4E65-937C-EACBE3B6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5049</Words>
  <Pages>17</Pages>
  <Characters>29803</Characters>
  <Application>WPS Office</Application>
  <DocSecurity>0</DocSecurity>
  <Paragraphs>681</Paragraphs>
  <ScaleCrop>false</ScaleCrop>
  <LinksUpToDate>false</LinksUpToDate>
  <CharactersWithSpaces>34483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2025-08-19T05:16:00Z</dcterms:created>
  <dc:creator>Leoanova</dc:creator>
  <lastModifiedBy>SM-A057F</lastModifiedBy>
  <lastPrinted>2023-08-20T15:00:00Z</lastPrinted>
  <dcterms:modified xsi:type="dcterms:W3CDTF">2025-08-26T04:31:43Z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2016</vt:lpwstr>
  </property>
  <property fmtid="{D5CDD505-2E9C-101B-9397-08002B2CF9AE}" pid="4" name="LastSaved">
    <vt:filetime>2023-08-15T00:00:00Z</vt:filetime>
  </property>
  <property fmtid="{D5CDD505-2E9C-101B-9397-08002B2CF9AE}" pid="5" name="ICV">
    <vt:lpwstr>931e6b903f14467d9971ed97488c72ec</vt:lpwstr>
  </property>
</Properties>
</file>