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E96" w:rsidRPr="00A8102F" w:rsidRDefault="00D72920" w:rsidP="00A8102F">
      <w:pPr>
        <w:spacing w:after="0" w:line="360" w:lineRule="auto"/>
        <w:rPr>
          <w:rFonts w:cs="Times New Roman"/>
          <w:b w:val="0"/>
          <w:color w:val="000000" w:themeColor="text1"/>
          <w:szCs w:val="24"/>
        </w:rPr>
      </w:pPr>
      <w:r w:rsidRPr="006D1F03">
        <w:rPr>
          <w:rFonts w:cs="Times New Roman"/>
          <w:sz w:val="28"/>
          <w:szCs w:val="28"/>
        </w:rPr>
        <w:t>BAB II</w:t>
      </w:r>
      <w:r w:rsidRPr="006D1F03">
        <w:rPr>
          <w:rFonts w:cs="Times New Roman"/>
          <w:sz w:val="28"/>
          <w:szCs w:val="28"/>
        </w:rPr>
        <w:br/>
        <w:t>KAJIAN PUSTAKA</w:t>
      </w:r>
    </w:p>
    <w:p w:rsidR="006D1F03" w:rsidRPr="00A8102F" w:rsidRDefault="006D1F03" w:rsidP="006D1F03">
      <w:pPr>
        <w:rPr>
          <w:szCs w:val="18"/>
        </w:rPr>
      </w:pPr>
    </w:p>
    <w:p w:rsidR="00546E96" w:rsidRPr="006D1F03" w:rsidRDefault="00D72920" w:rsidP="006D1F03">
      <w:pPr>
        <w:pStyle w:val="Sub2"/>
        <w:spacing w:after="0" w:afterAutospacing="0" w:line="360" w:lineRule="auto"/>
      </w:pPr>
      <w:bookmarkStart w:id="0" w:name="_Toc221426881"/>
      <w:bookmarkStart w:id="1" w:name="_Toc221894193"/>
      <w:r w:rsidRPr="006D1F03">
        <w:t>2.1</w:t>
      </w:r>
      <w:r w:rsidR="009A338C">
        <w:t xml:space="preserve">  </w:t>
      </w:r>
      <w:r w:rsidRPr="006D1F03">
        <w:rPr>
          <w:rStyle w:val="Sub2Char"/>
          <w:b/>
        </w:rPr>
        <w:t>Landasan Terori</w:t>
      </w:r>
      <w:bookmarkEnd w:id="0"/>
      <w:bookmarkEnd w:id="1"/>
    </w:p>
    <w:p w:rsidR="00D464DD" w:rsidRPr="006D1F03" w:rsidRDefault="00D72920" w:rsidP="006D1F03">
      <w:pPr>
        <w:pStyle w:val="Sub3"/>
        <w:spacing w:after="0" w:afterAutospacing="0" w:line="360" w:lineRule="auto"/>
        <w:jc w:val="left"/>
        <w:rPr>
          <w:b w:val="0"/>
        </w:rPr>
      </w:pPr>
      <w:bookmarkStart w:id="2" w:name="_Toc221426882"/>
      <w:bookmarkStart w:id="3" w:name="_Toc221894194"/>
      <w:r>
        <w:t>2.1.1</w:t>
      </w:r>
      <w:r w:rsidR="009A338C">
        <w:t xml:space="preserve">  </w:t>
      </w:r>
      <w:r w:rsidRPr="006D1F03">
        <w:rPr>
          <w:rStyle w:val="Sub3Char"/>
          <w:b/>
        </w:rPr>
        <w:t>Studi Kelayakan Bisnis</w:t>
      </w:r>
      <w:bookmarkEnd w:id="2"/>
      <w:bookmarkEnd w:id="3"/>
    </w:p>
    <w:p w:rsidR="006E54F6" w:rsidRPr="006D1F03" w:rsidRDefault="00D72920" w:rsidP="006D1F03">
      <w:pPr>
        <w:spacing w:after="0" w:line="360" w:lineRule="auto"/>
        <w:ind w:firstLine="720"/>
        <w:jc w:val="both"/>
        <w:rPr>
          <w:rFonts w:cs="Times New Roman"/>
          <w:b w:val="0"/>
          <w:szCs w:val="24"/>
        </w:rPr>
      </w:pPr>
      <w:r w:rsidRPr="006D1F03">
        <w:rPr>
          <w:rFonts w:cs="Times New Roman"/>
          <w:b w:val="0"/>
          <w:szCs w:val="24"/>
        </w:rPr>
        <w:t xml:space="preserve">Studi kelayakan bisnis adalah </w:t>
      </w:r>
      <w:r w:rsidR="00803086">
        <w:rPr>
          <w:rFonts w:cs="Times New Roman"/>
          <w:b w:val="0"/>
          <w:szCs w:val="24"/>
        </w:rPr>
        <w:t>suatu proses evaluasi yang komprehensif untuk menentukan apakah</w:t>
      </w:r>
      <w:r w:rsidR="009A374B" w:rsidRPr="006D1F03">
        <w:rPr>
          <w:rFonts w:cs="Times New Roman"/>
          <w:b w:val="0"/>
          <w:szCs w:val="24"/>
        </w:rPr>
        <w:t xml:space="preserve"> suatu ide, usaha, atau proyek bisnis dapat dijalankan secara efektif dan berpotensi menguntungkan. Kegiatan ini</w:t>
      </w:r>
      <w:r w:rsidR="00803086">
        <w:rPr>
          <w:rFonts w:cs="Times New Roman"/>
          <w:b w:val="0"/>
          <w:szCs w:val="24"/>
        </w:rPr>
        <w:t xml:space="preserve"> melibatkan penelitian mendalam</w:t>
      </w:r>
      <w:r w:rsidR="009A374B" w:rsidRPr="006D1F03">
        <w:rPr>
          <w:rFonts w:cs="Times New Roman"/>
          <w:b w:val="0"/>
          <w:szCs w:val="24"/>
        </w:rPr>
        <w:t xml:space="preserve"> terhadap berbagai aspek yang mempengaruhi</w:t>
      </w:r>
      <w:r w:rsidR="00803086">
        <w:rPr>
          <w:rFonts w:cs="Times New Roman"/>
          <w:b w:val="0"/>
          <w:szCs w:val="24"/>
        </w:rPr>
        <w:t xml:space="preserve"> </w:t>
      </w:r>
      <w:r w:rsidR="009A374B" w:rsidRPr="006D1F03">
        <w:rPr>
          <w:rFonts w:cs="Times New Roman"/>
          <w:b w:val="0"/>
          <w:szCs w:val="24"/>
        </w:rPr>
        <w:t>potensi bisnis, mulai dari finansial,pasar,teknis, hingga operasional. Sebagai suatu pendekatan yang siste</w:t>
      </w:r>
      <w:r w:rsidR="006D1F03">
        <w:rPr>
          <w:rFonts w:cs="Times New Roman"/>
          <w:b w:val="0"/>
          <w:szCs w:val="24"/>
        </w:rPr>
        <w:t>m</w:t>
      </w:r>
      <w:r w:rsidR="009A374B" w:rsidRPr="006D1F03">
        <w:rPr>
          <w:rFonts w:cs="Times New Roman"/>
          <w:b w:val="0"/>
          <w:szCs w:val="24"/>
        </w:rPr>
        <w:t>a</w:t>
      </w:r>
      <w:r w:rsidR="00803086">
        <w:rPr>
          <w:rFonts w:cs="Times New Roman"/>
          <w:b w:val="0"/>
          <w:szCs w:val="24"/>
        </w:rPr>
        <w:t>tis, studi kelayakan bisnis berfo</w:t>
      </w:r>
      <w:r w:rsidR="009A374B" w:rsidRPr="006D1F03">
        <w:rPr>
          <w:rFonts w:cs="Times New Roman"/>
          <w:b w:val="0"/>
          <w:szCs w:val="24"/>
        </w:rPr>
        <w:t>kus pada pengumpulan, pengukuran dan analisis data serta informasi yang relevan dengan menggunakan metode yang d</w:t>
      </w:r>
      <w:r w:rsidR="00803086">
        <w:rPr>
          <w:rFonts w:cs="Times New Roman"/>
          <w:b w:val="0"/>
          <w:szCs w:val="24"/>
        </w:rPr>
        <w:t>a</w:t>
      </w:r>
      <w:r w:rsidR="009A374B" w:rsidRPr="006D1F03">
        <w:rPr>
          <w:rFonts w:cs="Times New Roman"/>
          <w:b w:val="0"/>
          <w:szCs w:val="24"/>
        </w:rPr>
        <w:t>pat menghasilkan proy</w:t>
      </w:r>
      <w:r w:rsidR="00670F30" w:rsidRPr="006D1F03">
        <w:rPr>
          <w:rFonts w:cs="Times New Roman"/>
          <w:b w:val="0"/>
          <w:szCs w:val="24"/>
        </w:rPr>
        <w:t xml:space="preserve">eksi akurat </w:t>
      </w:r>
      <w:r w:rsidR="00391A32" w:rsidRPr="009753B6">
        <w:rPr>
          <w:rFonts w:cs="Times New Roman"/>
          <w:b w:val="0"/>
          <w:szCs w:val="24"/>
        </w:rPr>
        <w:t xml:space="preserve">(Ahmad </w:t>
      </w:r>
      <w:r w:rsidR="009A338C">
        <w:rPr>
          <w:rFonts w:cs="Times New Roman"/>
          <w:b w:val="0"/>
          <w:szCs w:val="24"/>
        </w:rPr>
        <w:t>dan</w:t>
      </w:r>
      <w:r w:rsidR="00391A32" w:rsidRPr="009753B6">
        <w:rPr>
          <w:rFonts w:cs="Times New Roman"/>
          <w:b w:val="0"/>
          <w:szCs w:val="24"/>
        </w:rPr>
        <w:t xml:space="preserve"> Goh</w:t>
      </w:r>
      <w:r w:rsidR="00E745AB">
        <w:rPr>
          <w:rFonts w:cs="Times New Roman"/>
          <w:b w:val="0"/>
          <w:szCs w:val="24"/>
        </w:rPr>
        <w:t xml:space="preserve"> dalam </w:t>
      </w:r>
      <w:r w:rsidR="00391A32" w:rsidRPr="009753B6">
        <w:rPr>
          <w:rFonts w:cs="Times New Roman"/>
          <w:b w:val="0"/>
          <w:szCs w:val="24"/>
        </w:rPr>
        <w:t>Saratian</w:t>
      </w:r>
      <w:r w:rsidR="00E745AB">
        <w:rPr>
          <w:rFonts w:cs="Times New Roman"/>
          <w:b w:val="0"/>
          <w:szCs w:val="24"/>
        </w:rPr>
        <w:t>, dkk.,</w:t>
      </w:r>
      <w:r w:rsidR="00391A32" w:rsidRPr="009753B6">
        <w:rPr>
          <w:rFonts w:cs="Times New Roman"/>
          <w:b w:val="0"/>
          <w:szCs w:val="24"/>
        </w:rPr>
        <w:t xml:space="preserve"> 2025:1).</w:t>
      </w:r>
    </w:p>
    <w:p w:rsidR="000262D4" w:rsidRPr="006D1F03" w:rsidRDefault="00D72920" w:rsidP="006D1F03">
      <w:pPr>
        <w:spacing w:after="0" w:line="360" w:lineRule="auto"/>
        <w:ind w:firstLine="720"/>
        <w:jc w:val="both"/>
        <w:rPr>
          <w:rStyle w:val="sw"/>
          <w:rFonts w:cs="Times New Roman"/>
          <w:b w:val="0"/>
          <w:color w:val="000000" w:themeColor="text1"/>
          <w:szCs w:val="24"/>
        </w:rPr>
      </w:pPr>
      <w:r w:rsidRPr="006D1F03">
        <w:rPr>
          <w:rStyle w:val="sw"/>
          <w:rFonts w:cs="Times New Roman"/>
          <w:b w:val="0"/>
          <w:color w:val="000000" w:themeColor="text1"/>
          <w:szCs w:val="24"/>
        </w:rPr>
        <w:t>Kelayakan</w:t>
      </w:r>
      <w:r w:rsidR="00803086">
        <w:rPr>
          <w:rStyle w:val="sw"/>
          <w:rFonts w:cs="Times New Roman"/>
          <w:b w:val="0"/>
          <w:color w:val="000000" w:themeColor="text1"/>
          <w:szCs w:val="24"/>
        </w:rPr>
        <w:t xml:space="preserve"> </w:t>
      </w:r>
      <w:r w:rsidRPr="006D1F03">
        <w:rPr>
          <w:rStyle w:val="sw"/>
          <w:rFonts w:cs="Times New Roman"/>
          <w:b w:val="0"/>
          <w:color w:val="000000" w:themeColor="text1"/>
          <w:szCs w:val="24"/>
        </w:rPr>
        <w:t>didefinisikan yaitu  cara untuk</w:t>
      </w:r>
      <w:r w:rsidR="00803086">
        <w:rPr>
          <w:rStyle w:val="sw"/>
          <w:rFonts w:cs="Times New Roman"/>
          <w:b w:val="0"/>
          <w:color w:val="000000" w:themeColor="text1"/>
          <w:szCs w:val="24"/>
        </w:rPr>
        <w:t xml:space="preserve"> </w:t>
      </w:r>
      <w:r w:rsidRPr="006D1F03">
        <w:rPr>
          <w:rStyle w:val="sw"/>
          <w:rFonts w:cs="Times New Roman"/>
          <w:b w:val="0"/>
          <w:color w:val="000000" w:themeColor="text1"/>
          <w:szCs w:val="24"/>
        </w:rPr>
        <w:t>memeriksa apakah suatu rencana, aktivitas, atau proyek sesuai dan mungkin untuk dilaksanakan, dengan melihat berbagai faktor yang dapat membantu keberhasilannya.</w:t>
      </w:r>
      <w:r w:rsidR="00030CB0">
        <w:rPr>
          <w:rStyle w:val="sw"/>
          <w:rFonts w:cs="Times New Roman"/>
          <w:b w:val="0"/>
          <w:color w:val="000000" w:themeColor="text1"/>
          <w:szCs w:val="24"/>
        </w:rPr>
        <w:t xml:space="preserve"> </w:t>
      </w:r>
      <w:r w:rsidRPr="006D1F03">
        <w:rPr>
          <w:rStyle w:val="sw"/>
          <w:rFonts w:cs="Times New Roman"/>
          <w:b w:val="0"/>
          <w:color w:val="000000" w:themeColor="text1"/>
          <w:szCs w:val="24"/>
        </w:rPr>
        <w:t>​</w:t>
      </w:r>
      <w:r w:rsidRPr="006D1F03">
        <w:rPr>
          <w:rStyle w:val="sw"/>
          <w:rFonts w:cs="Times New Roman"/>
          <w:b w:val="0"/>
          <w:color w:val="000000" w:themeColor="text1"/>
          <w:szCs w:val="24"/>
        </w:rPr>
        <w:t>Hal ini menunjukkan</w:t>
      </w:r>
      <w:r w:rsidR="00030CB0">
        <w:rPr>
          <w:rStyle w:val="sw"/>
          <w:rFonts w:cs="Times New Roman"/>
          <w:b w:val="0"/>
          <w:color w:val="000000" w:themeColor="text1"/>
          <w:szCs w:val="24"/>
        </w:rPr>
        <w:t xml:space="preserve"> </w:t>
      </w:r>
      <w:r w:rsidRPr="006D1F03">
        <w:rPr>
          <w:rStyle w:val="sw"/>
          <w:rFonts w:cs="Times New Roman"/>
          <w:b w:val="0"/>
          <w:color w:val="000000" w:themeColor="text1"/>
          <w:szCs w:val="24"/>
        </w:rPr>
        <w:t>seberapa realistis</w:t>
      </w:r>
      <w:r w:rsidR="00803086">
        <w:rPr>
          <w:rStyle w:val="sw"/>
          <w:rFonts w:cs="Times New Roman"/>
          <w:b w:val="0"/>
          <w:color w:val="000000" w:themeColor="text1"/>
          <w:szCs w:val="24"/>
        </w:rPr>
        <w:t xml:space="preserve"> </w:t>
      </w:r>
      <w:r w:rsidRPr="006D1F03">
        <w:rPr>
          <w:rStyle w:val="sw"/>
          <w:rFonts w:cs="Times New Roman"/>
          <w:b w:val="0"/>
          <w:color w:val="000000" w:themeColor="text1"/>
          <w:szCs w:val="24"/>
        </w:rPr>
        <w:t>suatu</w:t>
      </w:r>
      <w:r w:rsidRPr="006D1F03">
        <w:rPr>
          <w:rStyle w:val="sw"/>
          <w:rFonts w:cs="Times New Roman"/>
          <w:b w:val="0"/>
          <w:color w:val="000000" w:themeColor="text1"/>
          <w:szCs w:val="24"/>
        </w:rPr>
        <w:t xml:space="preserve"> aktivitas, apakah dapat memberikan manfaat dan apakah dapat mencapai tujuannya dengan mempertimbangkan aspek teknis, ekonomi, manajemen dan dampaknya.</w:t>
      </w:r>
    </w:p>
    <w:p w:rsidR="000262D4" w:rsidRDefault="00D72920" w:rsidP="006D1F03">
      <w:pPr>
        <w:spacing w:after="0" w:line="360" w:lineRule="auto"/>
        <w:ind w:firstLine="720"/>
        <w:jc w:val="both"/>
        <w:rPr>
          <w:rFonts w:cs="Times New Roman"/>
          <w:b w:val="0"/>
          <w:color w:val="000000" w:themeColor="text1"/>
          <w:szCs w:val="24"/>
        </w:rPr>
      </w:pPr>
      <w:r w:rsidRPr="006D1F03">
        <w:rPr>
          <w:rStyle w:val="sw"/>
          <w:rFonts w:cs="Times New Roman"/>
          <w:b w:val="0"/>
          <w:color w:val="000000" w:themeColor="text1"/>
          <w:szCs w:val="24"/>
        </w:rPr>
        <w:t>Kesimpulannya adalah studi kelayakan bisnis merupakan langkah esensial yang tidak hanya membantu dalam m</w:t>
      </w:r>
      <w:r w:rsidRPr="006D1F03">
        <w:rPr>
          <w:rStyle w:val="sw"/>
          <w:rFonts w:cs="Times New Roman"/>
          <w:b w:val="0"/>
          <w:color w:val="000000" w:themeColor="text1"/>
          <w:szCs w:val="24"/>
        </w:rPr>
        <w:t>enentukan prospek keberhasilan suatu usaha, tetapi juga berfungsi sebabagai alat untuk meningkatkan efisiensi</w:t>
      </w:r>
      <w:r w:rsidR="00FB3E8B" w:rsidRPr="006D1F03">
        <w:rPr>
          <w:rStyle w:val="sw"/>
          <w:rFonts w:cs="Times New Roman"/>
          <w:b w:val="0"/>
          <w:color w:val="000000" w:themeColor="text1"/>
          <w:szCs w:val="24"/>
        </w:rPr>
        <w:t>, memahami tren pasar, serta memastikan kepat</w:t>
      </w:r>
      <w:r w:rsidR="00803086">
        <w:rPr>
          <w:rStyle w:val="sw"/>
          <w:rFonts w:cs="Times New Roman"/>
          <w:b w:val="0"/>
          <w:color w:val="000000" w:themeColor="text1"/>
          <w:szCs w:val="24"/>
        </w:rPr>
        <w:t>u</w:t>
      </w:r>
      <w:r w:rsidR="00FB3E8B" w:rsidRPr="006D1F03">
        <w:rPr>
          <w:rStyle w:val="sw"/>
          <w:rFonts w:cs="Times New Roman"/>
          <w:b w:val="0"/>
          <w:color w:val="000000" w:themeColor="text1"/>
          <w:szCs w:val="24"/>
        </w:rPr>
        <w:t>han terhadap regulasi. Dengan melakukan studi kelayakan bisnis secara komprehensif, para pebisnis dapat mengambil keputusan yang lebih cerdas dan terukur</w:t>
      </w:r>
      <w:r w:rsidR="00030CB0">
        <w:rPr>
          <w:rStyle w:val="sw"/>
          <w:rFonts w:cs="Times New Roman"/>
          <w:b w:val="0"/>
          <w:color w:val="000000" w:themeColor="text1"/>
          <w:szCs w:val="24"/>
        </w:rPr>
        <w:t xml:space="preserve"> </w:t>
      </w:r>
      <w:r w:rsidR="00FB3E8B" w:rsidRPr="006D1F03">
        <w:rPr>
          <w:rStyle w:val="sw"/>
          <w:rFonts w:cs="Times New Roman"/>
          <w:b w:val="0"/>
          <w:color w:val="000000" w:themeColor="text1"/>
          <w:szCs w:val="24"/>
        </w:rPr>
        <w:t>sehingga dapat meningkatkan peluang kesuksesan bis</w:t>
      </w:r>
      <w:r w:rsidR="003749D4">
        <w:rPr>
          <w:rStyle w:val="sw"/>
          <w:rFonts w:cs="Times New Roman"/>
          <w:b w:val="0"/>
          <w:color w:val="000000" w:themeColor="text1"/>
          <w:szCs w:val="24"/>
        </w:rPr>
        <w:t>nis dalam jangka panjang. Oleh k</w:t>
      </w:r>
      <w:r w:rsidR="00FB3E8B" w:rsidRPr="006D1F03">
        <w:rPr>
          <w:rStyle w:val="sw"/>
          <w:rFonts w:cs="Times New Roman"/>
          <w:b w:val="0"/>
          <w:color w:val="000000" w:themeColor="text1"/>
          <w:szCs w:val="24"/>
        </w:rPr>
        <w:t>arena itu, setiap pengusaha sebaiknya menjadikan studi kelayakan bisnis sebagai bagian integral dari proses perencanaan  agar dapat bertahan dan berkembang dal</w:t>
      </w:r>
      <w:r w:rsidR="007A7AEC">
        <w:rPr>
          <w:rStyle w:val="sw"/>
          <w:rFonts w:cs="Times New Roman"/>
          <w:b w:val="0"/>
          <w:color w:val="000000" w:themeColor="text1"/>
          <w:szCs w:val="24"/>
        </w:rPr>
        <w:t>am lingkungan bisnis yang semak</w:t>
      </w:r>
      <w:r w:rsidR="00FB3E8B" w:rsidRPr="006D1F03">
        <w:rPr>
          <w:rStyle w:val="sw"/>
          <w:rFonts w:cs="Times New Roman"/>
          <w:b w:val="0"/>
          <w:color w:val="000000" w:themeColor="text1"/>
          <w:szCs w:val="24"/>
        </w:rPr>
        <w:t>in</w:t>
      </w:r>
      <w:r w:rsidR="005D4956" w:rsidRPr="006D1F03">
        <w:rPr>
          <w:rStyle w:val="sw"/>
          <w:rFonts w:cs="Times New Roman"/>
          <w:b w:val="0"/>
          <w:color w:val="000000" w:themeColor="text1"/>
          <w:szCs w:val="24"/>
        </w:rPr>
        <w:t xml:space="preserve"> kompetitif</w:t>
      </w:r>
      <w:r w:rsidR="00615A1B">
        <w:rPr>
          <w:rStyle w:val="sw"/>
          <w:rFonts w:cs="Times New Roman"/>
          <w:b w:val="0"/>
          <w:color w:val="000000" w:themeColor="text1"/>
          <w:szCs w:val="24"/>
        </w:rPr>
        <w:t xml:space="preserve"> </w:t>
      </w:r>
      <w:r w:rsidR="00391A32" w:rsidRPr="009753B6">
        <w:rPr>
          <w:rStyle w:val="FootnoteReference"/>
          <w:rFonts w:cs="Times New Roman"/>
          <w:b w:val="0"/>
          <w:color w:val="000000" w:themeColor="text1"/>
          <w:szCs w:val="24"/>
        </w:rPr>
        <w:fldChar w:fldCharType="begin" w:fldLock="1"/>
      </w:r>
      <w:r w:rsidR="008249D7">
        <w:rPr>
          <w:rFonts w:cs="Times New Roman"/>
          <w:b w:val="0"/>
          <w:color w:val="000000" w:themeColor="text1"/>
          <w:szCs w:val="24"/>
        </w:rPr>
        <w:instrText>ADDIN CSL_CITATION {"citationItems":[{"id":"ITEM-1","itemData":{"ISBN":"978-623-506-116-0","author":[{"dropping-particle":"","family":"Saratian, Eko Tama Putra .prof.Dr. Yanto Ramli","given":"prof.Dr. Mochamad Soeltan","non-dropping-particle":"","parse-names":false,"suffix":""}],"editor":[{"dropping-particle":"","family":"Fa'iq,Ahmad","given":"Tirmizi","non-dropping-particle":"","parse-names":false,"suffix":""}],"id":"ITEM-1","issued":{"date-parts":[["2025"]]},"number-of-pages":"294","publisher":"PT. Bumi Aksara","publisher-place":"Jakarta Timur","title":"Studi Kelayakan Bisnis \"Teori Dan AplikasiDalam Dunia Usaha \"","type":"book"},"uris":["http://www.mendeley.com/documents/?uuid=190b05f0-4a28-45da-8acb-4b2e6895907b"]}],"mendeley":{"formattedCitation":"(Saratian, Eko Tama Putra .prof.Dr. Yanto Ramli, 2025)","manualFormatting":"(Saratian, Eko Tama Putra, dkk, 2025:9)","plainTextFormattedCitation":"(Saratian, Eko Tama Putra .prof.Dr. Yanto Ramli, 2025)","previouslyFormattedCitation":"(Saratian, Eko Tama Putra .prof.Dr. Yanto Ramli, 2025)"},"properties":{"noteIndex":0},"schema":"https://github.com/citation-style-language/schema/raw/master/csl-citation.json"}</w:instrText>
      </w:r>
      <w:r w:rsidR="00391A32" w:rsidRPr="009753B6">
        <w:rPr>
          <w:rStyle w:val="FootnoteReference"/>
          <w:rFonts w:cs="Times New Roman"/>
          <w:b w:val="0"/>
          <w:color w:val="000000" w:themeColor="text1"/>
          <w:szCs w:val="24"/>
        </w:rPr>
        <w:fldChar w:fldCharType="separate"/>
      </w:r>
      <w:r w:rsidR="00391A32" w:rsidRPr="009753B6">
        <w:rPr>
          <w:rFonts w:cs="Times New Roman"/>
          <w:b w:val="0"/>
          <w:noProof/>
          <w:color w:val="000000" w:themeColor="text1"/>
          <w:szCs w:val="24"/>
        </w:rPr>
        <w:t>(Saratian, Eko Tama Putra</w:t>
      </w:r>
      <w:r w:rsidR="00615A1B">
        <w:rPr>
          <w:rFonts w:cs="Times New Roman"/>
          <w:b w:val="0"/>
          <w:noProof/>
          <w:color w:val="000000" w:themeColor="text1"/>
          <w:szCs w:val="24"/>
        </w:rPr>
        <w:t>, d</w:t>
      </w:r>
      <w:r w:rsidR="00391A32" w:rsidRPr="009753B6">
        <w:rPr>
          <w:rFonts w:cs="Times New Roman"/>
          <w:b w:val="0"/>
          <w:noProof/>
          <w:color w:val="000000" w:themeColor="text1"/>
          <w:szCs w:val="24"/>
        </w:rPr>
        <w:t>kk, 2025</w:t>
      </w:r>
      <w:r w:rsidR="00391A32">
        <w:rPr>
          <w:rFonts w:cs="Times New Roman"/>
          <w:b w:val="0"/>
          <w:noProof/>
          <w:color w:val="000000" w:themeColor="text1"/>
          <w:szCs w:val="24"/>
        </w:rPr>
        <w:t>:9</w:t>
      </w:r>
      <w:r w:rsidR="00391A32" w:rsidRPr="009753B6">
        <w:rPr>
          <w:rFonts w:cs="Times New Roman"/>
          <w:b w:val="0"/>
          <w:noProof/>
          <w:color w:val="000000" w:themeColor="text1"/>
          <w:szCs w:val="24"/>
        </w:rPr>
        <w:t>)</w:t>
      </w:r>
      <w:r w:rsidR="00391A32" w:rsidRPr="009753B6">
        <w:rPr>
          <w:rStyle w:val="FootnoteReference"/>
          <w:rFonts w:cs="Times New Roman"/>
          <w:b w:val="0"/>
          <w:color w:val="000000" w:themeColor="text1"/>
          <w:szCs w:val="24"/>
        </w:rPr>
        <w:fldChar w:fldCharType="end"/>
      </w:r>
      <w:r w:rsidR="00615A1B">
        <w:rPr>
          <w:rFonts w:cs="Times New Roman"/>
          <w:b w:val="0"/>
          <w:color w:val="000000" w:themeColor="text1"/>
          <w:szCs w:val="24"/>
        </w:rPr>
        <w:t>.</w:t>
      </w:r>
    </w:p>
    <w:p w:rsidR="006D1F03" w:rsidRPr="006D1F03" w:rsidRDefault="006D1F03" w:rsidP="006D1F03">
      <w:pPr>
        <w:spacing w:after="0" w:line="360" w:lineRule="auto"/>
        <w:ind w:firstLine="720"/>
        <w:jc w:val="both"/>
        <w:rPr>
          <w:rFonts w:cs="Times New Roman"/>
          <w:b w:val="0"/>
          <w:color w:val="000000" w:themeColor="text1"/>
          <w:szCs w:val="24"/>
        </w:rPr>
      </w:pPr>
    </w:p>
    <w:p w:rsidR="00D464DD" w:rsidRPr="006D1F03" w:rsidRDefault="00D72920" w:rsidP="001F5A22">
      <w:pPr>
        <w:pStyle w:val="Sub3"/>
        <w:spacing w:after="0" w:afterAutospacing="0" w:line="360" w:lineRule="auto"/>
        <w:ind w:left="-11"/>
      </w:pPr>
      <w:bookmarkStart w:id="4" w:name="_Toc221426883"/>
      <w:bookmarkStart w:id="5" w:name="_Toc221894195"/>
      <w:r>
        <w:rPr>
          <w:rStyle w:val="Sub3Char"/>
          <w:b/>
        </w:rPr>
        <w:lastRenderedPageBreak/>
        <w:t>2.</w:t>
      </w:r>
      <w:r w:rsidR="00BA0671">
        <w:rPr>
          <w:rStyle w:val="Sub3Char"/>
          <w:b/>
        </w:rPr>
        <w:t>1</w:t>
      </w:r>
      <w:r>
        <w:rPr>
          <w:rStyle w:val="Sub3Char"/>
          <w:b/>
        </w:rPr>
        <w:t xml:space="preserve">.2 </w:t>
      </w:r>
      <w:r w:rsidRPr="006D1F03">
        <w:rPr>
          <w:rStyle w:val="Sub3Char"/>
          <w:b/>
        </w:rPr>
        <w:t xml:space="preserve">Tahapan </w:t>
      </w:r>
      <w:r w:rsidR="006D1F03">
        <w:rPr>
          <w:rStyle w:val="Sub3Char"/>
          <w:b/>
        </w:rPr>
        <w:t>D</w:t>
      </w:r>
      <w:r w:rsidRPr="006D1F03">
        <w:rPr>
          <w:rStyle w:val="Sub3Char"/>
          <w:b/>
        </w:rPr>
        <w:t>alam Studi Kelayakan  Bisnis</w:t>
      </w:r>
      <w:bookmarkEnd w:id="4"/>
      <w:bookmarkEnd w:id="5"/>
    </w:p>
    <w:p w:rsidR="00FB3E8B" w:rsidRPr="006D1F03" w:rsidRDefault="00D72920" w:rsidP="006D1F03">
      <w:pPr>
        <w:spacing w:after="0" w:line="360" w:lineRule="auto"/>
        <w:ind w:firstLine="720"/>
        <w:jc w:val="both"/>
        <w:rPr>
          <w:rFonts w:cs="Times New Roman"/>
          <w:b w:val="0"/>
          <w:color w:val="000000" w:themeColor="text1"/>
          <w:szCs w:val="24"/>
        </w:rPr>
      </w:pPr>
      <w:r w:rsidRPr="006D1F03">
        <w:rPr>
          <w:rFonts w:cs="Times New Roman"/>
          <w:b w:val="0"/>
          <w:color w:val="000000" w:themeColor="text1"/>
          <w:szCs w:val="24"/>
        </w:rPr>
        <w:t xml:space="preserve">Tahapan </w:t>
      </w:r>
      <w:r w:rsidR="002F02FD" w:rsidRPr="006D1F03">
        <w:rPr>
          <w:rFonts w:cs="Times New Roman"/>
          <w:b w:val="0"/>
          <w:color w:val="000000" w:themeColor="text1"/>
          <w:szCs w:val="24"/>
        </w:rPr>
        <w:t>dalam bisnis adalah serangkaian langkah atau proses yang harus dilalui untuk melakuka</w:t>
      </w:r>
      <w:r w:rsidR="00803086">
        <w:rPr>
          <w:rFonts w:cs="Times New Roman"/>
          <w:b w:val="0"/>
          <w:color w:val="000000" w:themeColor="text1"/>
          <w:szCs w:val="24"/>
        </w:rPr>
        <w:t>n</w:t>
      </w:r>
      <w:r w:rsidR="002F02FD" w:rsidRPr="006D1F03">
        <w:rPr>
          <w:rFonts w:cs="Times New Roman"/>
          <w:b w:val="0"/>
          <w:color w:val="000000" w:themeColor="text1"/>
          <w:szCs w:val="24"/>
        </w:rPr>
        <w:t xml:space="preserve"> analisis menyeluruh terhadap proyeksi bisnis ata</w:t>
      </w:r>
      <w:r w:rsidR="00387C54" w:rsidRPr="006D1F03">
        <w:rPr>
          <w:rFonts w:cs="Times New Roman"/>
          <w:b w:val="0"/>
          <w:color w:val="000000" w:themeColor="text1"/>
          <w:szCs w:val="24"/>
        </w:rPr>
        <w:t>u investasi sebelum memulainya</w:t>
      </w:r>
      <w:r w:rsidR="002F02FD" w:rsidRPr="006D1F03">
        <w:rPr>
          <w:rFonts w:cs="Times New Roman"/>
          <w:b w:val="0"/>
          <w:color w:val="000000" w:themeColor="text1"/>
          <w:szCs w:val="24"/>
        </w:rPr>
        <w:t>. Setiap tahapan memiliki dan hasilnya akan menjadi dasar bagi pengambilan keputusan tentang kelanjutan bisnis. Berikut adalah beb</w:t>
      </w:r>
      <w:r w:rsidR="001422FD" w:rsidRPr="006D1F03">
        <w:rPr>
          <w:rFonts w:cs="Times New Roman"/>
          <w:b w:val="0"/>
          <w:color w:val="000000" w:themeColor="text1"/>
          <w:szCs w:val="24"/>
        </w:rPr>
        <w:t>e</w:t>
      </w:r>
      <w:r w:rsidR="002F02FD" w:rsidRPr="006D1F03">
        <w:rPr>
          <w:rFonts w:cs="Times New Roman"/>
          <w:b w:val="0"/>
          <w:color w:val="000000" w:themeColor="text1"/>
          <w:szCs w:val="24"/>
        </w:rPr>
        <w:t>rapa tah</w:t>
      </w:r>
      <w:r w:rsidR="00387C54" w:rsidRPr="006D1F03">
        <w:rPr>
          <w:rFonts w:cs="Times New Roman"/>
          <w:b w:val="0"/>
          <w:color w:val="000000" w:themeColor="text1"/>
          <w:szCs w:val="24"/>
        </w:rPr>
        <w:t>apan dalam stud</w:t>
      </w:r>
      <w:r w:rsidR="006D1F03">
        <w:rPr>
          <w:rFonts w:cs="Times New Roman"/>
          <w:b w:val="0"/>
          <w:color w:val="000000" w:themeColor="text1"/>
          <w:szCs w:val="24"/>
        </w:rPr>
        <w:t>i</w:t>
      </w:r>
      <w:r w:rsidR="00387C54" w:rsidRPr="006D1F03">
        <w:rPr>
          <w:rFonts w:cs="Times New Roman"/>
          <w:b w:val="0"/>
          <w:color w:val="000000" w:themeColor="text1"/>
          <w:szCs w:val="24"/>
        </w:rPr>
        <w:t xml:space="preserve"> kelayan bisnis</w:t>
      </w:r>
      <w:r w:rsidR="00615A1B">
        <w:rPr>
          <w:rFonts w:cs="Times New Roman"/>
          <w:b w:val="0"/>
          <w:color w:val="000000" w:themeColor="text1"/>
          <w:szCs w:val="24"/>
        </w:rPr>
        <w:t xml:space="preserve"> </w:t>
      </w:r>
      <w:r w:rsidR="00391A32" w:rsidRPr="009753B6">
        <w:rPr>
          <w:rStyle w:val="FootnoteReference"/>
          <w:rFonts w:cs="Times New Roman"/>
          <w:b w:val="0"/>
          <w:color w:val="000000" w:themeColor="text1"/>
          <w:szCs w:val="24"/>
        </w:rPr>
        <w:fldChar w:fldCharType="begin" w:fldLock="1"/>
      </w:r>
      <w:r w:rsidR="008249D7">
        <w:rPr>
          <w:rFonts w:cs="Times New Roman"/>
          <w:b w:val="0"/>
          <w:color w:val="000000" w:themeColor="text1"/>
          <w:szCs w:val="24"/>
        </w:rPr>
        <w:instrText>ADDIN CSL_CITATION {"citationItems":[{"id":"ITEM-1","itemData":{"ISBN":"978-623-8259-52-6","author":[{"dropping-particle":"","family":"Triansyah, Fadli Agus. suryaningrum,Dyah Ayu.Trihudiyatmanto,M.Mulya,Nico pranata.Gultom,Angga Wijaya.Sismar,Andi.Munzir.Saleh,Erna Rusliana Muhammad. Rachmadana,Satria Lintang.Pahmi,Amam","given":"Sabaria","non-dropping-particle":"","parse-names":false,"suffix":""}],"id":"ITEM-1","issued":{"date-parts":[["2023"]]},"number-of-pages":"201","publisher":"CV. Edupedia Publisher","publisher-place":"Majalengka","title":"Studi Kelayakan Bisnis","type":"book"},"uris":["http://www.mendeley.com/documents/?uuid=78ca5818-b747-4913-beda-d43642e214c5"]}],"mendeley":{"formattedCitation":"(Triansyah, Fadli Agus. suryaningrum,Dyah Ayu.Trihudiyatmanto,M.Mulya,Nico pranata.Gultom,Angga Wijaya.Sismar,Andi.Munzir.Saleh,Erna Rusliana Muhammad. Rachmadana,Satria Lintang.Pahmi,Amam, 2023)","manualFormatting":"(Triansyah, Fadli Agus, dkk, 2023:7)","plainTextFormattedCitation":"(Triansyah, Fadli Agus. suryaningrum,Dyah Ayu.Trihudiyatmanto,M.Mulya,Nico pranata.Gultom,Angga Wijaya.Sismar,Andi.Munzir.Saleh,Erna Rusliana Muhammad. Rachmadana,Satria Lintang.Pahmi,Amam, 2023)","previouslyFormattedCitation":"(Triansyah, Fadli Agus. suryaningrum,Dyah Ayu.Trihudiyatmanto,M.Mulya,Nico pranata.Gultom,Angga Wijaya.Sismar,Andi.Munzir.Saleh,Erna Rusliana Muhammad. Rachmadana,Satria Lintang.Pahmi,Amam, 2023)"},"properties":{"noteIndex":0},"schema":"https://github.com/citation-style-language/schema/raw/master/csl-citation.json"}</w:instrText>
      </w:r>
      <w:r w:rsidR="00391A32" w:rsidRPr="009753B6">
        <w:rPr>
          <w:rStyle w:val="FootnoteReference"/>
          <w:rFonts w:cs="Times New Roman"/>
          <w:b w:val="0"/>
          <w:color w:val="000000" w:themeColor="text1"/>
          <w:szCs w:val="24"/>
        </w:rPr>
        <w:fldChar w:fldCharType="separate"/>
      </w:r>
      <w:r w:rsidR="00391A32" w:rsidRPr="009753B6">
        <w:rPr>
          <w:rFonts w:cs="Times New Roman"/>
          <w:b w:val="0"/>
          <w:noProof/>
          <w:color w:val="000000" w:themeColor="text1"/>
          <w:szCs w:val="24"/>
        </w:rPr>
        <w:t>(Triansyah, Fadli Agus</w:t>
      </w:r>
      <w:r w:rsidR="00030CB0">
        <w:rPr>
          <w:rFonts w:cs="Times New Roman"/>
          <w:b w:val="0"/>
          <w:noProof/>
          <w:color w:val="000000" w:themeColor="text1"/>
          <w:szCs w:val="24"/>
        </w:rPr>
        <w:t>,</w:t>
      </w:r>
      <w:r w:rsidR="00391A32" w:rsidRPr="009753B6">
        <w:rPr>
          <w:rFonts w:cs="Times New Roman"/>
          <w:b w:val="0"/>
          <w:noProof/>
          <w:color w:val="000000" w:themeColor="text1"/>
          <w:szCs w:val="24"/>
        </w:rPr>
        <w:t xml:space="preserve"> </w:t>
      </w:r>
      <w:r w:rsidR="00030CB0">
        <w:rPr>
          <w:rFonts w:cs="Times New Roman"/>
          <w:b w:val="0"/>
          <w:noProof/>
          <w:color w:val="000000" w:themeColor="text1"/>
          <w:szCs w:val="24"/>
        </w:rPr>
        <w:t>dkk</w:t>
      </w:r>
      <w:r w:rsidR="00391A32" w:rsidRPr="009753B6">
        <w:rPr>
          <w:rFonts w:cs="Times New Roman"/>
          <w:b w:val="0"/>
          <w:noProof/>
          <w:color w:val="000000" w:themeColor="text1"/>
          <w:szCs w:val="24"/>
        </w:rPr>
        <w:t>, 2023</w:t>
      </w:r>
      <w:r w:rsidR="00391A32">
        <w:rPr>
          <w:rFonts w:cs="Times New Roman"/>
          <w:b w:val="0"/>
          <w:noProof/>
          <w:color w:val="000000" w:themeColor="text1"/>
          <w:szCs w:val="24"/>
        </w:rPr>
        <w:t>:7</w:t>
      </w:r>
      <w:r w:rsidR="00391A32" w:rsidRPr="009753B6">
        <w:rPr>
          <w:rFonts w:cs="Times New Roman"/>
          <w:b w:val="0"/>
          <w:noProof/>
          <w:color w:val="000000" w:themeColor="text1"/>
          <w:szCs w:val="24"/>
        </w:rPr>
        <w:t>)</w:t>
      </w:r>
      <w:r w:rsidR="00391A32" w:rsidRPr="009753B6">
        <w:rPr>
          <w:rStyle w:val="FootnoteReference"/>
          <w:rFonts w:cs="Times New Roman"/>
          <w:b w:val="0"/>
          <w:color w:val="000000" w:themeColor="text1"/>
          <w:szCs w:val="24"/>
        </w:rPr>
        <w:fldChar w:fldCharType="end"/>
      </w:r>
      <w:r w:rsidR="00615A1B">
        <w:rPr>
          <w:rFonts w:cs="Times New Roman"/>
          <w:b w:val="0"/>
          <w:color w:val="000000" w:themeColor="text1"/>
          <w:szCs w:val="24"/>
        </w:rPr>
        <w:t>.</w:t>
      </w:r>
    </w:p>
    <w:p w:rsidR="005F72DC"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Penyusunan Konsep</w:t>
      </w:r>
    </w:p>
    <w:p w:rsidR="006A6FA1" w:rsidRPr="006D1F03" w:rsidRDefault="00D72920" w:rsidP="006D1F03">
      <w:pPr>
        <w:pStyle w:val="ListParagraph"/>
        <w:spacing w:after="0" w:line="360" w:lineRule="auto"/>
        <w:ind w:left="426"/>
        <w:contextualSpacing w:val="0"/>
        <w:jc w:val="both"/>
        <w:rPr>
          <w:rFonts w:cs="Times New Roman"/>
          <w:b w:val="0"/>
          <w:szCs w:val="24"/>
        </w:rPr>
      </w:pPr>
      <w:r w:rsidRPr="006D1F03">
        <w:rPr>
          <w:rStyle w:val="sw"/>
          <w:rFonts w:cs="Times New Roman"/>
          <w:b w:val="0"/>
          <w:szCs w:val="24"/>
        </w:rPr>
        <w:t>Langkah pertama</w:t>
      </w:r>
      <w:r w:rsidR="00803086">
        <w:rPr>
          <w:rStyle w:val="sw"/>
          <w:rFonts w:cs="Times New Roman"/>
          <w:b w:val="0"/>
          <w:szCs w:val="24"/>
        </w:rPr>
        <w:t xml:space="preserve"> </w:t>
      </w:r>
      <w:r w:rsidRPr="006D1F03">
        <w:rPr>
          <w:rStyle w:val="sw"/>
          <w:rFonts w:cs="Times New Roman"/>
          <w:b w:val="0"/>
          <w:szCs w:val="24"/>
        </w:rPr>
        <w:t>adalah mengembangkan konsep bisnis secara keseluruhan.​Hal ini mencakup mengidentifikasi</w:t>
      </w:r>
      <w:r w:rsidR="00803086">
        <w:rPr>
          <w:rStyle w:val="sw"/>
          <w:rFonts w:cs="Times New Roman"/>
          <w:b w:val="0"/>
          <w:szCs w:val="24"/>
        </w:rPr>
        <w:t xml:space="preserve"> </w:t>
      </w:r>
      <w:r w:rsidRPr="006D1F03">
        <w:rPr>
          <w:rStyle w:val="sw"/>
          <w:rFonts w:cs="Times New Roman"/>
          <w:b w:val="0"/>
          <w:szCs w:val="24"/>
        </w:rPr>
        <w:t>ide bisnis, menetapkan</w:t>
      </w:r>
      <w:r w:rsidR="00803086">
        <w:rPr>
          <w:rStyle w:val="sw"/>
          <w:rFonts w:cs="Times New Roman"/>
          <w:b w:val="0"/>
          <w:szCs w:val="24"/>
        </w:rPr>
        <w:t xml:space="preserve"> </w:t>
      </w:r>
      <w:r w:rsidRPr="006D1F03">
        <w:rPr>
          <w:rStyle w:val="sw"/>
          <w:rFonts w:cs="Times New Roman"/>
          <w:b w:val="0"/>
          <w:szCs w:val="24"/>
        </w:rPr>
        <w:t>tujuan bisnis, menentukan produk atau layanan yang akan ditawarkan dan menentukan pasar sasaran yang akan difokuskan.</w:t>
      </w:r>
    </w:p>
    <w:p w:rsidR="005F72DC"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Pengumpulan Data dan Infor</w:t>
      </w:r>
      <w:r w:rsidRPr="006D1F03">
        <w:rPr>
          <w:rFonts w:cs="Times New Roman"/>
          <w:b w:val="0"/>
          <w:color w:val="000000" w:themeColor="text1"/>
          <w:szCs w:val="24"/>
        </w:rPr>
        <w:t xml:space="preserve">masi </w:t>
      </w:r>
    </w:p>
    <w:p w:rsidR="005F72DC"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Pada tahap ini, data dan informasi terkait usaha bisnis dikumpulkan</w:t>
      </w:r>
      <w:r w:rsidR="00803086">
        <w:rPr>
          <w:rFonts w:cs="Times New Roman"/>
          <w:b w:val="0"/>
          <w:color w:val="000000" w:themeColor="text1"/>
          <w:szCs w:val="24"/>
        </w:rPr>
        <w:t xml:space="preserve"> </w:t>
      </w:r>
      <w:r w:rsidRPr="006D1F03">
        <w:rPr>
          <w:rFonts w:cs="Times New Roman"/>
          <w:b w:val="0"/>
          <w:color w:val="000000" w:themeColor="text1"/>
          <w:szCs w:val="24"/>
        </w:rPr>
        <w:t>dari  berbagai sum</w:t>
      </w:r>
      <w:r w:rsidR="006D1F03">
        <w:rPr>
          <w:rFonts w:cs="Times New Roman"/>
          <w:b w:val="0"/>
          <w:color w:val="000000" w:themeColor="text1"/>
          <w:szCs w:val="24"/>
        </w:rPr>
        <w:t>be</w:t>
      </w:r>
      <w:r w:rsidRPr="006D1F03">
        <w:rPr>
          <w:rFonts w:cs="Times New Roman"/>
          <w:b w:val="0"/>
          <w:color w:val="000000" w:themeColor="text1"/>
          <w:szCs w:val="24"/>
        </w:rPr>
        <w:t>r ini termasuk data pasar,data finansial data teknis, analisis pesaing dan informasi yang relevan.</w:t>
      </w:r>
    </w:p>
    <w:p w:rsidR="005F72DC"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 xml:space="preserve"> Analisi</w:t>
      </w:r>
      <w:r w:rsidR="00AF27ED" w:rsidRPr="006D1F03">
        <w:rPr>
          <w:rFonts w:cs="Times New Roman"/>
          <w:b w:val="0"/>
          <w:color w:val="000000" w:themeColor="text1"/>
          <w:szCs w:val="24"/>
        </w:rPr>
        <w:t>s</w:t>
      </w:r>
      <w:r w:rsidRPr="006D1F03">
        <w:rPr>
          <w:rFonts w:cs="Times New Roman"/>
          <w:b w:val="0"/>
          <w:color w:val="000000" w:themeColor="text1"/>
          <w:szCs w:val="24"/>
        </w:rPr>
        <w:t xml:space="preserve"> Pasar</w:t>
      </w:r>
    </w:p>
    <w:p w:rsidR="006A6FA1" w:rsidRPr="006D1F03" w:rsidRDefault="00D72920" w:rsidP="006D1F03">
      <w:pPr>
        <w:pStyle w:val="ListParagraph"/>
        <w:spacing w:after="0" w:line="360" w:lineRule="auto"/>
        <w:ind w:left="426"/>
        <w:contextualSpacing w:val="0"/>
        <w:jc w:val="both"/>
        <w:rPr>
          <w:rFonts w:cs="Times New Roman"/>
          <w:b w:val="0"/>
          <w:szCs w:val="24"/>
        </w:rPr>
      </w:pPr>
      <w:r w:rsidRPr="006D1F03">
        <w:rPr>
          <w:rFonts w:cs="Times New Roman"/>
          <w:b w:val="0"/>
          <w:szCs w:val="24"/>
        </w:rPr>
        <w:t>Analisis pasar dilakukan untuk memahami potensi</w:t>
      </w:r>
      <w:r w:rsidRPr="006D1F03">
        <w:rPr>
          <w:rFonts w:cs="Times New Roman"/>
          <w:b w:val="0"/>
          <w:szCs w:val="24"/>
        </w:rPr>
        <w:t xml:space="preserve"> besar dari suatu produk atau layanan yang akan ditawarkan.​​ Ini mencakup riset tentang ukuran pasar, tren pasar, kebutuhan dan preferensi pelanggan serta pertumbuhan.</w:t>
      </w:r>
    </w:p>
    <w:p w:rsidR="00081EFF"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Analisi</w:t>
      </w:r>
      <w:r w:rsidR="00AF27ED" w:rsidRPr="006D1F03">
        <w:rPr>
          <w:rFonts w:cs="Times New Roman"/>
          <w:b w:val="0"/>
          <w:color w:val="000000" w:themeColor="text1"/>
          <w:szCs w:val="24"/>
        </w:rPr>
        <w:t>s</w:t>
      </w:r>
      <w:r w:rsidRPr="006D1F03">
        <w:rPr>
          <w:rFonts w:cs="Times New Roman"/>
          <w:b w:val="0"/>
          <w:color w:val="000000" w:themeColor="text1"/>
          <w:szCs w:val="24"/>
        </w:rPr>
        <w:t xml:space="preserve"> Teknis </w:t>
      </w:r>
    </w:p>
    <w:p w:rsidR="00081EFF"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 xml:space="preserve">Melibatkan </w:t>
      </w:r>
      <w:r w:rsidR="00AF27ED" w:rsidRPr="006D1F03">
        <w:rPr>
          <w:rFonts w:cs="Times New Roman"/>
          <w:b w:val="0"/>
          <w:color w:val="000000" w:themeColor="text1"/>
          <w:szCs w:val="24"/>
        </w:rPr>
        <w:t xml:space="preserve">evaluasi </w:t>
      </w:r>
      <w:r w:rsidR="006273E8" w:rsidRPr="006D1F03">
        <w:rPr>
          <w:rFonts w:cs="Times New Roman"/>
          <w:b w:val="0"/>
          <w:color w:val="000000" w:themeColor="text1"/>
          <w:szCs w:val="24"/>
        </w:rPr>
        <w:t>kesiapan teknis usaha</w:t>
      </w:r>
      <w:r w:rsidRPr="006D1F03">
        <w:rPr>
          <w:rFonts w:cs="Times New Roman"/>
          <w:b w:val="0"/>
          <w:color w:val="000000" w:themeColor="text1"/>
          <w:szCs w:val="24"/>
        </w:rPr>
        <w:t>, termasuk infr</w:t>
      </w:r>
      <w:r w:rsidR="00AF27ED" w:rsidRPr="006D1F03">
        <w:rPr>
          <w:rFonts w:cs="Times New Roman"/>
          <w:b w:val="0"/>
          <w:color w:val="000000" w:themeColor="text1"/>
          <w:szCs w:val="24"/>
        </w:rPr>
        <w:t>a</w:t>
      </w:r>
      <w:r w:rsidRPr="006D1F03">
        <w:rPr>
          <w:rFonts w:cs="Times New Roman"/>
          <w:b w:val="0"/>
          <w:color w:val="000000" w:themeColor="text1"/>
          <w:szCs w:val="24"/>
        </w:rPr>
        <w:t>stuktur,</w:t>
      </w:r>
      <w:r w:rsidR="00030CB0">
        <w:rPr>
          <w:rFonts w:cs="Times New Roman"/>
          <w:b w:val="0"/>
          <w:color w:val="000000" w:themeColor="text1"/>
          <w:szCs w:val="24"/>
        </w:rPr>
        <w:t xml:space="preserve"> </w:t>
      </w:r>
      <w:r w:rsidRPr="006D1F03">
        <w:rPr>
          <w:rFonts w:cs="Times New Roman"/>
          <w:b w:val="0"/>
          <w:color w:val="000000" w:themeColor="text1"/>
          <w:szCs w:val="24"/>
        </w:rPr>
        <w:t>per</w:t>
      </w:r>
      <w:r w:rsidR="00AF27ED" w:rsidRPr="006D1F03">
        <w:rPr>
          <w:rFonts w:cs="Times New Roman"/>
          <w:b w:val="0"/>
          <w:color w:val="000000" w:themeColor="text1"/>
          <w:szCs w:val="24"/>
        </w:rPr>
        <w:t>a</w:t>
      </w:r>
      <w:r w:rsidR="006273E8" w:rsidRPr="006D1F03">
        <w:rPr>
          <w:rFonts w:cs="Times New Roman"/>
          <w:b w:val="0"/>
          <w:color w:val="000000" w:themeColor="text1"/>
          <w:szCs w:val="24"/>
        </w:rPr>
        <w:t>latan</w:t>
      </w:r>
      <w:r w:rsidRPr="006D1F03">
        <w:rPr>
          <w:rFonts w:cs="Times New Roman"/>
          <w:b w:val="0"/>
          <w:color w:val="000000" w:themeColor="text1"/>
          <w:szCs w:val="24"/>
        </w:rPr>
        <w:t>,</w:t>
      </w:r>
      <w:r w:rsidR="00030CB0">
        <w:rPr>
          <w:rFonts w:cs="Times New Roman"/>
          <w:b w:val="0"/>
          <w:color w:val="000000" w:themeColor="text1"/>
          <w:szCs w:val="24"/>
        </w:rPr>
        <w:t xml:space="preserve"> </w:t>
      </w:r>
      <w:r w:rsidRPr="006D1F03">
        <w:rPr>
          <w:rFonts w:cs="Times New Roman"/>
          <w:b w:val="0"/>
          <w:color w:val="000000" w:themeColor="text1"/>
          <w:szCs w:val="24"/>
        </w:rPr>
        <w:t>teknologi, kemampuan sumber daya manusia yang dibutuhkan untuk menjala</w:t>
      </w:r>
      <w:r w:rsidR="00AF27ED" w:rsidRPr="006D1F03">
        <w:rPr>
          <w:rFonts w:cs="Times New Roman"/>
          <w:b w:val="0"/>
          <w:color w:val="000000" w:themeColor="text1"/>
          <w:szCs w:val="24"/>
        </w:rPr>
        <w:t>n</w:t>
      </w:r>
      <w:r w:rsidRPr="006D1F03">
        <w:rPr>
          <w:rFonts w:cs="Times New Roman"/>
          <w:b w:val="0"/>
          <w:color w:val="000000" w:themeColor="text1"/>
          <w:szCs w:val="24"/>
        </w:rPr>
        <w:t>k</w:t>
      </w:r>
      <w:r w:rsidR="00AF27ED" w:rsidRPr="006D1F03">
        <w:rPr>
          <w:rFonts w:cs="Times New Roman"/>
          <w:b w:val="0"/>
          <w:color w:val="000000" w:themeColor="text1"/>
          <w:szCs w:val="24"/>
        </w:rPr>
        <w:t>a</w:t>
      </w:r>
      <w:r w:rsidRPr="006D1F03">
        <w:rPr>
          <w:rFonts w:cs="Times New Roman"/>
          <w:b w:val="0"/>
          <w:color w:val="000000" w:themeColor="text1"/>
          <w:szCs w:val="24"/>
        </w:rPr>
        <w:t>nnya.</w:t>
      </w:r>
    </w:p>
    <w:p w:rsidR="00AF27ED"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Analisis Finansial</w:t>
      </w:r>
    </w:p>
    <w:p w:rsidR="00AF27ED"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 xml:space="preserve">Proyeksi pendapatan dan biaya dari usaha bisnis akan dilakukan </w:t>
      </w:r>
      <w:r w:rsidR="006D1F03">
        <w:rPr>
          <w:rFonts w:cs="Times New Roman"/>
          <w:b w:val="0"/>
          <w:color w:val="000000" w:themeColor="text1"/>
          <w:szCs w:val="24"/>
        </w:rPr>
        <w:t>un</w:t>
      </w:r>
      <w:r w:rsidRPr="006D1F03">
        <w:rPr>
          <w:rFonts w:cs="Times New Roman"/>
          <w:b w:val="0"/>
          <w:color w:val="000000" w:themeColor="text1"/>
          <w:szCs w:val="24"/>
        </w:rPr>
        <w:t>t</w:t>
      </w:r>
      <w:r w:rsidR="006D1F03">
        <w:rPr>
          <w:rFonts w:cs="Times New Roman"/>
          <w:b w:val="0"/>
          <w:color w:val="000000" w:themeColor="text1"/>
          <w:szCs w:val="24"/>
        </w:rPr>
        <w:t>u</w:t>
      </w:r>
      <w:r w:rsidRPr="006D1F03">
        <w:rPr>
          <w:rFonts w:cs="Times New Roman"/>
          <w:b w:val="0"/>
          <w:color w:val="000000" w:themeColor="text1"/>
          <w:szCs w:val="24"/>
        </w:rPr>
        <w:t>k menghitung potensi keuntungan dan mengidentifikasi risiko finansial yang mungkin d</w:t>
      </w:r>
      <w:r w:rsidRPr="006D1F03">
        <w:rPr>
          <w:rFonts w:cs="Times New Roman"/>
          <w:b w:val="0"/>
          <w:color w:val="000000" w:themeColor="text1"/>
          <w:szCs w:val="24"/>
        </w:rPr>
        <w:t>ihadapi.</w:t>
      </w:r>
    </w:p>
    <w:p w:rsidR="00AF27ED"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 xml:space="preserve">Analisis Sosial dan Lingkungan </w:t>
      </w:r>
    </w:p>
    <w:p w:rsidR="00AF27ED"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Mengidentifikasi dan mengevaluasi dampak so</w:t>
      </w:r>
      <w:r w:rsidR="006D1F03">
        <w:rPr>
          <w:rFonts w:cs="Times New Roman"/>
          <w:b w:val="0"/>
          <w:color w:val="000000" w:themeColor="text1"/>
          <w:szCs w:val="24"/>
        </w:rPr>
        <w:t>s</w:t>
      </w:r>
      <w:r w:rsidRPr="006D1F03">
        <w:rPr>
          <w:rFonts w:cs="Times New Roman"/>
          <w:b w:val="0"/>
          <w:color w:val="000000" w:themeColor="text1"/>
          <w:szCs w:val="24"/>
        </w:rPr>
        <w:t>ial,</w:t>
      </w:r>
      <w:r w:rsidR="00030CB0">
        <w:rPr>
          <w:rFonts w:cs="Times New Roman"/>
          <w:b w:val="0"/>
          <w:color w:val="000000" w:themeColor="text1"/>
          <w:szCs w:val="24"/>
        </w:rPr>
        <w:t xml:space="preserve"> </w:t>
      </w:r>
      <w:r w:rsidRPr="006D1F03">
        <w:rPr>
          <w:rFonts w:cs="Times New Roman"/>
          <w:b w:val="0"/>
          <w:color w:val="000000" w:themeColor="text1"/>
          <w:szCs w:val="24"/>
        </w:rPr>
        <w:t>budaya dan lingkungan yang mungkin timbul oleh usaha</w:t>
      </w:r>
      <w:r w:rsidR="00030CB0">
        <w:rPr>
          <w:rFonts w:cs="Times New Roman"/>
          <w:b w:val="0"/>
          <w:color w:val="000000" w:themeColor="text1"/>
          <w:szCs w:val="24"/>
        </w:rPr>
        <w:t xml:space="preserve"> </w:t>
      </w:r>
      <w:r w:rsidRPr="006D1F03">
        <w:rPr>
          <w:rFonts w:cs="Times New Roman"/>
          <w:b w:val="0"/>
          <w:color w:val="000000" w:themeColor="text1"/>
          <w:szCs w:val="24"/>
        </w:rPr>
        <w:t>ini termasuk memastikan kepatuhan terhad</w:t>
      </w:r>
      <w:r w:rsidR="006D1F03">
        <w:rPr>
          <w:rFonts w:cs="Times New Roman"/>
          <w:b w:val="0"/>
          <w:color w:val="000000" w:themeColor="text1"/>
          <w:szCs w:val="24"/>
        </w:rPr>
        <w:t>ap</w:t>
      </w:r>
      <w:r w:rsidRPr="006D1F03">
        <w:rPr>
          <w:rFonts w:cs="Times New Roman"/>
          <w:b w:val="0"/>
          <w:color w:val="000000" w:themeColor="text1"/>
          <w:szCs w:val="24"/>
        </w:rPr>
        <w:t xml:space="preserve"> regulasi lingkungan dan norma-norma so</w:t>
      </w:r>
      <w:r w:rsidR="006D1F03">
        <w:rPr>
          <w:rFonts w:cs="Times New Roman"/>
          <w:b w:val="0"/>
          <w:color w:val="000000" w:themeColor="text1"/>
          <w:szCs w:val="24"/>
        </w:rPr>
        <w:t>s</w:t>
      </w:r>
      <w:r w:rsidRPr="006D1F03">
        <w:rPr>
          <w:rFonts w:cs="Times New Roman"/>
          <w:b w:val="0"/>
          <w:color w:val="000000" w:themeColor="text1"/>
          <w:szCs w:val="24"/>
        </w:rPr>
        <w:t>ial.</w:t>
      </w:r>
    </w:p>
    <w:p w:rsidR="00AF27ED"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lastRenderedPageBreak/>
        <w:t xml:space="preserve">Analisis Ekonomi </w:t>
      </w:r>
    </w:p>
    <w:p w:rsidR="00AF27ED"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Analisis</w:t>
      </w:r>
      <w:r w:rsidRPr="006D1F03">
        <w:rPr>
          <w:rFonts w:cs="Times New Roman"/>
          <w:b w:val="0"/>
          <w:color w:val="000000" w:themeColor="text1"/>
          <w:szCs w:val="24"/>
        </w:rPr>
        <w:t xml:space="preserve"> ini untuk mengevaluasi k</w:t>
      </w:r>
      <w:r w:rsidR="006D1F03">
        <w:rPr>
          <w:rFonts w:cs="Times New Roman"/>
          <w:b w:val="0"/>
          <w:color w:val="000000" w:themeColor="text1"/>
          <w:szCs w:val="24"/>
        </w:rPr>
        <w:t>o</w:t>
      </w:r>
      <w:r w:rsidRPr="006D1F03">
        <w:rPr>
          <w:rFonts w:cs="Times New Roman"/>
          <w:b w:val="0"/>
          <w:color w:val="000000" w:themeColor="text1"/>
          <w:szCs w:val="24"/>
        </w:rPr>
        <w:t>ntribusi usaha terhadap pertumbuhan ekonomi secara menyeluruh.</w:t>
      </w:r>
    </w:p>
    <w:p w:rsidR="00AF27ED"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 xml:space="preserve">Analisis Hukum dan Regulasi </w:t>
      </w:r>
    </w:p>
    <w:p w:rsidR="00AF27ED"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Memastikan  bahwa us</w:t>
      </w:r>
      <w:r w:rsidR="00E80B8A" w:rsidRPr="006D1F03">
        <w:rPr>
          <w:rFonts w:cs="Times New Roman"/>
          <w:b w:val="0"/>
          <w:color w:val="000000" w:themeColor="text1"/>
          <w:szCs w:val="24"/>
        </w:rPr>
        <w:t xml:space="preserve">aha bisnis mematuhi semua peraturan dan persyaratan hukum yang berlaku. </w:t>
      </w:r>
    </w:p>
    <w:p w:rsidR="00E80B8A"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 xml:space="preserve">Penyusunan Laporan Studi Kelayakan Bisnis </w:t>
      </w:r>
    </w:p>
    <w:p w:rsidR="00E80B8A"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Ha</w:t>
      </w:r>
      <w:r w:rsidRPr="006D1F03">
        <w:rPr>
          <w:rFonts w:cs="Times New Roman"/>
          <w:b w:val="0"/>
          <w:color w:val="000000" w:themeColor="text1"/>
          <w:szCs w:val="24"/>
        </w:rPr>
        <w:t>sil dari analisis dan evaluasi akan disusun dalam bentuk laporan studi kelayakan bi</w:t>
      </w:r>
      <w:r w:rsidR="00803086">
        <w:rPr>
          <w:rFonts w:cs="Times New Roman"/>
          <w:b w:val="0"/>
          <w:color w:val="000000" w:themeColor="text1"/>
          <w:szCs w:val="24"/>
        </w:rPr>
        <w:t>snis. Laporan ini berisi kesimp</w:t>
      </w:r>
      <w:r w:rsidRPr="006D1F03">
        <w:rPr>
          <w:rFonts w:cs="Times New Roman"/>
          <w:b w:val="0"/>
          <w:color w:val="000000" w:themeColor="text1"/>
          <w:szCs w:val="24"/>
        </w:rPr>
        <w:t>ulan dan rekomendasi mengenai kelajutan usaha bisnis.</w:t>
      </w:r>
    </w:p>
    <w:p w:rsidR="006273E8" w:rsidRPr="006D1F03" w:rsidRDefault="00D72920" w:rsidP="006D1F03">
      <w:pPr>
        <w:pStyle w:val="ListParagraph"/>
        <w:numPr>
          <w:ilvl w:val="0"/>
          <w:numId w:val="1"/>
        </w:numPr>
        <w:spacing w:after="0" w:line="360" w:lineRule="auto"/>
        <w:ind w:left="426" w:hanging="426"/>
        <w:contextualSpacing w:val="0"/>
        <w:jc w:val="both"/>
        <w:rPr>
          <w:rFonts w:cs="Times New Roman"/>
          <w:b w:val="0"/>
          <w:color w:val="000000" w:themeColor="text1"/>
          <w:szCs w:val="24"/>
        </w:rPr>
      </w:pPr>
      <w:r w:rsidRPr="006D1F03">
        <w:rPr>
          <w:rFonts w:cs="Times New Roman"/>
          <w:b w:val="0"/>
          <w:color w:val="000000" w:themeColor="text1"/>
          <w:szCs w:val="24"/>
        </w:rPr>
        <w:t>Pengambilan Keputusan</w:t>
      </w:r>
    </w:p>
    <w:p w:rsidR="006273E8" w:rsidRPr="006D1F03" w:rsidRDefault="00D72920" w:rsidP="006D1F03">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 xml:space="preserve">Berdasarkan laporan studi kelayakan </w:t>
      </w:r>
      <w:r w:rsidR="006D1F03">
        <w:rPr>
          <w:rFonts w:cs="Times New Roman"/>
          <w:b w:val="0"/>
          <w:color w:val="000000" w:themeColor="text1"/>
          <w:szCs w:val="24"/>
        </w:rPr>
        <w:t>bisnis</w:t>
      </w:r>
      <w:r w:rsidRPr="006D1F03">
        <w:rPr>
          <w:rFonts w:cs="Times New Roman"/>
          <w:b w:val="0"/>
          <w:color w:val="000000" w:themeColor="text1"/>
          <w:szCs w:val="24"/>
        </w:rPr>
        <w:t xml:space="preserve">, para pemangku kepentingan akan meninjau temuan tersebut dan memutuskan apakah usaha bisnis tersebut layak dilanjutkan atau tidak. Keputusan ini akan memengaruhi langkah selanjutnya, termasuk perencanaan dan pelaksanaan bisnis.​ ​ </w:t>
      </w:r>
    </w:p>
    <w:p w:rsidR="006D1F03" w:rsidRDefault="00D72920" w:rsidP="006D1F03">
      <w:pPr>
        <w:pStyle w:val="ListParagraph"/>
        <w:spacing w:after="0" w:line="360" w:lineRule="auto"/>
        <w:ind w:left="0" w:firstLine="720"/>
        <w:contextualSpacing w:val="0"/>
        <w:jc w:val="both"/>
        <w:rPr>
          <w:rFonts w:cs="Times New Roman"/>
          <w:b w:val="0"/>
          <w:color w:val="000000" w:themeColor="text1"/>
          <w:szCs w:val="24"/>
        </w:rPr>
      </w:pPr>
      <w:r w:rsidRPr="006D1F03">
        <w:rPr>
          <w:rFonts w:cs="Times New Roman"/>
          <w:b w:val="0"/>
          <w:color w:val="000000" w:themeColor="text1"/>
          <w:szCs w:val="24"/>
        </w:rPr>
        <w:t>Setiap tahapan studi ke</w:t>
      </w:r>
      <w:r w:rsidRPr="006D1F03">
        <w:rPr>
          <w:rFonts w:cs="Times New Roman"/>
          <w:b w:val="0"/>
          <w:color w:val="000000" w:themeColor="text1"/>
          <w:szCs w:val="24"/>
        </w:rPr>
        <w:t>layakan bisnis memainkan peran penting dalam memberikan gambaran lengkap tentang bisnis dan membantu para pemangku kepentingan dalam mengambil keputusan berdasarkan analisis yang akurat dan komprehensif</w:t>
      </w:r>
      <w:r>
        <w:rPr>
          <w:rFonts w:cs="Times New Roman"/>
          <w:b w:val="0"/>
          <w:color w:val="000000" w:themeColor="text1"/>
          <w:szCs w:val="24"/>
        </w:rPr>
        <w:t>.</w:t>
      </w:r>
    </w:p>
    <w:p w:rsidR="00E80B8A" w:rsidRPr="006D1F03" w:rsidRDefault="00D72920" w:rsidP="006D1F03">
      <w:pPr>
        <w:pStyle w:val="ListParagraph"/>
        <w:spacing w:after="0" w:line="360" w:lineRule="auto"/>
        <w:ind w:left="0" w:firstLine="720"/>
        <w:contextualSpacing w:val="0"/>
        <w:jc w:val="both"/>
        <w:rPr>
          <w:rFonts w:cs="Times New Roman"/>
          <w:b w:val="0"/>
          <w:color w:val="000000" w:themeColor="text1"/>
          <w:szCs w:val="24"/>
        </w:rPr>
      </w:pPr>
      <w:r w:rsidRPr="006D1F03">
        <w:rPr>
          <w:rFonts w:cs="Times New Roman"/>
          <w:b w:val="0"/>
          <w:color w:val="000000" w:themeColor="text1"/>
          <w:szCs w:val="24"/>
        </w:rPr>
        <w:t>​</w:t>
      </w:r>
    </w:p>
    <w:p w:rsidR="000E282F" w:rsidRPr="006D1F03" w:rsidRDefault="00D72920" w:rsidP="006D1F03">
      <w:pPr>
        <w:pStyle w:val="Sub3"/>
        <w:spacing w:after="0" w:afterAutospacing="0" w:line="360" w:lineRule="auto"/>
      </w:pPr>
      <w:bookmarkStart w:id="6" w:name="_Toc221426884"/>
      <w:bookmarkStart w:id="7" w:name="_Toc221894196"/>
      <w:r w:rsidRPr="006D1F03">
        <w:t xml:space="preserve">2.1.3 </w:t>
      </w:r>
      <w:r w:rsidR="001024BE" w:rsidRPr="006D1F03">
        <w:rPr>
          <w:rStyle w:val="Sub3Char"/>
          <w:b/>
        </w:rPr>
        <w:t xml:space="preserve">Tujuan dan </w:t>
      </w:r>
      <w:r w:rsidRPr="006D1F03">
        <w:rPr>
          <w:rStyle w:val="Sub3Char"/>
          <w:b/>
        </w:rPr>
        <w:t>Manfaat Studi Kelayakan Bisnis</w:t>
      </w:r>
      <w:bookmarkEnd w:id="6"/>
      <w:bookmarkEnd w:id="7"/>
    </w:p>
    <w:p w:rsidR="00BA368C" w:rsidRPr="006D1F03" w:rsidRDefault="00D72920" w:rsidP="006D1F03">
      <w:pPr>
        <w:spacing w:after="0" w:line="360" w:lineRule="auto"/>
        <w:ind w:firstLine="720"/>
        <w:jc w:val="both"/>
        <w:rPr>
          <w:rFonts w:cs="Times New Roman"/>
          <w:b w:val="0"/>
          <w:color w:val="000000" w:themeColor="text1"/>
          <w:szCs w:val="24"/>
        </w:rPr>
      </w:pPr>
      <w:r w:rsidRPr="006D1F03">
        <w:rPr>
          <w:rFonts w:cs="Times New Roman"/>
          <w:b w:val="0"/>
          <w:color w:val="000000" w:themeColor="text1"/>
          <w:szCs w:val="24"/>
        </w:rPr>
        <w:t>Up</w:t>
      </w:r>
      <w:r w:rsidRPr="006D1F03">
        <w:rPr>
          <w:rFonts w:cs="Times New Roman"/>
          <w:b w:val="0"/>
          <w:color w:val="000000" w:themeColor="text1"/>
          <w:szCs w:val="24"/>
        </w:rPr>
        <w:t>aya investasi besar memerlukan perhatian serius karena dampaknya bersifat jangka panjang dan jumlah uang yang terlibat sangat signifikan. Itulah mengapa studi kelayakan bisnis sangat penting. Mereka membantu perusahaan atau pemerintah memastikan bahwa uang</w:t>
      </w:r>
      <w:r w:rsidRPr="006D1F03">
        <w:rPr>
          <w:rFonts w:cs="Times New Roman"/>
          <w:b w:val="0"/>
          <w:color w:val="000000" w:themeColor="text1"/>
          <w:szCs w:val="24"/>
        </w:rPr>
        <w:t xml:space="preserve"> yang diinvestasikan tidak terbuang sia-sia pada usaha atau proyek yang ternyata tidak menguntungkan.</w:t>
      </w:r>
    </w:p>
    <w:p w:rsidR="00053D7C" w:rsidRPr="006D1F03" w:rsidRDefault="00D72920" w:rsidP="006D1F03">
      <w:pPr>
        <w:spacing w:after="0" w:line="360" w:lineRule="auto"/>
        <w:ind w:firstLine="720"/>
        <w:jc w:val="both"/>
        <w:rPr>
          <w:rFonts w:cs="Times New Roman"/>
          <w:b w:val="0"/>
          <w:color w:val="000000" w:themeColor="text1"/>
          <w:szCs w:val="24"/>
        </w:rPr>
      </w:pPr>
      <w:r w:rsidRPr="006D1F03">
        <w:rPr>
          <w:rFonts w:cs="Times New Roman"/>
          <w:b w:val="0"/>
          <w:color w:val="000000" w:themeColor="text1"/>
          <w:szCs w:val="24"/>
        </w:rPr>
        <w:t>Fak</w:t>
      </w:r>
      <w:r w:rsidR="001024BE" w:rsidRPr="006D1F03">
        <w:rPr>
          <w:rFonts w:cs="Times New Roman"/>
          <w:b w:val="0"/>
          <w:color w:val="000000" w:themeColor="text1"/>
          <w:szCs w:val="24"/>
        </w:rPr>
        <w:t>tor-faktor yang m</w:t>
      </w:r>
      <w:r w:rsidR="00803086">
        <w:rPr>
          <w:rFonts w:cs="Times New Roman"/>
          <w:b w:val="0"/>
          <w:color w:val="000000" w:themeColor="text1"/>
          <w:szCs w:val="24"/>
        </w:rPr>
        <w:t>e</w:t>
      </w:r>
      <w:r w:rsidR="001024BE" w:rsidRPr="006D1F03">
        <w:rPr>
          <w:rFonts w:cs="Times New Roman"/>
          <w:b w:val="0"/>
          <w:color w:val="000000" w:themeColor="text1"/>
          <w:szCs w:val="24"/>
        </w:rPr>
        <w:t>nyebabkan suatu bisnis menjadi tidak menguntungkan sangat beragam. Salah satunya adalah kesalahan dalam p</w:t>
      </w:r>
      <w:r w:rsidR="00BA368C" w:rsidRPr="006D1F03">
        <w:rPr>
          <w:rFonts w:cs="Times New Roman"/>
          <w:b w:val="0"/>
          <w:color w:val="000000" w:themeColor="text1"/>
          <w:szCs w:val="24"/>
        </w:rPr>
        <w:t>e</w:t>
      </w:r>
      <w:r w:rsidR="001024BE" w:rsidRPr="006D1F03">
        <w:rPr>
          <w:rFonts w:cs="Times New Roman"/>
          <w:b w:val="0"/>
          <w:color w:val="000000" w:themeColor="text1"/>
          <w:szCs w:val="24"/>
        </w:rPr>
        <w:t>rencanaan awal seperti kek</w:t>
      </w:r>
      <w:r w:rsidR="00BA368C" w:rsidRPr="006D1F03">
        <w:rPr>
          <w:rFonts w:cs="Times New Roman"/>
          <w:b w:val="0"/>
          <w:color w:val="000000" w:themeColor="text1"/>
          <w:szCs w:val="24"/>
        </w:rPr>
        <w:t>e</w:t>
      </w:r>
      <w:r w:rsidR="001024BE" w:rsidRPr="006D1F03">
        <w:rPr>
          <w:rFonts w:cs="Times New Roman"/>
          <w:b w:val="0"/>
          <w:color w:val="000000" w:themeColor="text1"/>
          <w:szCs w:val="24"/>
        </w:rPr>
        <w:t>liruan dalam menaksir ukuran pasar atau dalam memperkirakan teknologi yang sesuai dengan pro</w:t>
      </w:r>
      <w:r w:rsidR="00BA368C" w:rsidRPr="006D1F03">
        <w:rPr>
          <w:rFonts w:cs="Times New Roman"/>
          <w:b w:val="0"/>
          <w:color w:val="000000" w:themeColor="text1"/>
          <w:szCs w:val="24"/>
        </w:rPr>
        <w:t>yek tersebut</w:t>
      </w:r>
      <w:r w:rsidR="001024BE" w:rsidRPr="006D1F03">
        <w:rPr>
          <w:rFonts w:cs="Times New Roman"/>
          <w:b w:val="0"/>
          <w:color w:val="000000" w:themeColor="text1"/>
          <w:szCs w:val="24"/>
        </w:rPr>
        <w:t>.</w:t>
      </w:r>
      <w:r w:rsidR="00BA368C" w:rsidRPr="006D1F03">
        <w:rPr>
          <w:rFonts w:cs="Times New Roman"/>
          <w:b w:val="0"/>
          <w:color w:val="000000" w:themeColor="text1"/>
          <w:szCs w:val="24"/>
        </w:rPr>
        <w:t xml:space="preserve"> Fa</w:t>
      </w:r>
      <w:r w:rsidR="00E932D8">
        <w:rPr>
          <w:rFonts w:cs="Times New Roman"/>
          <w:b w:val="0"/>
          <w:color w:val="000000" w:themeColor="text1"/>
          <w:szCs w:val="24"/>
        </w:rPr>
        <w:t>k</w:t>
      </w:r>
      <w:r w:rsidR="00BA368C" w:rsidRPr="006D1F03">
        <w:rPr>
          <w:rFonts w:cs="Times New Roman"/>
          <w:b w:val="0"/>
          <w:color w:val="000000" w:themeColor="text1"/>
          <w:szCs w:val="24"/>
        </w:rPr>
        <w:t xml:space="preserve">tor ketidakpastian </w:t>
      </w:r>
      <w:r w:rsidR="001024BE" w:rsidRPr="006D1F03">
        <w:rPr>
          <w:rFonts w:cs="Times New Roman"/>
          <w:b w:val="0"/>
          <w:color w:val="000000" w:themeColor="text1"/>
          <w:szCs w:val="24"/>
        </w:rPr>
        <w:t>seperti perubaha</w:t>
      </w:r>
      <w:r w:rsidR="00BA368C" w:rsidRPr="006D1F03">
        <w:rPr>
          <w:rFonts w:cs="Times New Roman"/>
          <w:b w:val="0"/>
          <w:color w:val="000000" w:themeColor="text1"/>
          <w:szCs w:val="24"/>
        </w:rPr>
        <w:t>n dalam lingkungan ekonomi, sos</w:t>
      </w:r>
      <w:r w:rsidR="001024BE" w:rsidRPr="006D1F03">
        <w:rPr>
          <w:rFonts w:cs="Times New Roman"/>
          <w:b w:val="0"/>
          <w:color w:val="000000" w:themeColor="text1"/>
          <w:szCs w:val="24"/>
        </w:rPr>
        <w:t xml:space="preserve">ial </w:t>
      </w:r>
      <w:r w:rsidRPr="006D1F03">
        <w:rPr>
          <w:rFonts w:cs="Times New Roman"/>
          <w:b w:val="0"/>
          <w:color w:val="000000" w:themeColor="text1"/>
          <w:szCs w:val="24"/>
        </w:rPr>
        <w:t>atau politik</w:t>
      </w:r>
      <w:r w:rsidR="001024BE" w:rsidRPr="006D1F03">
        <w:rPr>
          <w:rFonts w:cs="Times New Roman"/>
          <w:b w:val="0"/>
          <w:color w:val="000000" w:themeColor="text1"/>
          <w:szCs w:val="24"/>
        </w:rPr>
        <w:t xml:space="preserve">, </w:t>
      </w:r>
      <w:r w:rsidR="001024BE" w:rsidRPr="006D1F03">
        <w:rPr>
          <w:rFonts w:cs="Times New Roman"/>
          <w:b w:val="0"/>
          <w:color w:val="000000" w:themeColor="text1"/>
          <w:szCs w:val="24"/>
        </w:rPr>
        <w:lastRenderedPageBreak/>
        <w:t>j</w:t>
      </w:r>
      <w:r w:rsidRPr="006D1F03">
        <w:rPr>
          <w:rFonts w:cs="Times New Roman"/>
          <w:b w:val="0"/>
          <w:color w:val="000000" w:themeColor="text1"/>
          <w:szCs w:val="24"/>
        </w:rPr>
        <w:t>u</w:t>
      </w:r>
      <w:r w:rsidR="001024BE" w:rsidRPr="006D1F03">
        <w:rPr>
          <w:rFonts w:cs="Times New Roman"/>
          <w:b w:val="0"/>
          <w:color w:val="000000" w:themeColor="text1"/>
          <w:szCs w:val="24"/>
        </w:rPr>
        <w:t>ga dapat menyebabkan usaha atau proyek gagal.</w:t>
      </w:r>
      <w:r w:rsidRPr="006D1F03">
        <w:rPr>
          <w:rFonts w:cs="Times New Roman"/>
          <w:b w:val="0"/>
          <w:color w:val="000000" w:themeColor="text1"/>
          <w:szCs w:val="24"/>
        </w:rPr>
        <w:t xml:space="preserve"> Misalnya peruba</w:t>
      </w:r>
      <w:r w:rsidRPr="006D1F03">
        <w:rPr>
          <w:rFonts w:cs="Times New Roman"/>
          <w:b w:val="0"/>
          <w:color w:val="000000" w:themeColor="text1"/>
          <w:szCs w:val="24"/>
        </w:rPr>
        <w:t>han kebijakan ekonomi yang mendadak atau ketidakstabilan politik dapat memperburuk situasi dan meningkatkan resiko kegagalan.</w:t>
      </w:r>
    </w:p>
    <w:p w:rsidR="00053D7C" w:rsidRPr="006D1F03" w:rsidRDefault="00D72920" w:rsidP="006D1F03">
      <w:pPr>
        <w:spacing w:after="0" w:line="360" w:lineRule="auto"/>
        <w:ind w:firstLine="720"/>
        <w:jc w:val="both"/>
        <w:rPr>
          <w:rFonts w:cs="Times New Roman"/>
          <w:b w:val="0"/>
          <w:color w:val="000000" w:themeColor="text1"/>
          <w:szCs w:val="24"/>
        </w:rPr>
      </w:pPr>
      <w:r w:rsidRPr="006D1F03">
        <w:rPr>
          <w:rFonts w:cs="Times New Roman"/>
          <w:b w:val="0"/>
          <w:color w:val="000000" w:themeColor="text1"/>
          <w:szCs w:val="24"/>
        </w:rPr>
        <w:t>Pentingnya studi kelayakan bisnis adalah untuk mencegah terjadinya investasi yang tidak menguntungkan setelah d</w:t>
      </w:r>
      <w:r w:rsidR="00E932D8">
        <w:rPr>
          <w:rFonts w:cs="Times New Roman"/>
          <w:b w:val="0"/>
          <w:color w:val="000000" w:themeColor="text1"/>
          <w:szCs w:val="24"/>
        </w:rPr>
        <w:t>a</w:t>
      </w:r>
      <w:r w:rsidRPr="006D1F03">
        <w:rPr>
          <w:rFonts w:cs="Times New Roman"/>
          <w:b w:val="0"/>
          <w:color w:val="000000" w:themeColor="text1"/>
          <w:szCs w:val="24"/>
        </w:rPr>
        <w:t>na besar telah ter</w:t>
      </w:r>
      <w:r w:rsidRPr="006D1F03">
        <w:rPr>
          <w:rFonts w:cs="Times New Roman"/>
          <w:b w:val="0"/>
          <w:color w:val="000000" w:themeColor="text1"/>
          <w:szCs w:val="24"/>
        </w:rPr>
        <w:t>lanjur d</w:t>
      </w:r>
      <w:r w:rsidR="00E932D8">
        <w:rPr>
          <w:rFonts w:cs="Times New Roman"/>
          <w:b w:val="0"/>
          <w:color w:val="000000" w:themeColor="text1"/>
          <w:szCs w:val="24"/>
        </w:rPr>
        <w:t>i</w:t>
      </w:r>
      <w:r w:rsidRPr="006D1F03">
        <w:rPr>
          <w:rFonts w:cs="Times New Roman"/>
          <w:b w:val="0"/>
          <w:color w:val="000000" w:themeColor="text1"/>
          <w:szCs w:val="24"/>
        </w:rPr>
        <w:t xml:space="preserve">keluarkan. Sebagai contoh sebuah studi kelayakan bisnis dapat membantu mengidentifikasi risiko dan masalah potensial sejak dini sehingga tindakan preventif dapat diambil untuk mengurangi kerugian yang mungkin terjadi. </w:t>
      </w:r>
      <w:r w:rsidR="00E932D8">
        <w:rPr>
          <w:rFonts w:cs="Times New Roman"/>
          <w:b w:val="0"/>
          <w:color w:val="000000" w:themeColor="text1"/>
          <w:szCs w:val="24"/>
        </w:rPr>
        <w:t>L</w:t>
      </w:r>
      <w:r w:rsidRPr="006D1F03">
        <w:rPr>
          <w:rFonts w:cs="Times New Roman"/>
          <w:b w:val="0"/>
          <w:color w:val="000000" w:themeColor="text1"/>
          <w:szCs w:val="24"/>
        </w:rPr>
        <w:t>ebih jauh lagi, studi kelaya</w:t>
      </w:r>
      <w:r w:rsidRPr="006D1F03">
        <w:rPr>
          <w:rFonts w:cs="Times New Roman"/>
          <w:b w:val="0"/>
          <w:color w:val="000000" w:themeColor="text1"/>
          <w:szCs w:val="24"/>
        </w:rPr>
        <w:t>kan  bisnis juga membantu mengidentifikasi fakto</w:t>
      </w:r>
      <w:r w:rsidR="00E932D8">
        <w:rPr>
          <w:rFonts w:cs="Times New Roman"/>
          <w:b w:val="0"/>
          <w:color w:val="000000" w:themeColor="text1"/>
          <w:szCs w:val="24"/>
        </w:rPr>
        <w:t>r</w:t>
      </w:r>
      <w:r w:rsidRPr="006D1F03">
        <w:rPr>
          <w:rFonts w:cs="Times New Roman"/>
          <w:b w:val="0"/>
          <w:color w:val="000000" w:themeColor="text1"/>
          <w:szCs w:val="24"/>
        </w:rPr>
        <w:t>-faktor kunci  yang perlu diperhatikan agar bisnis berjalan dengan baik. Berikut poin-poin yang harus diperhatikan dalam stud</w:t>
      </w:r>
      <w:r w:rsidR="001542AA" w:rsidRPr="006D1F03">
        <w:rPr>
          <w:rFonts w:cs="Times New Roman"/>
          <w:b w:val="0"/>
          <w:color w:val="000000" w:themeColor="text1"/>
          <w:szCs w:val="24"/>
        </w:rPr>
        <w:t>i kelayakan bisnis</w:t>
      </w:r>
      <w:r w:rsidR="00391A32">
        <w:rPr>
          <w:rFonts w:cs="Times New Roman"/>
          <w:b w:val="0"/>
          <w:color w:val="000000" w:themeColor="text1"/>
          <w:szCs w:val="24"/>
        </w:rPr>
        <w:t xml:space="preserve"> </w:t>
      </w:r>
      <w:r w:rsidR="00391A32" w:rsidRPr="009753B6">
        <w:rPr>
          <w:rStyle w:val="FootnoteReference"/>
          <w:rFonts w:cs="Times New Roman"/>
          <w:b w:val="0"/>
          <w:color w:val="000000" w:themeColor="text1"/>
          <w:szCs w:val="24"/>
        </w:rPr>
        <w:fldChar w:fldCharType="begin" w:fldLock="1"/>
      </w:r>
      <w:r w:rsidR="008249D7">
        <w:rPr>
          <w:rFonts w:cs="Times New Roman"/>
          <w:b w:val="0"/>
          <w:color w:val="000000" w:themeColor="text1"/>
          <w:szCs w:val="24"/>
        </w:rPr>
        <w:instrText>ADDIN CSL_CITATION {"citationItems":[{"id":"ITEM-1","itemData":{"ISBN":"978-623-506-116-0","author":[{"dropping-particle":"","family":"Saratian, Eko Tama Putra .prof.Dr. Yanto Ramli","given":"prof.Dr. Mochamad Soeltan","non-dropping-particle":"","parse-names":false,"suffix":""}],"editor":[{"dropping-particle":"","family":"Fa'iq,Ahmad","given":"Tirmizi","non-dropping-particle":"","parse-names":false,"suffix":""}],"id":"ITEM-1","issued":{"date-parts":[["2025"]]},"number-of-pages":"294","publisher":"PT. Bumi Aksara","publisher-place":"Jakarta Timur","title":"Studi Kelayakan Bisnis \"Teori Dan AplikasiDalam Dunia Usaha \"","type":"book"},"uris":["http://www.mendeley.com/documents/?uuid=190b05f0-4a28-45da-8acb-4b2e6895907b"]}],"mendeley":{"formattedCitation":"(Saratian, Eko Tama Putra .prof.Dr. Yanto Ramli, 2025)","manualFormatting":"(Saratian, Eko Tama Putra, dkk, 2025:11)","plainTextFormattedCitation":"(Saratian, Eko Tama Putra .prof.Dr. Yanto Ramli, 2025)","previouslyFormattedCitation":"(Saratian, Eko Tama Putra .prof.Dr. Yanto Ramli, 2025)"},"properties":{"noteIndex":0},"schema":"https://github.com/citation-style-language/schema/raw/master/csl-citation.json"}</w:instrText>
      </w:r>
      <w:r w:rsidR="00391A32" w:rsidRPr="009753B6">
        <w:rPr>
          <w:rStyle w:val="FootnoteReference"/>
          <w:rFonts w:cs="Times New Roman"/>
          <w:b w:val="0"/>
          <w:color w:val="000000" w:themeColor="text1"/>
          <w:szCs w:val="24"/>
        </w:rPr>
        <w:fldChar w:fldCharType="separate"/>
      </w:r>
      <w:r w:rsidR="00391A32" w:rsidRPr="009753B6">
        <w:rPr>
          <w:rFonts w:cs="Times New Roman"/>
          <w:b w:val="0"/>
          <w:noProof/>
          <w:color w:val="000000" w:themeColor="text1"/>
          <w:szCs w:val="24"/>
        </w:rPr>
        <w:t>(Saratian, Eko Tama Putra</w:t>
      </w:r>
      <w:r w:rsidR="00030CB0">
        <w:rPr>
          <w:rFonts w:cs="Times New Roman"/>
          <w:b w:val="0"/>
          <w:noProof/>
          <w:color w:val="000000" w:themeColor="text1"/>
          <w:szCs w:val="24"/>
        </w:rPr>
        <w:t>, dkk</w:t>
      </w:r>
      <w:r w:rsidR="00391A32" w:rsidRPr="009753B6">
        <w:rPr>
          <w:rFonts w:cs="Times New Roman"/>
          <w:b w:val="0"/>
          <w:noProof/>
          <w:color w:val="000000" w:themeColor="text1"/>
          <w:szCs w:val="24"/>
        </w:rPr>
        <w:t>, 2025</w:t>
      </w:r>
      <w:r w:rsidR="00391A32">
        <w:rPr>
          <w:rFonts w:cs="Times New Roman"/>
          <w:b w:val="0"/>
          <w:noProof/>
          <w:color w:val="000000" w:themeColor="text1"/>
          <w:szCs w:val="24"/>
        </w:rPr>
        <w:t>:11</w:t>
      </w:r>
      <w:r w:rsidR="00391A32" w:rsidRPr="009753B6">
        <w:rPr>
          <w:rFonts w:cs="Times New Roman"/>
          <w:b w:val="0"/>
          <w:noProof/>
          <w:color w:val="000000" w:themeColor="text1"/>
          <w:szCs w:val="24"/>
        </w:rPr>
        <w:t>)</w:t>
      </w:r>
      <w:r w:rsidR="00391A32" w:rsidRPr="009753B6">
        <w:rPr>
          <w:rStyle w:val="FootnoteReference"/>
          <w:rFonts w:cs="Times New Roman"/>
          <w:b w:val="0"/>
          <w:color w:val="000000" w:themeColor="text1"/>
          <w:szCs w:val="24"/>
        </w:rPr>
        <w:fldChar w:fldCharType="end"/>
      </w: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t xml:space="preserve">Ruang lingkup kegiatan </w:t>
      </w:r>
      <w:r>
        <w:rPr>
          <w:rFonts w:cs="Times New Roman"/>
          <w:b w:val="0"/>
          <w:color w:val="000000" w:themeColor="text1"/>
          <w:szCs w:val="24"/>
        </w:rPr>
        <w:t>u</w:t>
      </w:r>
      <w:r w:rsidRPr="006D1F03">
        <w:rPr>
          <w:rFonts w:cs="Times New Roman"/>
          <w:b w:val="0"/>
          <w:color w:val="000000" w:themeColor="text1"/>
          <w:szCs w:val="24"/>
        </w:rPr>
        <w:t>saha</w:t>
      </w:r>
    </w:p>
    <w:p w:rsidR="00053D7C" w:rsidRPr="006D1F03" w:rsidRDefault="00D72920" w:rsidP="00E932D8">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Poin ini menjelaskan bidang-bidang apa saja yang terlibat dalam usa</w:t>
      </w:r>
      <w:r w:rsidR="00803086">
        <w:rPr>
          <w:rFonts w:cs="Times New Roman"/>
          <w:b w:val="0"/>
          <w:color w:val="000000" w:themeColor="text1"/>
          <w:szCs w:val="24"/>
        </w:rPr>
        <w:t>ha. Penentuan ruang lingkup ini</w:t>
      </w:r>
      <w:r w:rsidRPr="006D1F03">
        <w:rPr>
          <w:rFonts w:cs="Times New Roman"/>
          <w:b w:val="0"/>
          <w:color w:val="000000" w:themeColor="text1"/>
          <w:szCs w:val="24"/>
        </w:rPr>
        <w:t xml:space="preserve"> sangat penting untuk memahami batasan-batasan usaha dan memastikan semua aspek terkait dapat diperhitungkan dalam analisi kelayakan bisnis.</w:t>
      </w: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t>Cara kegiatan usaha dilakukan</w:t>
      </w:r>
    </w:p>
    <w:p w:rsidR="00C17FEF" w:rsidRPr="006D1F03" w:rsidRDefault="00D72920" w:rsidP="00E932D8">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Pada poin ini, harus harus ditentukan bagaimana usaha akan dikerjakan: apakah usa</w:t>
      </w:r>
      <w:r w:rsidRPr="006D1F03">
        <w:rPr>
          <w:rFonts w:cs="Times New Roman"/>
          <w:b w:val="0"/>
          <w:color w:val="000000" w:themeColor="text1"/>
          <w:szCs w:val="24"/>
        </w:rPr>
        <w:t>ha akan dikelola dan ditangani langsung oleh pihak perusahaan atau diserahkan kepada pihak lain melalui kontrak kerja sama. Keputusan ini akan mempengaruhi control perusahaan terhadap usaha atau proyek dan efisiensi penggunaan sumber daya.</w:t>
      </w: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t>Evaluasi terhada</w:t>
      </w:r>
      <w:r w:rsidRPr="006D1F03">
        <w:rPr>
          <w:rFonts w:cs="Times New Roman"/>
          <w:b w:val="0"/>
          <w:color w:val="000000" w:themeColor="text1"/>
          <w:szCs w:val="24"/>
        </w:rPr>
        <w:t>p aspek</w:t>
      </w:r>
      <w:r>
        <w:rPr>
          <w:rFonts w:cs="Times New Roman"/>
          <w:b w:val="0"/>
          <w:color w:val="000000" w:themeColor="text1"/>
          <w:szCs w:val="24"/>
        </w:rPr>
        <w:t>-</w:t>
      </w:r>
      <w:r w:rsidRPr="006D1F03">
        <w:rPr>
          <w:rFonts w:cs="Times New Roman"/>
          <w:b w:val="0"/>
          <w:color w:val="000000" w:themeColor="text1"/>
          <w:szCs w:val="24"/>
        </w:rPr>
        <w:t xml:space="preserve">aspek yang menentukan keberhasilan usaha </w:t>
      </w:r>
    </w:p>
    <w:p w:rsidR="00D464DD" w:rsidRDefault="00D72920" w:rsidP="00E932D8">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Evaluasi ini berfokus pada identifikasi fakto</w:t>
      </w:r>
      <w:r w:rsidR="00E932D8">
        <w:rPr>
          <w:rFonts w:cs="Times New Roman"/>
          <w:b w:val="0"/>
          <w:color w:val="000000" w:themeColor="text1"/>
          <w:szCs w:val="24"/>
        </w:rPr>
        <w:t>r</w:t>
      </w:r>
      <w:r w:rsidRPr="006D1F03">
        <w:rPr>
          <w:rFonts w:cs="Times New Roman"/>
          <w:b w:val="0"/>
          <w:color w:val="000000" w:themeColor="text1"/>
          <w:szCs w:val="24"/>
        </w:rPr>
        <w:t>-faktor kunci yang dapat mempengaruhi keberhasilan bisnis.</w:t>
      </w:r>
      <w:r w:rsidR="00E932D8">
        <w:rPr>
          <w:rFonts w:cs="Times New Roman"/>
          <w:b w:val="0"/>
          <w:color w:val="000000" w:themeColor="text1"/>
          <w:szCs w:val="24"/>
        </w:rPr>
        <w:t xml:space="preserve"> F</w:t>
      </w:r>
      <w:r w:rsidRPr="006D1F03">
        <w:rPr>
          <w:rFonts w:cs="Times New Roman"/>
          <w:b w:val="0"/>
          <w:color w:val="000000" w:themeColor="text1"/>
          <w:szCs w:val="24"/>
        </w:rPr>
        <w:t>akto</w:t>
      </w:r>
      <w:r w:rsidR="00E932D8">
        <w:rPr>
          <w:rFonts w:cs="Times New Roman"/>
          <w:b w:val="0"/>
          <w:color w:val="000000" w:themeColor="text1"/>
          <w:szCs w:val="24"/>
        </w:rPr>
        <w:t>r</w:t>
      </w:r>
      <w:r w:rsidRPr="006D1F03">
        <w:rPr>
          <w:rFonts w:cs="Times New Roman"/>
          <w:b w:val="0"/>
          <w:color w:val="000000" w:themeColor="text1"/>
          <w:szCs w:val="24"/>
        </w:rPr>
        <w:t>-faktor ini dapat meliputi ketersedian tenaga kerja yang terampil, teknologi yang tepat, hinggg</w:t>
      </w:r>
      <w:r w:rsidRPr="006D1F03">
        <w:rPr>
          <w:rFonts w:cs="Times New Roman"/>
          <w:b w:val="0"/>
          <w:color w:val="000000" w:themeColor="text1"/>
          <w:szCs w:val="24"/>
        </w:rPr>
        <w:t>a akses terhadap sumber daya alam yang dibutuhkan. Analisis ini sering dilakukan menggunakan metode seperti analisis SWOT</w:t>
      </w:r>
      <w:r w:rsidR="00E932D8">
        <w:rPr>
          <w:rFonts w:cs="Times New Roman"/>
          <w:b w:val="0"/>
          <w:color w:val="000000" w:themeColor="text1"/>
          <w:szCs w:val="24"/>
        </w:rPr>
        <w:t xml:space="preserve"> yang meliputi</w:t>
      </w:r>
      <w:r w:rsidR="00982AE0">
        <w:rPr>
          <w:rFonts w:cs="Times New Roman"/>
          <w:b w:val="0"/>
          <w:color w:val="000000" w:themeColor="text1"/>
          <w:szCs w:val="24"/>
        </w:rPr>
        <w:t xml:space="preserve"> </w:t>
      </w:r>
      <w:r w:rsidRPr="006D1F03">
        <w:rPr>
          <w:rStyle w:val="Strong"/>
          <w:rFonts w:cs="Times New Roman"/>
          <w:i/>
          <w:color w:val="000000" w:themeColor="text1"/>
          <w:szCs w:val="24"/>
          <w:shd w:val="clear" w:color="auto" w:fill="FFFFFF"/>
        </w:rPr>
        <w:t>S</w:t>
      </w:r>
      <w:r w:rsidRPr="006D1F03">
        <w:rPr>
          <w:rFonts w:cs="Times New Roman"/>
          <w:b w:val="0"/>
          <w:i/>
          <w:color w:val="000000" w:themeColor="text1"/>
          <w:szCs w:val="24"/>
          <w:shd w:val="clear" w:color="auto" w:fill="FFFFFF"/>
        </w:rPr>
        <w:t>trengths</w:t>
      </w:r>
      <w:r w:rsidRPr="006D1F03">
        <w:rPr>
          <w:rFonts w:cs="Times New Roman"/>
          <w:b w:val="0"/>
          <w:color w:val="000000" w:themeColor="text1"/>
          <w:szCs w:val="24"/>
          <w:shd w:val="clear" w:color="auto" w:fill="FFFFFF"/>
        </w:rPr>
        <w:t xml:space="preserve"> (Kekuatan), </w:t>
      </w:r>
      <w:r w:rsidRPr="006D1F03">
        <w:rPr>
          <w:rStyle w:val="Strong"/>
          <w:rFonts w:cs="Times New Roman"/>
          <w:i/>
          <w:color w:val="000000" w:themeColor="text1"/>
          <w:szCs w:val="24"/>
          <w:shd w:val="clear" w:color="auto" w:fill="FFFFFF"/>
        </w:rPr>
        <w:t>W</w:t>
      </w:r>
      <w:r w:rsidRPr="006D1F03">
        <w:rPr>
          <w:rFonts w:cs="Times New Roman"/>
          <w:b w:val="0"/>
          <w:i/>
          <w:color w:val="000000" w:themeColor="text1"/>
          <w:szCs w:val="24"/>
          <w:shd w:val="clear" w:color="auto" w:fill="FFFFFF"/>
        </w:rPr>
        <w:t>eaknesses</w:t>
      </w:r>
      <w:r w:rsidRPr="006D1F03">
        <w:rPr>
          <w:rFonts w:cs="Times New Roman"/>
          <w:b w:val="0"/>
          <w:color w:val="000000" w:themeColor="text1"/>
          <w:szCs w:val="24"/>
          <w:shd w:val="clear" w:color="auto" w:fill="FFFFFF"/>
        </w:rPr>
        <w:t xml:space="preserve"> (Kelemahan), </w:t>
      </w:r>
      <w:r w:rsidRPr="006D1F03">
        <w:rPr>
          <w:rStyle w:val="Strong"/>
          <w:rFonts w:cs="Times New Roman"/>
          <w:i/>
          <w:color w:val="000000" w:themeColor="text1"/>
          <w:szCs w:val="24"/>
          <w:shd w:val="clear" w:color="auto" w:fill="FFFFFF"/>
        </w:rPr>
        <w:t>O</w:t>
      </w:r>
      <w:r w:rsidRPr="006D1F03">
        <w:rPr>
          <w:rFonts w:cs="Times New Roman"/>
          <w:b w:val="0"/>
          <w:i/>
          <w:color w:val="000000" w:themeColor="text1"/>
          <w:szCs w:val="24"/>
          <w:shd w:val="clear" w:color="auto" w:fill="FFFFFF"/>
        </w:rPr>
        <w:t>pportunities</w:t>
      </w:r>
      <w:r w:rsidRPr="006D1F03">
        <w:rPr>
          <w:rFonts w:cs="Times New Roman"/>
          <w:b w:val="0"/>
          <w:color w:val="000000" w:themeColor="text1"/>
          <w:szCs w:val="24"/>
          <w:shd w:val="clear" w:color="auto" w:fill="FFFFFF"/>
        </w:rPr>
        <w:t xml:space="preserve"> (Peluang) dan </w:t>
      </w:r>
      <w:r w:rsidRPr="006D1F03">
        <w:rPr>
          <w:rStyle w:val="Strong"/>
          <w:rFonts w:cs="Times New Roman"/>
          <w:i/>
          <w:color w:val="000000" w:themeColor="text1"/>
          <w:szCs w:val="24"/>
          <w:shd w:val="clear" w:color="auto" w:fill="FFFFFF"/>
        </w:rPr>
        <w:t>T</w:t>
      </w:r>
      <w:r w:rsidRPr="006D1F03">
        <w:rPr>
          <w:rFonts w:cs="Times New Roman"/>
          <w:b w:val="0"/>
          <w:i/>
          <w:color w:val="000000" w:themeColor="text1"/>
          <w:szCs w:val="24"/>
          <w:shd w:val="clear" w:color="auto" w:fill="FFFFFF"/>
        </w:rPr>
        <w:t>hreats</w:t>
      </w:r>
      <w:r w:rsidRPr="006D1F03">
        <w:rPr>
          <w:rFonts w:cs="Times New Roman"/>
          <w:b w:val="0"/>
          <w:color w:val="000000" w:themeColor="text1"/>
          <w:szCs w:val="24"/>
          <w:shd w:val="clear" w:color="auto" w:fill="FFFFFF"/>
        </w:rPr>
        <w:t xml:space="preserve"> (Ancaman)</w:t>
      </w:r>
      <w:r w:rsidRPr="006D1F03">
        <w:rPr>
          <w:rFonts w:cs="Times New Roman"/>
          <w:b w:val="0"/>
          <w:color w:val="000000" w:themeColor="text1"/>
          <w:szCs w:val="24"/>
        </w:rPr>
        <w:t>.</w:t>
      </w:r>
    </w:p>
    <w:p w:rsidR="00E932D8" w:rsidRPr="006D1F03" w:rsidRDefault="00E932D8" w:rsidP="00E932D8">
      <w:pPr>
        <w:pStyle w:val="ListParagraph"/>
        <w:spacing w:after="0" w:line="360" w:lineRule="auto"/>
        <w:ind w:left="426"/>
        <w:contextualSpacing w:val="0"/>
        <w:jc w:val="both"/>
        <w:rPr>
          <w:rFonts w:cs="Times New Roman"/>
          <w:b w:val="0"/>
          <w:color w:val="000000" w:themeColor="text1"/>
          <w:szCs w:val="24"/>
        </w:rPr>
      </w:pP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lastRenderedPageBreak/>
        <w:t xml:space="preserve">Sarana yang diperlukan </w:t>
      </w:r>
      <w:r w:rsidRPr="006D1F03">
        <w:rPr>
          <w:rFonts w:cs="Times New Roman"/>
          <w:b w:val="0"/>
          <w:color w:val="000000" w:themeColor="text1"/>
          <w:szCs w:val="24"/>
        </w:rPr>
        <w:t>oleh bisnis</w:t>
      </w:r>
    </w:p>
    <w:p w:rsidR="00C17FEF" w:rsidRPr="006D1F03" w:rsidRDefault="00D72920" w:rsidP="00E932D8">
      <w:pPr>
        <w:pStyle w:val="ListParagraph"/>
        <w:spacing w:after="0" w:line="360" w:lineRule="auto"/>
        <w:ind w:left="426"/>
        <w:contextualSpacing w:val="0"/>
        <w:jc w:val="both"/>
        <w:rPr>
          <w:rFonts w:cs="Times New Roman"/>
          <w:b w:val="0"/>
          <w:color w:val="000000" w:themeColor="text1"/>
          <w:szCs w:val="24"/>
        </w:rPr>
      </w:pPr>
      <w:r>
        <w:rPr>
          <w:rFonts w:cs="Times New Roman"/>
          <w:b w:val="0"/>
          <w:color w:val="000000" w:themeColor="text1"/>
          <w:szCs w:val="24"/>
        </w:rPr>
        <w:t>D</w:t>
      </w:r>
      <w:r w:rsidRPr="006D1F03">
        <w:rPr>
          <w:rFonts w:cs="Times New Roman"/>
          <w:b w:val="0"/>
          <w:color w:val="000000" w:themeColor="text1"/>
          <w:szCs w:val="24"/>
        </w:rPr>
        <w:t>isini semua sarana yang dibutuhkan untuk menjalankan bisnis harus diperhitungkan. Ini meliputi material,</w:t>
      </w:r>
      <w:r w:rsidR="00982AE0">
        <w:rPr>
          <w:rFonts w:cs="Times New Roman"/>
          <w:b w:val="0"/>
          <w:color w:val="000000" w:themeColor="text1"/>
          <w:szCs w:val="24"/>
        </w:rPr>
        <w:t xml:space="preserve"> </w:t>
      </w:r>
      <w:r w:rsidRPr="006D1F03">
        <w:rPr>
          <w:rFonts w:cs="Times New Roman"/>
          <w:b w:val="0"/>
          <w:color w:val="000000" w:themeColor="text1"/>
          <w:szCs w:val="24"/>
        </w:rPr>
        <w:t>tenaga kerja</w:t>
      </w:r>
      <w:r w:rsidR="00E745AB">
        <w:rPr>
          <w:rFonts w:cs="Times New Roman"/>
          <w:b w:val="0"/>
          <w:color w:val="000000" w:themeColor="text1"/>
          <w:szCs w:val="24"/>
        </w:rPr>
        <w:t xml:space="preserve"> </w:t>
      </w:r>
      <w:r w:rsidRPr="006D1F03">
        <w:rPr>
          <w:rFonts w:cs="Times New Roman"/>
          <w:b w:val="0"/>
          <w:color w:val="000000" w:themeColor="text1"/>
          <w:szCs w:val="24"/>
        </w:rPr>
        <w:t>dan fasilitas pendukung seperti jalan raya, infrastruktur transportasi, serta fasilitas umum lainnya yang diperlukan untuk me</w:t>
      </w:r>
      <w:r w:rsidRPr="006D1F03">
        <w:rPr>
          <w:rFonts w:cs="Times New Roman"/>
          <w:b w:val="0"/>
          <w:color w:val="000000" w:themeColor="text1"/>
          <w:szCs w:val="24"/>
        </w:rPr>
        <w:t>mastikan bisnis bisa berjalan lanc</w:t>
      </w:r>
      <w:r>
        <w:rPr>
          <w:rFonts w:cs="Times New Roman"/>
          <w:b w:val="0"/>
          <w:color w:val="000000" w:themeColor="text1"/>
          <w:szCs w:val="24"/>
        </w:rPr>
        <w:t>a</w:t>
      </w:r>
      <w:r w:rsidRPr="006D1F03">
        <w:rPr>
          <w:rFonts w:cs="Times New Roman"/>
          <w:b w:val="0"/>
          <w:color w:val="000000" w:themeColor="text1"/>
          <w:szCs w:val="24"/>
        </w:rPr>
        <w:t>r.</w:t>
      </w: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t>Hasil kegiatan bisnis dan biaya yang diperlukan</w:t>
      </w:r>
    </w:p>
    <w:p w:rsidR="00C17FEF" w:rsidRPr="006D1F03" w:rsidRDefault="00D72920" w:rsidP="00E932D8">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Poin ini, studi kelayakan bisnis harus memuat perhitungan mengenai hasil yang akan diperoleh dari bisnis tersebut serta biaya yang dibutukan untuk mencapainya. Perhitunga</w:t>
      </w:r>
      <w:r w:rsidRPr="006D1F03">
        <w:rPr>
          <w:rFonts w:cs="Times New Roman"/>
          <w:b w:val="0"/>
          <w:color w:val="000000" w:themeColor="text1"/>
          <w:szCs w:val="24"/>
        </w:rPr>
        <w:t>n biaya ini mencakup biaya pembangunan, opersional se</w:t>
      </w:r>
      <w:r w:rsidR="00E932D8">
        <w:rPr>
          <w:rFonts w:cs="Times New Roman"/>
          <w:b w:val="0"/>
          <w:color w:val="000000" w:themeColor="text1"/>
          <w:szCs w:val="24"/>
        </w:rPr>
        <w:t>r</w:t>
      </w:r>
      <w:r w:rsidRPr="006D1F03">
        <w:rPr>
          <w:rFonts w:cs="Times New Roman"/>
          <w:b w:val="0"/>
          <w:color w:val="000000" w:themeColor="text1"/>
          <w:szCs w:val="24"/>
        </w:rPr>
        <w:t>ta biaya t</w:t>
      </w:r>
      <w:r w:rsidR="00E932D8">
        <w:rPr>
          <w:rFonts w:cs="Times New Roman"/>
          <w:b w:val="0"/>
          <w:color w:val="000000" w:themeColor="text1"/>
          <w:szCs w:val="24"/>
        </w:rPr>
        <w:t>idak</w:t>
      </w:r>
      <w:r w:rsidRPr="006D1F03">
        <w:rPr>
          <w:rFonts w:cs="Times New Roman"/>
          <w:b w:val="0"/>
          <w:color w:val="000000" w:themeColor="text1"/>
          <w:szCs w:val="24"/>
        </w:rPr>
        <w:t xml:space="preserve"> terduga yang mungkin muncul selama pelaksanaan bisnis. Bisnis yang layak harus dapat menunjukan bahwa manfaat yang diperoleh akan lebih besar dari biaya yang dikeluarkan. </w:t>
      </w: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t>Akib</w:t>
      </w:r>
      <w:r w:rsidR="00A66A21" w:rsidRPr="006D1F03">
        <w:rPr>
          <w:rFonts w:cs="Times New Roman"/>
          <w:b w:val="0"/>
          <w:color w:val="000000" w:themeColor="text1"/>
          <w:szCs w:val="24"/>
        </w:rPr>
        <w:t>at-akibat yang bermanfaat ataup</w:t>
      </w:r>
      <w:r w:rsidRPr="006D1F03">
        <w:rPr>
          <w:rFonts w:cs="Times New Roman"/>
          <w:b w:val="0"/>
          <w:color w:val="000000" w:themeColor="text1"/>
          <w:szCs w:val="24"/>
        </w:rPr>
        <w:t xml:space="preserve">un yang merugikan dari </w:t>
      </w:r>
      <w:r w:rsidR="00A56A68" w:rsidRPr="006D1F03">
        <w:rPr>
          <w:rFonts w:cs="Times New Roman"/>
          <w:b w:val="0"/>
          <w:color w:val="000000" w:themeColor="text1"/>
          <w:szCs w:val="24"/>
        </w:rPr>
        <w:t>adanya</w:t>
      </w:r>
      <w:r w:rsidR="00A66A21" w:rsidRPr="006D1F03">
        <w:rPr>
          <w:rFonts w:cs="Times New Roman"/>
          <w:b w:val="0"/>
          <w:color w:val="000000" w:themeColor="text1"/>
          <w:szCs w:val="24"/>
        </w:rPr>
        <w:t xml:space="preserve"> bisnis</w:t>
      </w:r>
    </w:p>
    <w:p w:rsidR="00BA20DA" w:rsidRPr="006D1F03" w:rsidRDefault="00D72920" w:rsidP="00E932D8">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 xml:space="preserve">Ini merajuk pada dampak positif maupun </w:t>
      </w:r>
      <w:r w:rsidR="00AC0B63" w:rsidRPr="006D1F03">
        <w:rPr>
          <w:rFonts w:cs="Times New Roman"/>
          <w:b w:val="0"/>
          <w:color w:val="000000" w:themeColor="text1"/>
          <w:szCs w:val="24"/>
        </w:rPr>
        <w:t>negatif</w:t>
      </w:r>
      <w:r w:rsidRPr="006D1F03">
        <w:rPr>
          <w:rFonts w:cs="Times New Roman"/>
          <w:b w:val="0"/>
          <w:color w:val="000000" w:themeColor="text1"/>
          <w:szCs w:val="24"/>
        </w:rPr>
        <w:t xml:space="preserve"> yang mungkin timbul akibat bisnis tersebut baik dalam aspek ekonomi,</w:t>
      </w:r>
      <w:r w:rsidR="00030CB0">
        <w:rPr>
          <w:rFonts w:cs="Times New Roman"/>
          <w:b w:val="0"/>
          <w:color w:val="000000" w:themeColor="text1"/>
          <w:szCs w:val="24"/>
        </w:rPr>
        <w:t xml:space="preserve"> </w:t>
      </w:r>
      <w:r w:rsidRPr="006D1F03">
        <w:rPr>
          <w:rFonts w:cs="Times New Roman"/>
          <w:b w:val="0"/>
          <w:color w:val="000000" w:themeColor="text1"/>
          <w:szCs w:val="24"/>
        </w:rPr>
        <w:t>so</w:t>
      </w:r>
      <w:r w:rsidR="00E932D8">
        <w:rPr>
          <w:rFonts w:cs="Times New Roman"/>
          <w:b w:val="0"/>
          <w:color w:val="000000" w:themeColor="text1"/>
          <w:szCs w:val="24"/>
        </w:rPr>
        <w:t>s</w:t>
      </w:r>
      <w:r w:rsidRPr="006D1F03">
        <w:rPr>
          <w:rFonts w:cs="Times New Roman"/>
          <w:b w:val="0"/>
          <w:color w:val="000000" w:themeColor="text1"/>
          <w:szCs w:val="24"/>
        </w:rPr>
        <w:t>ial maupun lingkungan. Misalnya bisnis pembangunan pabrik tekstil tidak hanya a</w:t>
      </w:r>
      <w:r w:rsidRPr="006D1F03">
        <w:rPr>
          <w:rFonts w:cs="Times New Roman"/>
          <w:b w:val="0"/>
          <w:color w:val="000000" w:themeColor="text1"/>
          <w:szCs w:val="24"/>
        </w:rPr>
        <w:t>kan menguntungkan perusahaan, tetapi juga dapat menciptakan lapangan pekerjaan bagi masyarakat sekitar, meningkatkan pendapatan daerah, serta memperbaiki infrastruktur. Sebaliknya dampak negatifnya seperti polusi atau kerusakan lingkungan juga harus dident</w:t>
      </w:r>
      <w:r w:rsidRPr="006D1F03">
        <w:rPr>
          <w:rFonts w:cs="Times New Roman"/>
          <w:b w:val="0"/>
          <w:color w:val="000000" w:themeColor="text1"/>
          <w:szCs w:val="24"/>
        </w:rPr>
        <w:t>ifikasi dan dimitigasi.</w:t>
      </w:r>
    </w:p>
    <w:p w:rsidR="00E932D8" w:rsidRDefault="00D72920" w:rsidP="00E932D8">
      <w:pPr>
        <w:pStyle w:val="ListParagraph"/>
        <w:numPr>
          <w:ilvl w:val="0"/>
          <w:numId w:val="2"/>
        </w:numPr>
        <w:spacing w:after="0" w:line="360" w:lineRule="auto"/>
        <w:ind w:left="426" w:hanging="450"/>
        <w:contextualSpacing w:val="0"/>
        <w:jc w:val="both"/>
        <w:rPr>
          <w:rFonts w:cs="Times New Roman"/>
          <w:b w:val="0"/>
          <w:color w:val="000000" w:themeColor="text1"/>
          <w:szCs w:val="24"/>
        </w:rPr>
      </w:pPr>
      <w:r w:rsidRPr="006D1F03">
        <w:rPr>
          <w:rFonts w:cs="Times New Roman"/>
          <w:b w:val="0"/>
          <w:color w:val="000000" w:themeColor="text1"/>
          <w:szCs w:val="24"/>
        </w:rPr>
        <w:t>Langkah-langkah rencana untuk mendirikan bisnis</w:t>
      </w:r>
    </w:p>
    <w:p w:rsidR="00F57EB6" w:rsidRPr="006D1F03" w:rsidRDefault="00D72920" w:rsidP="00E932D8">
      <w:pPr>
        <w:pStyle w:val="ListParagraph"/>
        <w:spacing w:after="0" w:line="360" w:lineRule="auto"/>
        <w:ind w:left="426"/>
        <w:contextualSpacing w:val="0"/>
        <w:jc w:val="both"/>
        <w:rPr>
          <w:rFonts w:cs="Times New Roman"/>
          <w:b w:val="0"/>
          <w:color w:val="000000" w:themeColor="text1"/>
          <w:szCs w:val="24"/>
        </w:rPr>
      </w:pPr>
      <w:r w:rsidRPr="006D1F03">
        <w:rPr>
          <w:rFonts w:cs="Times New Roman"/>
          <w:b w:val="0"/>
          <w:color w:val="000000" w:themeColor="text1"/>
          <w:szCs w:val="24"/>
        </w:rPr>
        <w:t xml:space="preserve">Langkah terkahir adalah menyusun rencana tindakan yang jelas dan rinci tentang bagaimana bisnis tersebut didirikan, termasuk jadwal kegiatan dari awal </w:t>
      </w:r>
      <w:r w:rsidR="001542AA" w:rsidRPr="006D1F03">
        <w:rPr>
          <w:rFonts w:cs="Times New Roman"/>
          <w:b w:val="0"/>
          <w:color w:val="000000" w:themeColor="text1"/>
          <w:szCs w:val="24"/>
        </w:rPr>
        <w:t xml:space="preserve">hingga akhir rencana ini harus </w:t>
      </w:r>
      <w:r w:rsidRPr="006D1F03">
        <w:rPr>
          <w:rFonts w:cs="Times New Roman"/>
          <w:b w:val="0"/>
          <w:color w:val="000000" w:themeColor="text1"/>
          <w:szCs w:val="24"/>
        </w:rPr>
        <w:t>me</w:t>
      </w:r>
      <w:r w:rsidRPr="006D1F03">
        <w:rPr>
          <w:rFonts w:cs="Times New Roman"/>
          <w:b w:val="0"/>
          <w:color w:val="000000" w:themeColor="text1"/>
          <w:szCs w:val="24"/>
        </w:rPr>
        <w:t>ncakup tahapan pelaksanaan,</w:t>
      </w:r>
      <w:r w:rsidR="00030CB0">
        <w:rPr>
          <w:rFonts w:cs="Times New Roman"/>
          <w:b w:val="0"/>
          <w:color w:val="000000" w:themeColor="text1"/>
          <w:szCs w:val="24"/>
        </w:rPr>
        <w:t xml:space="preserve"> </w:t>
      </w:r>
      <w:r w:rsidRPr="006D1F03">
        <w:rPr>
          <w:rFonts w:cs="Times New Roman"/>
          <w:b w:val="0"/>
          <w:color w:val="000000" w:themeColor="text1"/>
          <w:szCs w:val="24"/>
        </w:rPr>
        <w:t>alokasi sumber daya</w:t>
      </w:r>
      <w:r w:rsidR="00E745AB">
        <w:rPr>
          <w:rFonts w:cs="Times New Roman"/>
          <w:b w:val="0"/>
          <w:color w:val="000000" w:themeColor="text1"/>
          <w:szCs w:val="24"/>
        </w:rPr>
        <w:t xml:space="preserve"> </w:t>
      </w:r>
      <w:r w:rsidRPr="006D1F03">
        <w:rPr>
          <w:rFonts w:cs="Times New Roman"/>
          <w:b w:val="0"/>
          <w:color w:val="000000" w:themeColor="text1"/>
          <w:szCs w:val="24"/>
        </w:rPr>
        <w:t>dan</w:t>
      </w:r>
      <w:r w:rsidR="00803086">
        <w:rPr>
          <w:rFonts w:cs="Times New Roman"/>
          <w:b w:val="0"/>
          <w:color w:val="000000" w:themeColor="text1"/>
          <w:szCs w:val="24"/>
        </w:rPr>
        <w:t xml:space="preserve"> </w:t>
      </w:r>
      <w:r w:rsidRPr="006D1F03">
        <w:rPr>
          <w:rFonts w:cs="Times New Roman"/>
          <w:b w:val="0"/>
          <w:color w:val="000000" w:themeColor="text1"/>
          <w:szCs w:val="24"/>
        </w:rPr>
        <w:t>pengendalian bisnis untuk memastikan bisnis berjalan sesuai dengan rencana yang telah ditetapk</w:t>
      </w:r>
      <w:r w:rsidR="00AC0B63" w:rsidRPr="006D1F03">
        <w:rPr>
          <w:rFonts w:cs="Times New Roman"/>
          <w:b w:val="0"/>
          <w:color w:val="000000" w:themeColor="text1"/>
          <w:szCs w:val="24"/>
        </w:rPr>
        <w:t>an. Pengelolaan jadwal yang baik akan membantu meminimalkan keterlambatan dan pembengkakan biaya.</w:t>
      </w:r>
    </w:p>
    <w:p w:rsidR="001E108B" w:rsidRPr="006D1F03" w:rsidRDefault="00D72920" w:rsidP="006D1F03">
      <w:pPr>
        <w:spacing w:after="0" w:line="360" w:lineRule="auto"/>
        <w:ind w:firstLine="720"/>
        <w:jc w:val="both"/>
        <w:rPr>
          <w:rFonts w:cs="Times New Roman"/>
          <w:b w:val="0"/>
          <w:szCs w:val="24"/>
        </w:rPr>
      </w:pPr>
      <w:r w:rsidRPr="006D1F03">
        <w:rPr>
          <w:rFonts w:cs="Times New Roman"/>
          <w:b w:val="0"/>
          <w:szCs w:val="24"/>
        </w:rPr>
        <w:t xml:space="preserve">Melalui </w:t>
      </w:r>
      <w:r w:rsidRPr="006D1F03">
        <w:rPr>
          <w:rFonts w:cs="Times New Roman"/>
          <w:b w:val="0"/>
          <w:szCs w:val="24"/>
        </w:rPr>
        <w:t>pencapaian tujuan-tujuan tersebut, dapat memberikan landasan ya</w:t>
      </w:r>
      <w:r w:rsidR="007417EA" w:rsidRPr="006D1F03">
        <w:rPr>
          <w:rFonts w:cs="Times New Roman"/>
          <w:b w:val="0"/>
          <w:szCs w:val="24"/>
        </w:rPr>
        <w:t>ng kuat bagi keberhasilan usaha</w:t>
      </w:r>
      <w:r w:rsidRPr="006D1F03">
        <w:rPr>
          <w:rFonts w:cs="Times New Roman"/>
          <w:b w:val="0"/>
          <w:szCs w:val="24"/>
        </w:rPr>
        <w:t xml:space="preserve"> dan membantu mengurangi risiko kegagalan atau kerugian dalam menjalankan usaha baru atau investasi bisnis. Adapun beberapa </w:t>
      </w:r>
      <w:r w:rsidRPr="006D1F03">
        <w:rPr>
          <w:rFonts w:cs="Times New Roman"/>
          <w:b w:val="0"/>
          <w:szCs w:val="24"/>
        </w:rPr>
        <w:lastRenderedPageBreak/>
        <w:t>manfaat utama dari studi kelayakan bis</w:t>
      </w:r>
      <w:r w:rsidRPr="006D1F03">
        <w:rPr>
          <w:rFonts w:cs="Times New Roman"/>
          <w:b w:val="0"/>
          <w:szCs w:val="24"/>
        </w:rPr>
        <w:t>nis</w:t>
      </w:r>
      <w:r w:rsidR="00391A32">
        <w:rPr>
          <w:rFonts w:cs="Times New Roman"/>
          <w:b w:val="0"/>
          <w:szCs w:val="24"/>
        </w:rPr>
        <w:t xml:space="preserve"> </w:t>
      </w:r>
      <w:r w:rsidR="00030CB0" w:rsidRPr="009753B6">
        <w:rPr>
          <w:rStyle w:val="FootnoteReference"/>
          <w:rFonts w:cs="Times New Roman"/>
          <w:b w:val="0"/>
          <w:szCs w:val="24"/>
        </w:rPr>
        <w:fldChar w:fldCharType="begin" w:fldLock="1"/>
      </w:r>
      <w:r w:rsidR="008249D7">
        <w:rPr>
          <w:rFonts w:cs="Times New Roman"/>
          <w:b w:val="0"/>
          <w:szCs w:val="24"/>
        </w:rPr>
        <w:instrText>ADDIN CSL_CITATION {"citationItems":[{"id":"ITEM-1","itemData":{"ISBN":"978-623-8259-52-6","author":[{"dropping-particle":"","family":"Triansyah, Fadli Agus. suryaningrum,Dyah Ayu.Trihudiyatmanto,M.Mulya,Nico pranata.Gultom,Angga Wijaya.Sismar,Andi.Munzir.Saleh,Erna Rusliana Muhammad. Rachmadana,Satria Lintang.Pahmi,Amam","given":"Sabaria","non-dropping-particle":"","parse-names":false,"suffix":""}],"id":"ITEM-1","issued":{"date-parts":[["2023"]]},"number-of-pages":"201","publisher":"CV. Edupedia Publisher","publisher-place":"Majalengka","title":"Studi Kelayakan Bisnis","type":"book"},"uris":["http://www.mendeley.com/documents/?uuid=78ca5818-b747-4913-beda-d43642e214c5"]}],"mendeley":{"formattedCitation":"(Triansyah, Fadli Agus. suryaningrum,Dyah Ayu.Trihudiyatmanto,M.Mulya,Nico pranata.Gultom,Angga Wijaya.Sismar,Andi.Munzir.Saleh,Erna Rusliana Muhammad. Rachmadana,Satria Lintang.Pahmi,Amam, 2023)","manualFormatting":"(Triansyah, Fadli Agus, dkk, 2023:11)","plainTextFormattedCitation":"(Triansyah, Fadli Agus. suryaningrum,Dyah Ayu.Trihudiyatmanto,M.Mulya,Nico pranata.Gultom,Angga Wijaya.Sismar,Andi.Munzir.Saleh,Erna Rusliana Muhammad. Rachmadana,Satria Lintang.Pahmi,Amam, 2023)","previouslyFormattedCitation":"(Triansyah, Fadli Agus. suryaningrum,Dyah Ayu.Trihudiyatmanto,M.Mulya,Nico pranata.Gultom,Angga Wijaya.Sismar,Andi.Munzir.Saleh,Erna Rusliana Muhammad. Rachmadana,Satria Lintang.Pahmi,Amam, 2023)"},"properties":{"noteIndex":0},"schema":"https://github.com/citation-style-language/schema/raw/master/csl-citation.json"}</w:instrText>
      </w:r>
      <w:r w:rsidR="00030CB0" w:rsidRPr="009753B6">
        <w:rPr>
          <w:rStyle w:val="FootnoteReference"/>
          <w:rFonts w:cs="Times New Roman"/>
          <w:b w:val="0"/>
          <w:szCs w:val="24"/>
        </w:rPr>
        <w:fldChar w:fldCharType="separate"/>
      </w:r>
      <w:r w:rsidR="00030CB0" w:rsidRPr="009753B6">
        <w:rPr>
          <w:rFonts w:cs="Times New Roman"/>
          <w:b w:val="0"/>
          <w:noProof/>
          <w:szCs w:val="24"/>
        </w:rPr>
        <w:t>(Triansyah, Fadli Agus</w:t>
      </w:r>
      <w:r w:rsidR="00030CB0">
        <w:rPr>
          <w:rFonts w:cs="Times New Roman"/>
          <w:b w:val="0"/>
          <w:noProof/>
          <w:szCs w:val="24"/>
        </w:rPr>
        <w:t>, dkk</w:t>
      </w:r>
      <w:r w:rsidR="00030CB0" w:rsidRPr="009753B6">
        <w:rPr>
          <w:rFonts w:cs="Times New Roman"/>
          <w:b w:val="0"/>
          <w:noProof/>
          <w:szCs w:val="24"/>
        </w:rPr>
        <w:t>, 2023</w:t>
      </w:r>
      <w:r w:rsidR="00030CB0">
        <w:rPr>
          <w:rFonts w:cs="Times New Roman"/>
          <w:b w:val="0"/>
          <w:noProof/>
          <w:szCs w:val="24"/>
        </w:rPr>
        <w:t>:11</w:t>
      </w:r>
      <w:r w:rsidR="00030CB0" w:rsidRPr="009753B6">
        <w:rPr>
          <w:rFonts w:cs="Times New Roman"/>
          <w:b w:val="0"/>
          <w:noProof/>
          <w:szCs w:val="24"/>
        </w:rPr>
        <w:t>)</w:t>
      </w:r>
      <w:r w:rsidR="00030CB0" w:rsidRPr="009753B6">
        <w:rPr>
          <w:rStyle w:val="FootnoteReference"/>
          <w:rFonts w:cs="Times New Roman"/>
          <w:b w:val="0"/>
          <w:szCs w:val="24"/>
        </w:rPr>
        <w:fldChar w:fldCharType="end"/>
      </w:r>
      <w:r w:rsidR="00030CB0">
        <w:rPr>
          <w:rFonts w:cs="Times New Roman"/>
          <w:b w:val="0"/>
          <w:szCs w:val="24"/>
        </w:rPr>
        <w:t xml:space="preserve">, </w:t>
      </w:r>
      <w:r w:rsidR="00391A32">
        <w:rPr>
          <w:rFonts w:cs="Times New Roman"/>
          <w:b w:val="0"/>
          <w:szCs w:val="24"/>
        </w:rPr>
        <w:t>yaitu :</w:t>
      </w:r>
      <w:r w:rsidRPr="006D1F03">
        <w:rPr>
          <w:rFonts w:cs="Times New Roman"/>
          <w:b w:val="0"/>
          <w:szCs w:val="24"/>
        </w:rPr>
        <w:t xml:space="preserve"> </w:t>
      </w:r>
    </w:p>
    <w:p w:rsidR="001E108B" w:rsidRPr="006D1F03" w:rsidRDefault="00D72920" w:rsidP="006D1F03">
      <w:pPr>
        <w:pStyle w:val="ListParagraph"/>
        <w:numPr>
          <w:ilvl w:val="0"/>
          <w:numId w:val="6"/>
        </w:numPr>
        <w:spacing w:after="0" w:line="360" w:lineRule="auto"/>
        <w:ind w:left="403"/>
        <w:contextualSpacing w:val="0"/>
        <w:jc w:val="both"/>
        <w:rPr>
          <w:rFonts w:cs="Times New Roman"/>
          <w:b w:val="0"/>
          <w:szCs w:val="24"/>
        </w:rPr>
      </w:pPr>
      <w:r w:rsidRPr="006D1F03">
        <w:rPr>
          <w:rFonts w:cs="Times New Roman"/>
          <w:b w:val="0"/>
          <w:szCs w:val="24"/>
        </w:rPr>
        <w:t xml:space="preserve">Mengidentifikasi Potensi Keuntungan dan Risiko </w:t>
      </w:r>
    </w:p>
    <w:p w:rsidR="001E108B" w:rsidRPr="006D1F03" w:rsidRDefault="00D72920" w:rsidP="006D1F03">
      <w:pPr>
        <w:pStyle w:val="ListParagraph"/>
        <w:spacing w:after="0" w:line="360" w:lineRule="auto"/>
        <w:ind w:left="450"/>
        <w:contextualSpacing w:val="0"/>
        <w:jc w:val="both"/>
        <w:rPr>
          <w:rFonts w:cs="Times New Roman"/>
          <w:b w:val="0"/>
          <w:szCs w:val="24"/>
        </w:rPr>
      </w:pPr>
      <w:r w:rsidRPr="006D1F03">
        <w:rPr>
          <w:rFonts w:cs="Times New Roman"/>
          <w:b w:val="0"/>
          <w:szCs w:val="24"/>
        </w:rPr>
        <w:t>Studi kelayakan bisnis ini dapat membantu mengidentifikasi potensi keuntungan yang dapat dihasilkan dari proyek bisnis dan juga dapat mengidentifikasi risiko-risiko yang mungkin dihadapi oleh proyek dan membantu dalam merumuskan strategi mitigasi risiko ya</w:t>
      </w:r>
      <w:r w:rsidRPr="006D1F03">
        <w:rPr>
          <w:rFonts w:cs="Times New Roman"/>
          <w:b w:val="0"/>
          <w:szCs w:val="24"/>
        </w:rPr>
        <w:t xml:space="preserve">ng tepat. </w:t>
      </w:r>
    </w:p>
    <w:p w:rsidR="001E108B" w:rsidRPr="006D1F03" w:rsidRDefault="00D72920" w:rsidP="006D1F03">
      <w:pPr>
        <w:pStyle w:val="ListParagraph"/>
        <w:numPr>
          <w:ilvl w:val="0"/>
          <w:numId w:val="6"/>
        </w:numPr>
        <w:spacing w:after="0" w:line="360" w:lineRule="auto"/>
        <w:contextualSpacing w:val="0"/>
        <w:jc w:val="both"/>
        <w:rPr>
          <w:rFonts w:cs="Times New Roman"/>
          <w:b w:val="0"/>
          <w:szCs w:val="24"/>
        </w:rPr>
      </w:pPr>
      <w:r w:rsidRPr="006D1F03">
        <w:rPr>
          <w:rFonts w:cs="Times New Roman"/>
          <w:b w:val="0"/>
          <w:szCs w:val="24"/>
        </w:rPr>
        <w:t xml:space="preserve">Meminimalkan Risiko dan Kerugian </w:t>
      </w:r>
    </w:p>
    <w:p w:rsidR="001E108B" w:rsidRPr="006D1F03" w:rsidRDefault="00D72920" w:rsidP="006D1F03">
      <w:pPr>
        <w:pStyle w:val="ListParagraph"/>
        <w:spacing w:after="0" w:line="360" w:lineRule="auto"/>
        <w:ind w:left="405"/>
        <w:contextualSpacing w:val="0"/>
        <w:jc w:val="both"/>
        <w:rPr>
          <w:rFonts w:cs="Times New Roman"/>
          <w:b w:val="0"/>
          <w:szCs w:val="24"/>
        </w:rPr>
      </w:pPr>
      <w:r w:rsidRPr="006D1F03">
        <w:rPr>
          <w:rFonts w:cs="Times New Roman"/>
          <w:b w:val="0"/>
          <w:szCs w:val="24"/>
        </w:rPr>
        <w:t xml:space="preserve">Dengan mengevaluasi potensi keuntungan dan risiko, studi kelayakan bisnis dapat membantu mengurangi kemungkinan kesalahan dalam pengambilan keputusan, ini dapat menghindarkan bisnis dari investasi yang beresiko </w:t>
      </w:r>
      <w:r w:rsidRPr="006D1F03">
        <w:rPr>
          <w:rFonts w:cs="Times New Roman"/>
          <w:b w:val="0"/>
          <w:szCs w:val="24"/>
        </w:rPr>
        <w:t>tinggi dan mengurangi kerugian finansial besar</w:t>
      </w:r>
      <w:r w:rsidR="00E932D8">
        <w:rPr>
          <w:rFonts w:cs="Times New Roman"/>
          <w:b w:val="0"/>
          <w:szCs w:val="24"/>
        </w:rPr>
        <w:t>,</w:t>
      </w:r>
      <w:r w:rsidRPr="006D1F03">
        <w:rPr>
          <w:rFonts w:cs="Times New Roman"/>
          <w:b w:val="0"/>
          <w:szCs w:val="24"/>
        </w:rPr>
        <w:t xml:space="preserve"> tidak hanya berdasarkan perkiraan atau perasaan. </w:t>
      </w:r>
    </w:p>
    <w:p w:rsidR="001E108B" w:rsidRPr="006D1F03" w:rsidRDefault="00D72920" w:rsidP="006D1F03">
      <w:pPr>
        <w:pStyle w:val="ListParagraph"/>
        <w:numPr>
          <w:ilvl w:val="0"/>
          <w:numId w:val="6"/>
        </w:numPr>
        <w:spacing w:after="0" w:line="360" w:lineRule="auto"/>
        <w:contextualSpacing w:val="0"/>
        <w:jc w:val="both"/>
        <w:rPr>
          <w:rFonts w:cs="Times New Roman"/>
          <w:b w:val="0"/>
          <w:szCs w:val="24"/>
        </w:rPr>
      </w:pPr>
      <w:r w:rsidRPr="006D1F03">
        <w:rPr>
          <w:rFonts w:cs="Times New Roman"/>
          <w:b w:val="0"/>
          <w:szCs w:val="24"/>
        </w:rPr>
        <w:t xml:space="preserve">Memberikan Data dan Fakta yang Objektif </w:t>
      </w:r>
    </w:p>
    <w:p w:rsidR="001E108B" w:rsidRPr="006D1F03" w:rsidRDefault="00D72920" w:rsidP="006D1F03">
      <w:pPr>
        <w:pStyle w:val="ListParagraph"/>
        <w:spacing w:after="0" w:line="360" w:lineRule="auto"/>
        <w:ind w:left="405"/>
        <w:contextualSpacing w:val="0"/>
        <w:jc w:val="both"/>
        <w:rPr>
          <w:rFonts w:cs="Times New Roman"/>
          <w:b w:val="0"/>
          <w:szCs w:val="24"/>
        </w:rPr>
      </w:pPr>
      <w:r w:rsidRPr="006D1F03">
        <w:rPr>
          <w:rFonts w:cs="Times New Roman"/>
          <w:b w:val="0"/>
          <w:szCs w:val="24"/>
        </w:rPr>
        <w:t>Studi kelayakan bisnis dilakukan dengan berdasar pada data dan analisis yang akurat dan objektif sehingga hal ini dap</w:t>
      </w:r>
      <w:r w:rsidRPr="006D1F03">
        <w:rPr>
          <w:rFonts w:cs="Times New Roman"/>
          <w:b w:val="0"/>
          <w:szCs w:val="24"/>
        </w:rPr>
        <w:t xml:space="preserve">at membantu para pemangku kepentingan membuat keputusan berdasarkan informasi yang valid dan dapat dipercaya, tidak hanya berdasarkan perkiraan atau perasaan. </w:t>
      </w:r>
    </w:p>
    <w:p w:rsidR="001E108B" w:rsidRPr="006D1F03" w:rsidRDefault="00D72920" w:rsidP="006D1F03">
      <w:pPr>
        <w:pStyle w:val="ListParagraph"/>
        <w:numPr>
          <w:ilvl w:val="0"/>
          <w:numId w:val="6"/>
        </w:numPr>
        <w:spacing w:after="0" w:line="360" w:lineRule="auto"/>
        <w:contextualSpacing w:val="0"/>
        <w:jc w:val="both"/>
        <w:rPr>
          <w:rFonts w:cs="Times New Roman"/>
          <w:b w:val="0"/>
          <w:szCs w:val="24"/>
        </w:rPr>
      </w:pPr>
      <w:r w:rsidRPr="006D1F03">
        <w:rPr>
          <w:rFonts w:cs="Times New Roman"/>
          <w:b w:val="0"/>
          <w:szCs w:val="24"/>
        </w:rPr>
        <w:t xml:space="preserve">Mengidentifikasi Potensi Perbaikan dan Peningkatan </w:t>
      </w:r>
    </w:p>
    <w:p w:rsidR="001E108B" w:rsidRPr="006D1F03" w:rsidRDefault="00D72920" w:rsidP="006D1F03">
      <w:pPr>
        <w:pStyle w:val="ListParagraph"/>
        <w:spacing w:after="0" w:line="360" w:lineRule="auto"/>
        <w:ind w:left="405"/>
        <w:contextualSpacing w:val="0"/>
        <w:jc w:val="both"/>
        <w:rPr>
          <w:rFonts w:cs="Times New Roman"/>
          <w:b w:val="0"/>
          <w:szCs w:val="24"/>
        </w:rPr>
      </w:pPr>
      <w:r w:rsidRPr="006D1F03">
        <w:rPr>
          <w:rFonts w:cs="Times New Roman"/>
          <w:b w:val="0"/>
          <w:szCs w:val="24"/>
        </w:rPr>
        <w:t>Studi kelayakan bisnis dapat membantu mengid</w:t>
      </w:r>
      <w:r w:rsidRPr="006D1F03">
        <w:rPr>
          <w:rFonts w:cs="Times New Roman"/>
          <w:b w:val="0"/>
          <w:szCs w:val="24"/>
        </w:rPr>
        <w:t>entifikasi potensi perbaikan dan peningkatan dalam rencana bisnis</w:t>
      </w:r>
      <w:r w:rsidR="00E745AB">
        <w:rPr>
          <w:rFonts w:cs="Times New Roman"/>
          <w:b w:val="0"/>
          <w:szCs w:val="24"/>
        </w:rPr>
        <w:t>. D</w:t>
      </w:r>
      <w:r w:rsidRPr="006D1F03">
        <w:rPr>
          <w:rFonts w:cs="Times New Roman"/>
          <w:b w:val="0"/>
          <w:szCs w:val="24"/>
        </w:rPr>
        <w:t>engan mengidentifikasi kelemahan dan peluan</w:t>
      </w:r>
      <w:r w:rsidR="00803086">
        <w:rPr>
          <w:rFonts w:cs="Times New Roman"/>
          <w:b w:val="0"/>
          <w:szCs w:val="24"/>
        </w:rPr>
        <w:t xml:space="preserve">g </w:t>
      </w:r>
      <w:r w:rsidRPr="006D1F03">
        <w:rPr>
          <w:rFonts w:cs="Times New Roman"/>
          <w:b w:val="0"/>
          <w:szCs w:val="24"/>
        </w:rPr>
        <w:t>untuk meningkatkan kinerja bisni</w:t>
      </w:r>
      <w:r w:rsidR="00E932D8">
        <w:rPr>
          <w:rFonts w:cs="Times New Roman"/>
          <w:b w:val="0"/>
          <w:szCs w:val="24"/>
        </w:rPr>
        <w:t>s</w:t>
      </w:r>
      <w:r w:rsidRPr="006D1F03">
        <w:rPr>
          <w:rFonts w:cs="Times New Roman"/>
          <w:b w:val="0"/>
          <w:szCs w:val="24"/>
        </w:rPr>
        <w:t>,</w:t>
      </w:r>
      <w:r w:rsidR="00982AE0">
        <w:rPr>
          <w:rFonts w:cs="Times New Roman"/>
          <w:b w:val="0"/>
          <w:szCs w:val="24"/>
        </w:rPr>
        <w:t xml:space="preserve"> </w:t>
      </w:r>
      <w:r w:rsidRPr="006D1F03">
        <w:rPr>
          <w:rFonts w:cs="Times New Roman"/>
          <w:b w:val="0"/>
          <w:szCs w:val="24"/>
        </w:rPr>
        <w:t xml:space="preserve">studi ini dapat membantu mengarahkan perusahaan menuju strategi yang lebih efisien dan menguntungkan. </w:t>
      </w:r>
    </w:p>
    <w:p w:rsidR="001E108B" w:rsidRPr="006D1F03" w:rsidRDefault="00D72920" w:rsidP="006D1F03">
      <w:pPr>
        <w:pStyle w:val="ListParagraph"/>
        <w:numPr>
          <w:ilvl w:val="0"/>
          <w:numId w:val="6"/>
        </w:numPr>
        <w:spacing w:after="0" w:line="360" w:lineRule="auto"/>
        <w:contextualSpacing w:val="0"/>
        <w:jc w:val="both"/>
        <w:rPr>
          <w:rFonts w:cs="Times New Roman"/>
          <w:b w:val="0"/>
          <w:szCs w:val="24"/>
        </w:rPr>
      </w:pPr>
      <w:r w:rsidRPr="006D1F03">
        <w:rPr>
          <w:rFonts w:cs="Times New Roman"/>
          <w:b w:val="0"/>
          <w:szCs w:val="24"/>
        </w:rPr>
        <w:t xml:space="preserve">Mendapat Dukungan dari Pihak Eksternal </w:t>
      </w:r>
    </w:p>
    <w:p w:rsidR="001E108B" w:rsidRPr="006D1F03" w:rsidRDefault="00D72920" w:rsidP="006D1F03">
      <w:pPr>
        <w:pStyle w:val="ListParagraph"/>
        <w:spacing w:after="0" w:line="360" w:lineRule="auto"/>
        <w:ind w:left="405"/>
        <w:contextualSpacing w:val="0"/>
        <w:jc w:val="both"/>
        <w:rPr>
          <w:rFonts w:cs="Times New Roman"/>
          <w:b w:val="0"/>
          <w:szCs w:val="24"/>
        </w:rPr>
      </w:pPr>
      <w:r w:rsidRPr="006D1F03">
        <w:rPr>
          <w:rFonts w:cs="Times New Roman"/>
          <w:b w:val="0"/>
          <w:szCs w:val="24"/>
        </w:rPr>
        <w:t>Adanya studi kelayakan ini menjadi alat yang efektif untuk meyakinkan pihak eksternal, seperti calon investor, lembaga keuangan atau mitra bisnis, tentang potensi keberhasilan proyek. Hasil positif dari studi kelayak</w:t>
      </w:r>
      <w:r w:rsidRPr="006D1F03">
        <w:rPr>
          <w:rFonts w:cs="Times New Roman"/>
          <w:b w:val="0"/>
          <w:szCs w:val="24"/>
        </w:rPr>
        <w:t>an bisnis dapat meningkatkan peluang bisnis untuk mendapatkan dukungan finansial dan kemitraan yang diperlukan.</w:t>
      </w:r>
    </w:p>
    <w:p w:rsidR="001E108B" w:rsidRPr="006D1F03" w:rsidRDefault="00D72920" w:rsidP="006D1F03">
      <w:pPr>
        <w:pStyle w:val="ListParagraph"/>
        <w:numPr>
          <w:ilvl w:val="0"/>
          <w:numId w:val="6"/>
        </w:numPr>
        <w:spacing w:after="0" w:line="360" w:lineRule="auto"/>
        <w:contextualSpacing w:val="0"/>
        <w:jc w:val="both"/>
        <w:rPr>
          <w:rFonts w:cs="Times New Roman"/>
          <w:b w:val="0"/>
          <w:szCs w:val="24"/>
        </w:rPr>
      </w:pPr>
      <w:r w:rsidRPr="006D1F03">
        <w:rPr>
          <w:rFonts w:cs="Times New Roman"/>
          <w:b w:val="0"/>
          <w:szCs w:val="24"/>
        </w:rPr>
        <w:t xml:space="preserve">Membantu Perencanaan dan Pengambilan Keputusan yang Lebih Baik </w:t>
      </w:r>
    </w:p>
    <w:p w:rsidR="001E108B" w:rsidRPr="006D1F03" w:rsidRDefault="00D72920" w:rsidP="006D1F03">
      <w:pPr>
        <w:pStyle w:val="ListParagraph"/>
        <w:spacing w:after="0" w:line="360" w:lineRule="auto"/>
        <w:ind w:left="405"/>
        <w:contextualSpacing w:val="0"/>
        <w:jc w:val="both"/>
        <w:rPr>
          <w:rFonts w:cs="Times New Roman"/>
          <w:b w:val="0"/>
          <w:szCs w:val="24"/>
        </w:rPr>
      </w:pPr>
      <w:r w:rsidRPr="006D1F03">
        <w:rPr>
          <w:rFonts w:cs="Times New Roman"/>
          <w:b w:val="0"/>
          <w:szCs w:val="24"/>
        </w:rPr>
        <w:lastRenderedPageBreak/>
        <w:t>Studi kelayakan bisnis memberikan landasan yang kuat untuk perencanaan bisnis ya</w:t>
      </w:r>
      <w:r w:rsidRPr="006D1F03">
        <w:rPr>
          <w:rFonts w:cs="Times New Roman"/>
          <w:b w:val="0"/>
          <w:szCs w:val="24"/>
        </w:rPr>
        <w:t xml:space="preserve">ng lebih baik. Dengan informasi yang lengkap dan akurat, para pemnangku kepentingan dapat mengambil keputusan yang lebih tepat dan strategi yang lebih terarah. </w:t>
      </w:r>
    </w:p>
    <w:p w:rsidR="001E108B" w:rsidRPr="006D1F03" w:rsidRDefault="00D72920" w:rsidP="006D1F03">
      <w:pPr>
        <w:pStyle w:val="ListParagraph"/>
        <w:numPr>
          <w:ilvl w:val="0"/>
          <w:numId w:val="6"/>
        </w:numPr>
        <w:spacing w:after="0" w:line="360" w:lineRule="auto"/>
        <w:contextualSpacing w:val="0"/>
        <w:jc w:val="both"/>
        <w:rPr>
          <w:rFonts w:cs="Times New Roman"/>
          <w:b w:val="0"/>
          <w:szCs w:val="24"/>
        </w:rPr>
      </w:pPr>
      <w:r w:rsidRPr="006D1F03">
        <w:rPr>
          <w:rFonts w:cs="Times New Roman"/>
          <w:b w:val="0"/>
          <w:szCs w:val="24"/>
        </w:rPr>
        <w:t xml:space="preserve">Mendukung Pertumbuhan Bisnis yang Berkelanjutan </w:t>
      </w:r>
    </w:p>
    <w:p w:rsidR="00215221" w:rsidRPr="006D1F03" w:rsidRDefault="00D72920" w:rsidP="006D1F03">
      <w:pPr>
        <w:pStyle w:val="ListParagraph"/>
        <w:spacing w:after="0" w:line="360" w:lineRule="auto"/>
        <w:ind w:left="405"/>
        <w:contextualSpacing w:val="0"/>
        <w:jc w:val="both"/>
        <w:rPr>
          <w:rFonts w:cs="Times New Roman"/>
          <w:b w:val="0"/>
          <w:szCs w:val="24"/>
        </w:rPr>
      </w:pPr>
      <w:r w:rsidRPr="006D1F03">
        <w:rPr>
          <w:rFonts w:cs="Times New Roman"/>
          <w:b w:val="0"/>
          <w:szCs w:val="24"/>
        </w:rPr>
        <w:t>Dengan cara mengevaluasi potensi secara menyel</w:t>
      </w:r>
      <w:r w:rsidRPr="006D1F03">
        <w:rPr>
          <w:rFonts w:cs="Times New Roman"/>
          <w:b w:val="0"/>
          <w:szCs w:val="24"/>
        </w:rPr>
        <w:t>uruh,</w:t>
      </w:r>
      <w:r w:rsidR="00030CB0">
        <w:rPr>
          <w:rFonts w:cs="Times New Roman"/>
          <w:b w:val="0"/>
          <w:szCs w:val="24"/>
        </w:rPr>
        <w:t xml:space="preserve"> </w:t>
      </w:r>
      <w:r w:rsidRPr="006D1F03">
        <w:rPr>
          <w:rFonts w:cs="Times New Roman"/>
          <w:b w:val="0"/>
          <w:szCs w:val="24"/>
        </w:rPr>
        <w:t>studi kelayakan bisnis membantu menciptakan proyek bisnis yang berkelanjutan dan berpotensi tumbuh dan berkem</w:t>
      </w:r>
      <w:r w:rsidR="009A374B" w:rsidRPr="006D1F03">
        <w:rPr>
          <w:rFonts w:cs="Times New Roman"/>
          <w:b w:val="0"/>
          <w:szCs w:val="24"/>
        </w:rPr>
        <w:t>bang dalam jangka panjang.</w:t>
      </w:r>
    </w:p>
    <w:p w:rsidR="009A374B" w:rsidRPr="006D1F03" w:rsidRDefault="009A374B" w:rsidP="006D1F03">
      <w:pPr>
        <w:pStyle w:val="ListParagraph"/>
        <w:spacing w:after="0" w:line="360" w:lineRule="auto"/>
        <w:ind w:left="405"/>
        <w:contextualSpacing w:val="0"/>
        <w:jc w:val="both"/>
        <w:rPr>
          <w:rFonts w:cs="Times New Roman"/>
          <w:szCs w:val="24"/>
        </w:rPr>
      </w:pPr>
    </w:p>
    <w:p w:rsidR="00CD65D3" w:rsidRPr="006D1F03" w:rsidRDefault="00D72920" w:rsidP="006D1F03">
      <w:pPr>
        <w:pStyle w:val="Sub3"/>
        <w:spacing w:after="0" w:afterAutospacing="0" w:line="360" w:lineRule="auto"/>
        <w:rPr>
          <w:rFonts w:eastAsia="Times New Roman"/>
        </w:rPr>
      </w:pPr>
      <w:bookmarkStart w:id="8" w:name="_Toc221426885"/>
      <w:bookmarkStart w:id="9" w:name="_Toc221894197"/>
      <w:r w:rsidRPr="006D1F03">
        <w:rPr>
          <w:rFonts w:eastAsia="Times New Roman"/>
        </w:rPr>
        <w:t xml:space="preserve">2.1.4 </w:t>
      </w:r>
      <w:r w:rsidRPr="006D1F03">
        <w:rPr>
          <w:rStyle w:val="Sub3Char"/>
          <w:b/>
        </w:rPr>
        <w:t xml:space="preserve">Pihak-pihak yang memerlukan Studi </w:t>
      </w:r>
      <w:r w:rsidR="00E932D8">
        <w:rPr>
          <w:rStyle w:val="Sub3Char"/>
          <w:b/>
        </w:rPr>
        <w:t>K</w:t>
      </w:r>
      <w:r w:rsidRPr="006D1F03">
        <w:rPr>
          <w:rStyle w:val="Sub3Char"/>
          <w:b/>
        </w:rPr>
        <w:t xml:space="preserve">elayakan </w:t>
      </w:r>
      <w:r w:rsidR="00E932D8">
        <w:rPr>
          <w:rStyle w:val="Sub3Char"/>
          <w:b/>
        </w:rPr>
        <w:t>B</w:t>
      </w:r>
      <w:r w:rsidRPr="006D1F03">
        <w:rPr>
          <w:rStyle w:val="Sub3Char"/>
          <w:b/>
        </w:rPr>
        <w:t>isnis</w:t>
      </w:r>
      <w:bookmarkEnd w:id="8"/>
      <w:bookmarkEnd w:id="9"/>
    </w:p>
    <w:p w:rsidR="00341FD4" w:rsidRPr="006D1F03" w:rsidRDefault="00D72920" w:rsidP="006D1F03">
      <w:pPr>
        <w:pStyle w:val="ListParagraph"/>
        <w:spacing w:after="0" w:line="360" w:lineRule="auto"/>
        <w:ind w:left="0"/>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b/>
      </w:r>
      <w:r w:rsidR="007417EA" w:rsidRPr="006D1F03">
        <w:rPr>
          <w:rFonts w:eastAsia="Times New Roman" w:cs="Times New Roman"/>
          <w:b w:val="0"/>
          <w:color w:val="000000" w:themeColor="text1"/>
          <w:szCs w:val="24"/>
        </w:rPr>
        <w:t xml:space="preserve">Menurut Sobana dalam Mesa </w:t>
      </w:r>
      <w:r w:rsidR="00E932D8">
        <w:rPr>
          <w:rFonts w:eastAsia="Times New Roman" w:cs="Times New Roman"/>
          <w:b w:val="0"/>
          <w:color w:val="000000" w:themeColor="text1"/>
          <w:szCs w:val="24"/>
        </w:rPr>
        <w:t>(</w:t>
      </w:r>
      <w:r w:rsidR="007417EA" w:rsidRPr="006D1F03">
        <w:rPr>
          <w:rFonts w:eastAsia="Times New Roman" w:cs="Times New Roman"/>
          <w:b w:val="0"/>
          <w:color w:val="000000" w:themeColor="text1"/>
          <w:szCs w:val="24"/>
        </w:rPr>
        <w:t xml:space="preserve">2023:10) </w:t>
      </w:r>
      <w:r w:rsidRPr="006D1F03">
        <w:rPr>
          <w:rFonts w:eastAsia="Times New Roman" w:cs="Times New Roman"/>
          <w:b w:val="0"/>
          <w:color w:val="000000" w:themeColor="text1"/>
          <w:szCs w:val="24"/>
        </w:rPr>
        <w:t xml:space="preserve">hasil penelitian </w:t>
      </w:r>
      <w:r w:rsidRPr="006D1F03">
        <w:rPr>
          <w:rFonts w:eastAsia="Times New Roman" w:cs="Times New Roman"/>
          <w:b w:val="0"/>
          <w:color w:val="000000" w:themeColor="text1"/>
          <w:szCs w:val="24"/>
        </w:rPr>
        <w:t>melalui studi kelayakan bisnis sangat penting dan dibutuhkan oleh para pemangku bisnis, adapun pihak yang ber</w:t>
      </w:r>
      <w:r w:rsidR="007A7AEC">
        <w:rPr>
          <w:rFonts w:eastAsia="Times New Roman" w:cs="Times New Roman"/>
          <w:b w:val="0"/>
          <w:color w:val="000000" w:themeColor="text1"/>
          <w:szCs w:val="24"/>
        </w:rPr>
        <w:t>kepentingan terhadap hasil studi</w:t>
      </w:r>
      <w:r w:rsidRPr="006D1F03">
        <w:rPr>
          <w:rFonts w:eastAsia="Times New Roman" w:cs="Times New Roman"/>
          <w:b w:val="0"/>
          <w:color w:val="000000" w:themeColor="text1"/>
          <w:szCs w:val="24"/>
        </w:rPr>
        <w:t xml:space="preserve"> kelayakan bisnis te</w:t>
      </w:r>
      <w:r w:rsidR="00E93AE3" w:rsidRPr="006D1F03">
        <w:rPr>
          <w:rFonts w:eastAsia="Times New Roman" w:cs="Times New Roman"/>
          <w:b w:val="0"/>
          <w:color w:val="000000" w:themeColor="text1"/>
          <w:szCs w:val="24"/>
        </w:rPr>
        <w:t xml:space="preserve">rsebut </w:t>
      </w:r>
      <w:r w:rsidR="00391A32" w:rsidRPr="009753B6">
        <w:rPr>
          <w:rStyle w:val="FootnoteReference"/>
          <w:rFonts w:eastAsia="Times New Roman" w:cs="Times New Roman"/>
          <w:b w:val="0"/>
          <w:color w:val="000000" w:themeColor="text1"/>
          <w:szCs w:val="24"/>
        </w:rPr>
        <w:fldChar w:fldCharType="begin" w:fldLock="1"/>
      </w:r>
      <w:r w:rsidR="008249D7">
        <w:rPr>
          <w:rFonts w:eastAsia="Times New Roman" w:cs="Times New Roman"/>
          <w:b w:val="0"/>
          <w:color w:val="000000" w:themeColor="text1"/>
          <w:szCs w:val="24"/>
        </w:rPr>
        <w:instrText>ADDIN CSL_CITATION {"citationItems":[{"id":"ITEM-1","itemData":{"author":[{"dropping-particle":"","family":"Selvia","given":"Mesa","non-dropping-particle":"","parse-names":false,"suffix":""}],"container-title":"Skripsi","id":"ITEM-1","issued":{"date-parts":[["2023"]]},"page":"49","title":"Studi Kelayakan Bisnis Warung Sembako Ibu Yayan","type":"article-journal"},"uris":["http://www.mendeley.com/documents/?uuid=71bcb727-ca6a-4f66-b6b5-62a70758edac"]}],"mendeley":{"formattedCitation":"(Selvia, 2023)","manualFormatting":"(Selvia, 2023:9)","plainTextFormattedCitation":"(Selvia, 2023)","previouslyFormattedCitation":"(Selvia, 2023)"},"properties":{"noteIndex":0},"schema":"https://github.com/citation-style-language/schema/raw/master/csl-citation.json"}</w:instrText>
      </w:r>
      <w:r w:rsidR="00391A32" w:rsidRPr="009753B6">
        <w:rPr>
          <w:rStyle w:val="FootnoteReference"/>
          <w:rFonts w:eastAsia="Times New Roman" w:cs="Times New Roman"/>
          <w:b w:val="0"/>
          <w:color w:val="000000" w:themeColor="text1"/>
          <w:szCs w:val="24"/>
        </w:rPr>
        <w:fldChar w:fldCharType="separate"/>
      </w:r>
      <w:r w:rsidR="00391A32" w:rsidRPr="009753B6">
        <w:rPr>
          <w:rFonts w:eastAsia="Times New Roman" w:cs="Times New Roman"/>
          <w:b w:val="0"/>
          <w:bCs/>
          <w:noProof/>
          <w:color w:val="000000" w:themeColor="text1"/>
          <w:szCs w:val="24"/>
        </w:rPr>
        <w:t>(Selvia, 2023</w:t>
      </w:r>
      <w:r w:rsidR="00391A32">
        <w:rPr>
          <w:rFonts w:eastAsia="Times New Roman" w:cs="Times New Roman"/>
          <w:b w:val="0"/>
          <w:bCs/>
          <w:noProof/>
          <w:color w:val="000000" w:themeColor="text1"/>
          <w:szCs w:val="24"/>
        </w:rPr>
        <w:t>:9</w:t>
      </w:r>
      <w:r w:rsidR="00391A32" w:rsidRPr="009753B6">
        <w:rPr>
          <w:rFonts w:eastAsia="Times New Roman" w:cs="Times New Roman"/>
          <w:b w:val="0"/>
          <w:bCs/>
          <w:noProof/>
          <w:color w:val="000000" w:themeColor="text1"/>
          <w:szCs w:val="24"/>
        </w:rPr>
        <w:t>)</w:t>
      </w:r>
      <w:r w:rsidR="00391A32" w:rsidRPr="009753B6">
        <w:rPr>
          <w:rStyle w:val="FootnoteReference"/>
          <w:rFonts w:eastAsia="Times New Roman" w:cs="Times New Roman"/>
          <w:b w:val="0"/>
          <w:color w:val="000000" w:themeColor="text1"/>
          <w:szCs w:val="24"/>
        </w:rPr>
        <w:fldChar w:fldCharType="end"/>
      </w:r>
      <w:r w:rsidR="00030CB0">
        <w:rPr>
          <w:rFonts w:eastAsia="Times New Roman" w:cs="Times New Roman"/>
          <w:b w:val="0"/>
          <w:color w:val="000000" w:themeColor="text1"/>
          <w:szCs w:val="24"/>
        </w:rPr>
        <w:t xml:space="preserve"> </w:t>
      </w:r>
      <w:r w:rsidR="00E93AE3" w:rsidRPr="006D1F03">
        <w:rPr>
          <w:rFonts w:eastAsia="Times New Roman" w:cs="Times New Roman"/>
          <w:b w:val="0"/>
          <w:color w:val="000000" w:themeColor="text1"/>
          <w:szCs w:val="24"/>
        </w:rPr>
        <w:t>adalah sebagai berikut :</w:t>
      </w:r>
    </w:p>
    <w:p w:rsidR="009E0DF9" w:rsidRPr="009E0DF9" w:rsidRDefault="00D72920" w:rsidP="009E0DF9">
      <w:pPr>
        <w:pStyle w:val="ListParagraph"/>
        <w:numPr>
          <w:ilvl w:val="0"/>
          <w:numId w:val="5"/>
        </w:numPr>
        <w:spacing w:after="0" w:line="360" w:lineRule="auto"/>
        <w:ind w:left="426" w:hanging="426"/>
        <w:contextualSpacing w:val="0"/>
        <w:jc w:val="both"/>
        <w:rPr>
          <w:rFonts w:eastAsia="Times New Roman" w:cs="Times New Roman"/>
          <w:b w:val="0"/>
          <w:color w:val="000000" w:themeColor="text1"/>
          <w:szCs w:val="24"/>
        </w:rPr>
      </w:pPr>
      <w:r>
        <w:rPr>
          <w:rFonts w:cs="Times New Roman"/>
          <w:b w:val="0"/>
          <w:szCs w:val="24"/>
        </w:rPr>
        <w:t>Pihak U</w:t>
      </w:r>
      <w:r w:rsidR="000C24D5" w:rsidRPr="006D1F03">
        <w:rPr>
          <w:rFonts w:cs="Times New Roman"/>
          <w:b w:val="0"/>
          <w:szCs w:val="24"/>
        </w:rPr>
        <w:t>saha (Pemilik Perusahaan)</w:t>
      </w:r>
    </w:p>
    <w:p w:rsidR="000C24D5"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Pr>
          <w:rFonts w:cs="Times New Roman"/>
          <w:b w:val="0"/>
          <w:szCs w:val="24"/>
        </w:rPr>
        <w:t>D</w:t>
      </w:r>
      <w:r w:rsidRPr="006D1F03">
        <w:rPr>
          <w:rFonts w:cs="Times New Roman"/>
          <w:b w:val="0"/>
          <w:szCs w:val="24"/>
        </w:rPr>
        <w:t xml:space="preserve">alam kewirausahaan, </w:t>
      </w:r>
      <w:r w:rsidRPr="006D1F03">
        <w:rPr>
          <w:rFonts w:cs="Times New Roman"/>
          <w:b w:val="0"/>
          <w:szCs w:val="24"/>
        </w:rPr>
        <w:t>studi kelayakan usaha berperan penting kegiatan usaha agar tidak mengalami kegagalan dan memberi keuntungan sepanjang waktu. Studi kelayakan berfungsi sebagai laporan, pedoman, dan bahan pertimbangan untuk merintis dan mengembangkan usaha atau melakukan in</w:t>
      </w:r>
      <w:r w:rsidRPr="006D1F03">
        <w:rPr>
          <w:rFonts w:cs="Times New Roman"/>
          <w:b w:val="0"/>
          <w:szCs w:val="24"/>
        </w:rPr>
        <w:t>vestasi baru.</w:t>
      </w:r>
    </w:p>
    <w:p w:rsidR="009E0DF9" w:rsidRPr="009E0DF9" w:rsidRDefault="00D72920" w:rsidP="009E0DF9">
      <w:pPr>
        <w:pStyle w:val="ListParagraph"/>
        <w:numPr>
          <w:ilvl w:val="0"/>
          <w:numId w:val="5"/>
        </w:numPr>
        <w:spacing w:after="0" w:line="360" w:lineRule="auto"/>
        <w:ind w:left="426" w:hanging="426"/>
        <w:contextualSpacing w:val="0"/>
        <w:jc w:val="both"/>
        <w:rPr>
          <w:rFonts w:eastAsia="Times New Roman" w:cs="Times New Roman"/>
          <w:b w:val="0"/>
          <w:color w:val="000000" w:themeColor="text1"/>
          <w:szCs w:val="24"/>
        </w:rPr>
      </w:pPr>
      <w:r w:rsidRPr="006D1F03">
        <w:rPr>
          <w:rFonts w:cs="Times New Roman"/>
          <w:b w:val="0"/>
          <w:szCs w:val="24"/>
        </w:rPr>
        <w:t xml:space="preserve">Investor dan Penanam Modal </w:t>
      </w:r>
    </w:p>
    <w:p w:rsidR="000C24D5"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cs="Times New Roman"/>
          <w:b w:val="0"/>
          <w:szCs w:val="24"/>
        </w:rPr>
        <w:t>Bagi investor dan penanam modal, studi kelayakan usaha berperan penting untuk memilih jenis investasi yang paling menguntungkan dan mana yang tidak menguntungkan sebagai jaminan atas modal yang mereka ditanamkan at</w:t>
      </w:r>
      <w:r w:rsidRPr="006D1F03">
        <w:rPr>
          <w:rFonts w:cs="Times New Roman"/>
          <w:b w:val="0"/>
          <w:szCs w:val="24"/>
        </w:rPr>
        <w:t>au dipinjamkan, apakah investasi yang dilakukannya memberikan jaminan pengembalian investasi yang memadai atau tidak. Studi kelayakan sering digunakan sebagai bahan pertimbangan layak atau tidaknya investasi dilakukan.</w:t>
      </w:r>
    </w:p>
    <w:p w:rsidR="009E0DF9" w:rsidRPr="009E0DF9" w:rsidRDefault="00D72920" w:rsidP="009E0DF9">
      <w:pPr>
        <w:pStyle w:val="ListParagraph"/>
        <w:numPr>
          <w:ilvl w:val="0"/>
          <w:numId w:val="5"/>
        </w:numPr>
        <w:spacing w:after="0" w:line="360" w:lineRule="auto"/>
        <w:ind w:left="426" w:hanging="426"/>
        <w:contextualSpacing w:val="0"/>
        <w:jc w:val="both"/>
        <w:rPr>
          <w:rFonts w:eastAsia="Times New Roman" w:cs="Times New Roman"/>
          <w:b w:val="0"/>
          <w:color w:val="000000" w:themeColor="text1"/>
          <w:szCs w:val="24"/>
        </w:rPr>
      </w:pPr>
      <w:r w:rsidRPr="006D1F03">
        <w:rPr>
          <w:rFonts w:cs="Times New Roman"/>
          <w:b w:val="0"/>
          <w:szCs w:val="24"/>
        </w:rPr>
        <w:t>Masyarakat dan Pemerintah</w:t>
      </w:r>
    </w:p>
    <w:p w:rsidR="000C24D5" w:rsidRDefault="00D72920" w:rsidP="009E0DF9">
      <w:pPr>
        <w:pStyle w:val="ListParagraph"/>
        <w:spacing w:after="0" w:line="360" w:lineRule="auto"/>
        <w:ind w:left="426"/>
        <w:contextualSpacing w:val="0"/>
        <w:jc w:val="both"/>
        <w:rPr>
          <w:rFonts w:cs="Times New Roman"/>
          <w:b w:val="0"/>
          <w:szCs w:val="24"/>
        </w:rPr>
      </w:pPr>
      <w:r>
        <w:rPr>
          <w:rFonts w:cs="Times New Roman"/>
          <w:b w:val="0"/>
          <w:szCs w:val="24"/>
        </w:rPr>
        <w:t>S</w:t>
      </w:r>
      <w:r w:rsidRPr="006D1F03">
        <w:rPr>
          <w:rFonts w:cs="Times New Roman"/>
          <w:b w:val="0"/>
          <w:szCs w:val="24"/>
        </w:rPr>
        <w:t>tudi kelay</w:t>
      </w:r>
      <w:r w:rsidRPr="006D1F03">
        <w:rPr>
          <w:rFonts w:cs="Times New Roman"/>
          <w:b w:val="0"/>
          <w:szCs w:val="24"/>
        </w:rPr>
        <w:t xml:space="preserve">akan </w:t>
      </w:r>
      <w:r>
        <w:rPr>
          <w:rFonts w:cs="Times New Roman"/>
          <w:b w:val="0"/>
          <w:szCs w:val="24"/>
        </w:rPr>
        <w:t xml:space="preserve">usaha </w:t>
      </w:r>
      <w:r w:rsidRPr="006D1F03">
        <w:rPr>
          <w:rFonts w:cs="Times New Roman"/>
          <w:b w:val="0"/>
          <w:szCs w:val="24"/>
        </w:rPr>
        <w:t xml:space="preserve">sangat penting </w:t>
      </w:r>
      <w:r>
        <w:rPr>
          <w:rFonts w:cs="Times New Roman"/>
          <w:b w:val="0"/>
          <w:szCs w:val="24"/>
        </w:rPr>
        <w:t>b</w:t>
      </w:r>
      <w:r w:rsidRPr="006D1F03">
        <w:rPr>
          <w:rFonts w:cs="Times New Roman"/>
          <w:b w:val="0"/>
          <w:szCs w:val="24"/>
        </w:rPr>
        <w:t xml:space="preserve">agi pemerintah dan masyarakat pasalnya apakah usaha yang didirikan atau dikembangkan bermanfaat bagi masyarakat sekitarnya atau sebaliknya justru merugikan, seperti dampak </w:t>
      </w:r>
      <w:r w:rsidRPr="006D1F03">
        <w:rPr>
          <w:rFonts w:cs="Times New Roman"/>
          <w:b w:val="0"/>
          <w:szCs w:val="24"/>
        </w:rPr>
        <w:lastRenderedPageBreak/>
        <w:t>lingkungan, apakah berpengaruh positif atau negatif. Bagi</w:t>
      </w:r>
      <w:r w:rsidRPr="006D1F03">
        <w:rPr>
          <w:rFonts w:cs="Times New Roman"/>
          <w:b w:val="0"/>
          <w:szCs w:val="24"/>
        </w:rPr>
        <w:t xml:space="preserve"> pemerintah, studi kelayakan sangat penting untuk mempertimbangkan izin usaha atau penyediaan fasilitas lainnya.</w:t>
      </w:r>
    </w:p>
    <w:p w:rsidR="007A7AEC" w:rsidRDefault="00D72920" w:rsidP="00FE0364">
      <w:pPr>
        <w:pStyle w:val="ListParagraph"/>
        <w:numPr>
          <w:ilvl w:val="0"/>
          <w:numId w:val="9"/>
        </w:numPr>
        <w:spacing w:after="0" w:line="360" w:lineRule="auto"/>
        <w:ind w:left="450"/>
        <w:contextualSpacing w:val="0"/>
        <w:jc w:val="both"/>
        <w:rPr>
          <w:rFonts w:eastAsia="Times New Roman" w:cs="Times New Roman"/>
          <w:b w:val="0"/>
          <w:color w:val="000000" w:themeColor="text1"/>
          <w:szCs w:val="24"/>
        </w:rPr>
      </w:pPr>
      <w:r>
        <w:rPr>
          <w:rFonts w:eastAsia="Times New Roman" w:cs="Times New Roman"/>
          <w:b w:val="0"/>
          <w:color w:val="000000" w:themeColor="text1"/>
          <w:szCs w:val="24"/>
        </w:rPr>
        <w:t xml:space="preserve">Manajemen </w:t>
      </w:r>
    </w:p>
    <w:p w:rsidR="00D5660E" w:rsidRPr="00D5660E" w:rsidRDefault="00D72920" w:rsidP="00D5660E">
      <w:pPr>
        <w:pStyle w:val="ListParagraph"/>
        <w:spacing w:after="0" w:line="360" w:lineRule="auto"/>
        <w:ind w:left="450"/>
        <w:contextualSpacing w:val="0"/>
        <w:jc w:val="both"/>
        <w:rPr>
          <w:rFonts w:eastAsia="Times New Roman" w:cs="Times New Roman"/>
          <w:b w:val="0"/>
          <w:color w:val="000000" w:themeColor="text1"/>
          <w:szCs w:val="24"/>
        </w:rPr>
      </w:pPr>
      <w:r>
        <w:rPr>
          <w:rFonts w:eastAsia="Times New Roman" w:cs="Times New Roman"/>
          <w:b w:val="0"/>
          <w:color w:val="000000" w:themeColor="text1"/>
          <w:szCs w:val="24"/>
        </w:rPr>
        <w:t xml:space="preserve">Studi kelayakan bisnis dibuat oleh pihak </w:t>
      </w:r>
      <w:r>
        <w:rPr>
          <w:rFonts w:eastAsia="Times New Roman" w:cs="Times New Roman"/>
          <w:b w:val="0"/>
          <w:i/>
          <w:color w:val="000000" w:themeColor="text1"/>
          <w:szCs w:val="24"/>
        </w:rPr>
        <w:t>(</w:t>
      </w:r>
      <w:r w:rsidR="00030CB0">
        <w:rPr>
          <w:rFonts w:eastAsia="Times New Roman" w:cs="Times New Roman"/>
          <w:b w:val="0"/>
          <w:i/>
          <w:color w:val="000000" w:themeColor="text1"/>
          <w:szCs w:val="24"/>
        </w:rPr>
        <w:t>e</w:t>
      </w:r>
      <w:r>
        <w:rPr>
          <w:rFonts w:eastAsia="Times New Roman" w:cs="Times New Roman"/>
          <w:b w:val="0"/>
          <w:i/>
          <w:color w:val="000000" w:themeColor="text1"/>
          <w:szCs w:val="24"/>
        </w:rPr>
        <w:t>ksternal)</w:t>
      </w:r>
      <w:r>
        <w:rPr>
          <w:rFonts w:eastAsia="Times New Roman" w:cs="Times New Roman"/>
          <w:b w:val="0"/>
          <w:color w:val="000000" w:themeColor="text1"/>
          <w:szCs w:val="24"/>
        </w:rPr>
        <w:t xml:space="preserve"> perusahaan maupun pihak internal perusahaan (sendiri). Sebagai pihak yang menja</w:t>
      </w:r>
      <w:r>
        <w:rPr>
          <w:rFonts w:eastAsia="Times New Roman" w:cs="Times New Roman"/>
          <w:b w:val="0"/>
          <w:color w:val="000000" w:themeColor="text1"/>
          <w:szCs w:val="24"/>
        </w:rPr>
        <w:t xml:space="preserve">di </w:t>
      </w:r>
      <w:r>
        <w:rPr>
          <w:rFonts w:eastAsia="Times New Roman" w:cs="Times New Roman"/>
          <w:b w:val="0"/>
          <w:i/>
          <w:color w:val="000000" w:themeColor="text1"/>
          <w:szCs w:val="24"/>
        </w:rPr>
        <w:t>project leader</w:t>
      </w:r>
      <w:r>
        <w:rPr>
          <w:rFonts w:eastAsia="Times New Roman" w:cs="Times New Roman"/>
          <w:b w:val="0"/>
          <w:color w:val="000000" w:themeColor="text1"/>
          <w:szCs w:val="24"/>
        </w:rPr>
        <w:t>, sudah tentu pihak menajemen p</w:t>
      </w:r>
      <w:r w:rsidR="00803086">
        <w:rPr>
          <w:rFonts w:eastAsia="Times New Roman" w:cs="Times New Roman"/>
          <w:b w:val="0"/>
          <w:color w:val="000000" w:themeColor="text1"/>
          <w:szCs w:val="24"/>
        </w:rPr>
        <w:t>e</w:t>
      </w:r>
      <w:r>
        <w:rPr>
          <w:rFonts w:eastAsia="Times New Roman" w:cs="Times New Roman"/>
          <w:b w:val="0"/>
          <w:color w:val="000000" w:themeColor="text1"/>
          <w:szCs w:val="24"/>
        </w:rPr>
        <w:t>rlu mempelajari studi kelayakan bisnis.</w:t>
      </w:r>
    </w:p>
    <w:p w:rsidR="009A374B" w:rsidRPr="006D1F03" w:rsidRDefault="009A374B" w:rsidP="006D1F03">
      <w:pPr>
        <w:pStyle w:val="ListParagraph"/>
        <w:spacing w:after="0" w:line="360" w:lineRule="auto"/>
        <w:contextualSpacing w:val="0"/>
        <w:jc w:val="both"/>
        <w:rPr>
          <w:rFonts w:eastAsia="Times New Roman" w:cs="Times New Roman"/>
          <w:b w:val="0"/>
          <w:color w:val="000000" w:themeColor="text1"/>
          <w:szCs w:val="24"/>
        </w:rPr>
      </w:pPr>
    </w:p>
    <w:p w:rsidR="00215221" w:rsidRPr="006D1F03" w:rsidRDefault="00D72920" w:rsidP="0032535B">
      <w:pPr>
        <w:pStyle w:val="Sub3"/>
        <w:spacing w:before="120" w:after="0" w:afterAutospacing="0" w:line="360" w:lineRule="auto"/>
        <w:rPr>
          <w:rFonts w:eastAsia="Times New Roman"/>
        </w:rPr>
      </w:pPr>
      <w:bookmarkStart w:id="10" w:name="_Toc221426886"/>
      <w:bookmarkStart w:id="11" w:name="_Toc221894198"/>
      <w:r>
        <w:rPr>
          <w:rFonts w:eastAsia="Times New Roman"/>
        </w:rPr>
        <w:t>2.1.5</w:t>
      </w:r>
      <w:r w:rsidR="00732308">
        <w:rPr>
          <w:rFonts w:eastAsia="Times New Roman"/>
        </w:rPr>
        <w:t xml:space="preserve"> </w:t>
      </w:r>
      <w:r w:rsidR="00726FB9" w:rsidRPr="006D1F03">
        <w:rPr>
          <w:rFonts w:eastAsia="Times New Roman"/>
        </w:rPr>
        <w:t xml:space="preserve"> </w:t>
      </w:r>
      <w:r w:rsidR="00726FB9" w:rsidRPr="006D1F03">
        <w:rPr>
          <w:rStyle w:val="Sub3Char"/>
          <w:b/>
        </w:rPr>
        <w:t xml:space="preserve">Aspek-aspek </w:t>
      </w:r>
      <w:r w:rsidR="009E0DF9">
        <w:rPr>
          <w:rStyle w:val="Sub3Char"/>
          <w:b/>
        </w:rPr>
        <w:t>D</w:t>
      </w:r>
      <w:r w:rsidR="00726FB9" w:rsidRPr="006D1F03">
        <w:rPr>
          <w:rStyle w:val="Sub3Char"/>
          <w:b/>
        </w:rPr>
        <w:t>alam Studi Kelayakan Bisnis</w:t>
      </w:r>
      <w:bookmarkEnd w:id="10"/>
      <w:bookmarkEnd w:id="11"/>
    </w:p>
    <w:p w:rsidR="00357B83" w:rsidRPr="006D1F03" w:rsidRDefault="00D72920" w:rsidP="006D1F03">
      <w:pPr>
        <w:pStyle w:val="ListParagraph"/>
        <w:spacing w:after="0" w:line="360" w:lineRule="auto"/>
        <w:ind w:left="0"/>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b/>
        <w:t xml:space="preserve">Studi kelayakan bisnis merupakan suatu proses sistematis untuk menilai apakah suatu usaha atau bisnis dapat </w:t>
      </w:r>
      <w:r w:rsidRPr="006D1F03">
        <w:rPr>
          <w:rFonts w:eastAsia="Times New Roman" w:cs="Times New Roman"/>
          <w:b w:val="0"/>
          <w:color w:val="000000" w:themeColor="text1"/>
          <w:szCs w:val="24"/>
        </w:rPr>
        <w:t>dijalankan secara layak berdas</w:t>
      </w:r>
      <w:r w:rsidR="003749D4">
        <w:rPr>
          <w:rFonts w:eastAsia="Times New Roman" w:cs="Times New Roman"/>
          <w:b w:val="0"/>
          <w:color w:val="000000" w:themeColor="text1"/>
          <w:szCs w:val="24"/>
        </w:rPr>
        <w:t>a</w:t>
      </w:r>
      <w:r w:rsidRPr="006D1F03">
        <w:rPr>
          <w:rFonts w:eastAsia="Times New Roman" w:cs="Times New Roman"/>
          <w:b w:val="0"/>
          <w:color w:val="000000" w:themeColor="text1"/>
          <w:szCs w:val="24"/>
        </w:rPr>
        <w:t>rakan be</w:t>
      </w:r>
      <w:r w:rsidR="009E0DF9">
        <w:rPr>
          <w:rFonts w:eastAsia="Times New Roman" w:cs="Times New Roman"/>
          <w:b w:val="0"/>
          <w:color w:val="000000" w:themeColor="text1"/>
          <w:szCs w:val="24"/>
        </w:rPr>
        <w:t>r</w:t>
      </w:r>
      <w:r w:rsidRPr="006D1F03">
        <w:rPr>
          <w:rFonts w:eastAsia="Times New Roman" w:cs="Times New Roman"/>
          <w:b w:val="0"/>
          <w:color w:val="000000" w:themeColor="text1"/>
          <w:szCs w:val="24"/>
        </w:rPr>
        <w:t>bagai aspek yang relevan.</w:t>
      </w:r>
      <w:r w:rsidR="009E0DF9">
        <w:rPr>
          <w:rFonts w:eastAsia="Times New Roman" w:cs="Times New Roman"/>
          <w:b w:val="0"/>
          <w:color w:val="000000" w:themeColor="text1"/>
          <w:szCs w:val="24"/>
        </w:rPr>
        <w:t xml:space="preserve"> A</w:t>
      </w:r>
      <w:r w:rsidRPr="006D1F03">
        <w:rPr>
          <w:rFonts w:eastAsia="Times New Roman" w:cs="Times New Roman"/>
          <w:b w:val="0"/>
          <w:color w:val="000000" w:themeColor="text1"/>
          <w:szCs w:val="24"/>
        </w:rPr>
        <w:t>da tujuh aspek penting dalam menilai keberlanjutan suatu usaha sebelum dijalnkan berikut penjelasan tentang aspek-aspek dalam p</w:t>
      </w:r>
      <w:r w:rsidR="00157A8A" w:rsidRPr="006D1F03">
        <w:rPr>
          <w:rFonts w:eastAsia="Times New Roman" w:cs="Times New Roman"/>
          <w:b w:val="0"/>
          <w:color w:val="000000" w:themeColor="text1"/>
          <w:szCs w:val="24"/>
        </w:rPr>
        <w:t>enilaian studi kelayakan bisnis</w:t>
      </w:r>
      <w:r w:rsidR="00E745AB">
        <w:rPr>
          <w:rFonts w:eastAsia="Times New Roman" w:cs="Times New Roman"/>
          <w:b w:val="0"/>
          <w:color w:val="000000" w:themeColor="text1"/>
          <w:szCs w:val="24"/>
        </w:rPr>
        <w:t xml:space="preserve"> </w:t>
      </w:r>
      <w:r w:rsidR="00391A32" w:rsidRPr="009753B6">
        <w:rPr>
          <w:rStyle w:val="FootnoteReference"/>
          <w:rFonts w:eastAsia="Times New Roman" w:cs="Times New Roman"/>
          <w:b w:val="0"/>
          <w:color w:val="000000" w:themeColor="text1"/>
          <w:szCs w:val="24"/>
        </w:rPr>
        <w:fldChar w:fldCharType="begin" w:fldLock="1"/>
      </w:r>
      <w:r w:rsidR="008249D7">
        <w:rPr>
          <w:rFonts w:eastAsia="Times New Roman" w:cs="Times New Roman"/>
          <w:b w:val="0"/>
          <w:color w:val="000000" w:themeColor="text1"/>
          <w:szCs w:val="24"/>
        </w:rPr>
        <w:instrText>ADDIN CSL_CITATION {"citationItems":[{"id":"ITEM-1","itemData":{"author":[{"dropping-particle":"","family":"Saratian,Eko tama Putra","given":"DKK","non-dropping-particle":"","parse-names":false,"suffix":""}],"id":"ITEM-1","issued":{"date-parts":[["2025"]]},"title":"Studi Kelayakan Bisnis \"Teori dan Aplikasi Dalam Dunia Usaha","type":"article-journal"},"uris":["http://www.mendeley.com/documents/?uuid=d5b3e570-3b36-4db8-b58d-07da23c70632"]}],"mendeley":{"formattedCitation":"(Saratian,Eko tama Putra, 2025)","manualFormatting":"(Saratian, Eko tama Putra, 2025:24)","plainTextFormattedCitation":"(Saratian,Eko tama Putra, 2025)","previouslyFormattedCitation":"(Saratian,Eko tama Putra, 2025)"},"properties":{"noteIndex":0},"schema":"https://github.com/citation-style-language/schema/raw/master/csl-citation.json"}</w:instrText>
      </w:r>
      <w:r w:rsidR="00391A32" w:rsidRPr="009753B6">
        <w:rPr>
          <w:rStyle w:val="FootnoteReference"/>
          <w:rFonts w:eastAsia="Times New Roman" w:cs="Times New Roman"/>
          <w:b w:val="0"/>
          <w:color w:val="000000" w:themeColor="text1"/>
          <w:szCs w:val="24"/>
        </w:rPr>
        <w:fldChar w:fldCharType="separate"/>
      </w:r>
      <w:r w:rsidR="00391A32" w:rsidRPr="009753B6">
        <w:rPr>
          <w:rFonts w:eastAsia="Times New Roman" w:cs="Times New Roman"/>
          <w:b w:val="0"/>
          <w:noProof/>
          <w:color w:val="000000" w:themeColor="text1"/>
          <w:szCs w:val="24"/>
        </w:rPr>
        <w:t>(Saratian,</w:t>
      </w:r>
      <w:r w:rsidR="00030CB0">
        <w:rPr>
          <w:rFonts w:eastAsia="Times New Roman" w:cs="Times New Roman"/>
          <w:b w:val="0"/>
          <w:noProof/>
          <w:color w:val="000000" w:themeColor="text1"/>
          <w:szCs w:val="24"/>
        </w:rPr>
        <w:t xml:space="preserve"> </w:t>
      </w:r>
      <w:r w:rsidR="00391A32" w:rsidRPr="009753B6">
        <w:rPr>
          <w:rFonts w:eastAsia="Times New Roman" w:cs="Times New Roman"/>
          <w:b w:val="0"/>
          <w:noProof/>
          <w:color w:val="000000" w:themeColor="text1"/>
          <w:szCs w:val="24"/>
        </w:rPr>
        <w:t>Eko tama Putra, 2025</w:t>
      </w:r>
      <w:r w:rsidR="00030CB0">
        <w:rPr>
          <w:rFonts w:eastAsia="Times New Roman" w:cs="Times New Roman"/>
          <w:b w:val="0"/>
          <w:noProof/>
          <w:color w:val="000000" w:themeColor="text1"/>
          <w:szCs w:val="24"/>
        </w:rPr>
        <w:t>:</w:t>
      </w:r>
      <w:r w:rsidR="00391A32">
        <w:rPr>
          <w:rFonts w:eastAsia="Times New Roman" w:cs="Times New Roman"/>
          <w:b w:val="0"/>
          <w:noProof/>
          <w:color w:val="000000" w:themeColor="text1"/>
          <w:szCs w:val="24"/>
        </w:rPr>
        <w:t>24</w:t>
      </w:r>
      <w:r w:rsidR="00391A32" w:rsidRPr="009753B6">
        <w:rPr>
          <w:rFonts w:eastAsia="Times New Roman" w:cs="Times New Roman"/>
          <w:b w:val="0"/>
          <w:noProof/>
          <w:color w:val="000000" w:themeColor="text1"/>
          <w:szCs w:val="24"/>
        </w:rPr>
        <w:t>)</w:t>
      </w:r>
      <w:r w:rsidR="00391A32" w:rsidRPr="009753B6">
        <w:rPr>
          <w:rStyle w:val="FootnoteReference"/>
          <w:rFonts w:eastAsia="Times New Roman" w:cs="Times New Roman"/>
          <w:b w:val="0"/>
          <w:color w:val="000000" w:themeColor="text1"/>
          <w:szCs w:val="24"/>
        </w:rPr>
        <w:fldChar w:fldCharType="end"/>
      </w:r>
      <w:r w:rsidR="009E0DF9">
        <w:rPr>
          <w:rFonts w:eastAsia="Times New Roman" w:cs="Times New Roman"/>
          <w:b w:val="0"/>
          <w:color w:val="000000" w:themeColor="text1"/>
          <w:szCs w:val="24"/>
        </w:rPr>
        <w:t>, yaitu:</w:t>
      </w:r>
    </w:p>
    <w:p w:rsidR="00726FB9" w:rsidRPr="006D1F03" w:rsidRDefault="00D72920" w:rsidP="009E0DF9">
      <w:pPr>
        <w:pStyle w:val="ListParagraph"/>
        <w:numPr>
          <w:ilvl w:val="0"/>
          <w:numId w:val="3"/>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w:t>
      </w:r>
      <w:r w:rsidR="00A17043" w:rsidRPr="006D1F03">
        <w:rPr>
          <w:rFonts w:eastAsia="Times New Roman" w:cs="Times New Roman"/>
          <w:b w:val="0"/>
          <w:color w:val="000000" w:themeColor="text1"/>
          <w:szCs w:val="24"/>
        </w:rPr>
        <w:t xml:space="preserve">pek Hukum </w:t>
      </w:r>
    </w:p>
    <w:p w:rsidR="00434C39"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hukum berkaitan dengan legalita</w:t>
      </w:r>
      <w:r w:rsidR="005F3F55" w:rsidRPr="006D1F03">
        <w:rPr>
          <w:rFonts w:eastAsia="Times New Roman" w:cs="Times New Roman"/>
          <w:b w:val="0"/>
          <w:color w:val="000000" w:themeColor="text1"/>
          <w:szCs w:val="24"/>
        </w:rPr>
        <w:t>s</w:t>
      </w:r>
      <w:r w:rsidRPr="006D1F03">
        <w:rPr>
          <w:rFonts w:eastAsia="Times New Roman" w:cs="Times New Roman"/>
          <w:b w:val="0"/>
          <w:color w:val="000000" w:themeColor="text1"/>
          <w:szCs w:val="24"/>
        </w:rPr>
        <w:t xml:space="preserve"> usaha, termasuk perizinan,</w:t>
      </w:r>
      <w:r w:rsidR="00030CB0">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regulasi</w:t>
      </w:r>
      <w:r w:rsidR="00030CB0">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dan keputusan terhadap</w:t>
      </w:r>
      <w:r w:rsidR="003749D4">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hukum yang berlaku.</w:t>
      </w:r>
      <w:r w:rsidR="009E0DF9">
        <w:rPr>
          <w:rFonts w:eastAsia="Times New Roman" w:cs="Times New Roman"/>
          <w:b w:val="0"/>
          <w:color w:val="000000" w:themeColor="text1"/>
          <w:szCs w:val="24"/>
        </w:rPr>
        <w:t xml:space="preserve"> Se</w:t>
      </w:r>
      <w:r w:rsidRPr="006D1F03">
        <w:rPr>
          <w:rFonts w:eastAsia="Times New Roman" w:cs="Times New Roman"/>
          <w:b w:val="0"/>
          <w:color w:val="000000" w:themeColor="text1"/>
          <w:szCs w:val="24"/>
        </w:rPr>
        <w:t xml:space="preserve">buah bisnis harus memiliki dokumen legal seperti akta </w:t>
      </w:r>
      <w:r w:rsidRPr="006D1F03">
        <w:rPr>
          <w:rFonts w:eastAsia="Times New Roman" w:cs="Times New Roman"/>
          <w:b w:val="0"/>
          <w:color w:val="000000" w:themeColor="text1"/>
          <w:szCs w:val="24"/>
        </w:rPr>
        <w:t>pendirian perusahaan, izin usaha,serta pelindungan hak kekayaan</w:t>
      </w:r>
      <w:r w:rsidR="00676A9F" w:rsidRPr="006D1F03">
        <w:rPr>
          <w:rFonts w:eastAsia="Times New Roman" w:cs="Times New Roman"/>
          <w:b w:val="0"/>
          <w:color w:val="000000" w:themeColor="text1"/>
          <w:szCs w:val="24"/>
        </w:rPr>
        <w:t xml:space="preserve"> i</w:t>
      </w:r>
      <w:r w:rsidRPr="006D1F03">
        <w:rPr>
          <w:rFonts w:eastAsia="Times New Roman" w:cs="Times New Roman"/>
          <w:b w:val="0"/>
          <w:color w:val="000000" w:themeColor="text1"/>
          <w:szCs w:val="24"/>
        </w:rPr>
        <w:t>ntelektual jika relevan. Tanpa kepatuhan hukum yang baik,</w:t>
      </w:r>
      <w:r w:rsidR="00E745AB">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sebuah bisnis dapat menghadapi sanksi atau bahkan</w:t>
      </w:r>
      <w:r w:rsidR="00E745AB">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 xml:space="preserve">pemberhentian operasional </w:t>
      </w:r>
      <w:r w:rsidR="007C5440">
        <w:rPr>
          <w:rFonts w:eastAsia="Times New Roman" w:cs="Times New Roman"/>
          <w:b w:val="0"/>
          <w:color w:val="000000" w:themeColor="text1"/>
          <w:szCs w:val="24"/>
        </w:rPr>
        <w:t>(R</w:t>
      </w:r>
      <w:r w:rsidR="007C5440" w:rsidRPr="009753B6">
        <w:rPr>
          <w:rFonts w:eastAsia="Times New Roman" w:cs="Times New Roman"/>
          <w:b w:val="0"/>
          <w:color w:val="000000" w:themeColor="text1"/>
          <w:szCs w:val="24"/>
        </w:rPr>
        <w:t>ahmadan</w:t>
      </w:r>
      <w:r w:rsidR="007C5440">
        <w:rPr>
          <w:rFonts w:eastAsia="Times New Roman" w:cs="Times New Roman"/>
          <w:b w:val="0"/>
          <w:color w:val="000000" w:themeColor="text1"/>
          <w:szCs w:val="24"/>
        </w:rPr>
        <w:t xml:space="preserve">i </w:t>
      </w:r>
      <w:r w:rsidR="00030CB0">
        <w:rPr>
          <w:rFonts w:eastAsia="Times New Roman" w:cs="Times New Roman"/>
          <w:b w:val="0"/>
          <w:color w:val="000000" w:themeColor="text1"/>
          <w:szCs w:val="24"/>
        </w:rPr>
        <w:t>dan</w:t>
      </w:r>
      <w:r w:rsidR="007C5440">
        <w:rPr>
          <w:rFonts w:eastAsia="Times New Roman" w:cs="Times New Roman"/>
          <w:b w:val="0"/>
          <w:color w:val="000000" w:themeColor="text1"/>
          <w:szCs w:val="24"/>
        </w:rPr>
        <w:t xml:space="preserve"> S</w:t>
      </w:r>
      <w:r w:rsidR="007C5440" w:rsidRPr="009753B6">
        <w:rPr>
          <w:rFonts w:eastAsia="Times New Roman" w:cs="Times New Roman"/>
          <w:b w:val="0"/>
          <w:color w:val="000000" w:themeColor="text1"/>
          <w:szCs w:val="24"/>
        </w:rPr>
        <w:t>etiawan</w:t>
      </w:r>
      <w:r w:rsidR="00030CB0">
        <w:rPr>
          <w:rFonts w:eastAsia="Times New Roman" w:cs="Times New Roman"/>
          <w:b w:val="0"/>
          <w:color w:val="000000" w:themeColor="text1"/>
          <w:szCs w:val="24"/>
        </w:rPr>
        <w:t xml:space="preserve"> dalam</w:t>
      </w:r>
      <w:r w:rsidR="007C5440" w:rsidRPr="009753B6">
        <w:rPr>
          <w:rFonts w:eastAsia="Times New Roman" w:cs="Times New Roman"/>
          <w:b w:val="0"/>
          <w:color w:val="000000" w:themeColor="text1"/>
          <w:szCs w:val="24"/>
        </w:rPr>
        <w:t xml:space="preserve"> Saratian,</w:t>
      </w:r>
      <w:r w:rsidR="00030CB0">
        <w:rPr>
          <w:rFonts w:eastAsia="Times New Roman" w:cs="Times New Roman"/>
          <w:b w:val="0"/>
          <w:color w:val="000000" w:themeColor="text1"/>
          <w:szCs w:val="24"/>
        </w:rPr>
        <w:t xml:space="preserve"> </w:t>
      </w:r>
      <w:r w:rsidR="007C5440" w:rsidRPr="009753B6">
        <w:rPr>
          <w:rFonts w:eastAsia="Times New Roman" w:cs="Times New Roman"/>
          <w:b w:val="0"/>
          <w:color w:val="000000" w:themeColor="text1"/>
          <w:szCs w:val="24"/>
        </w:rPr>
        <w:t>2025</w:t>
      </w:r>
      <w:r w:rsidR="007C5440">
        <w:rPr>
          <w:rFonts w:eastAsia="Times New Roman" w:cs="Times New Roman"/>
          <w:b w:val="0"/>
          <w:color w:val="000000" w:themeColor="text1"/>
          <w:szCs w:val="24"/>
        </w:rPr>
        <w:t>:25</w:t>
      </w:r>
      <w:r w:rsidR="007C5440" w:rsidRPr="009753B6">
        <w:rPr>
          <w:rFonts w:eastAsia="Times New Roman" w:cs="Times New Roman"/>
          <w:b w:val="0"/>
          <w:color w:val="000000" w:themeColor="text1"/>
          <w:szCs w:val="24"/>
        </w:rPr>
        <w:t>).</w:t>
      </w:r>
    </w:p>
    <w:p w:rsidR="00A17043" w:rsidRPr="006D1F03" w:rsidRDefault="00D72920" w:rsidP="009E0DF9">
      <w:pPr>
        <w:pStyle w:val="ListParagraph"/>
        <w:numPr>
          <w:ilvl w:val="0"/>
          <w:numId w:val="4"/>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p</w:t>
      </w:r>
      <w:r w:rsidRPr="006D1F03">
        <w:rPr>
          <w:rFonts w:eastAsia="Times New Roman" w:cs="Times New Roman"/>
          <w:b w:val="0"/>
          <w:color w:val="000000" w:themeColor="text1"/>
          <w:szCs w:val="24"/>
        </w:rPr>
        <w:t>asar dan Pemasaran</w:t>
      </w:r>
    </w:p>
    <w:p w:rsidR="00385FD7"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pasar dan pemasaran bertujuan menilai potensi permintaan terhadap produk atau jasa yang ditawarkan. Analisis mencakup segmentasi pasar,</w:t>
      </w:r>
      <w:r w:rsidR="00030CB0">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identifikasi kompetitor</w:t>
      </w:r>
      <w:r w:rsidR="003749D4">
        <w:rPr>
          <w:rFonts w:eastAsia="Times New Roman" w:cs="Times New Roman"/>
          <w:b w:val="0"/>
          <w:color w:val="000000" w:themeColor="text1"/>
          <w:szCs w:val="24"/>
        </w:rPr>
        <w:t>, pemaha</w:t>
      </w:r>
      <w:r w:rsidRPr="006D1F03">
        <w:rPr>
          <w:rFonts w:eastAsia="Times New Roman" w:cs="Times New Roman"/>
          <w:b w:val="0"/>
          <w:color w:val="000000" w:themeColor="text1"/>
          <w:szCs w:val="24"/>
        </w:rPr>
        <w:t>man perilaku konsumen serta strategi pemasaran yang akan digunak</w:t>
      </w:r>
      <w:r w:rsidRPr="006D1F03">
        <w:rPr>
          <w:rFonts w:eastAsia="Times New Roman" w:cs="Times New Roman"/>
          <w:b w:val="0"/>
          <w:color w:val="000000" w:themeColor="text1"/>
          <w:szCs w:val="24"/>
        </w:rPr>
        <w:t>an.</w:t>
      </w:r>
      <w:r w:rsidR="009E0DF9">
        <w:rPr>
          <w:rFonts w:eastAsia="Times New Roman" w:cs="Times New Roman"/>
          <w:b w:val="0"/>
          <w:color w:val="000000" w:themeColor="text1"/>
          <w:szCs w:val="24"/>
        </w:rPr>
        <w:t xml:space="preserve"> B</w:t>
      </w:r>
      <w:r w:rsidR="000F6A2A" w:rsidRPr="006D1F03">
        <w:rPr>
          <w:rFonts w:eastAsia="Times New Roman" w:cs="Times New Roman"/>
          <w:b w:val="0"/>
          <w:color w:val="000000" w:themeColor="text1"/>
          <w:szCs w:val="24"/>
        </w:rPr>
        <w:t>iasanya untuk meninjau peluang pasar ya</w:t>
      </w:r>
      <w:r w:rsidR="009E0DF9">
        <w:rPr>
          <w:rFonts w:eastAsia="Times New Roman" w:cs="Times New Roman"/>
          <w:b w:val="0"/>
          <w:color w:val="000000" w:themeColor="text1"/>
          <w:szCs w:val="24"/>
        </w:rPr>
        <w:t>n</w:t>
      </w:r>
      <w:r w:rsidR="000F6A2A" w:rsidRPr="006D1F03">
        <w:rPr>
          <w:rFonts w:eastAsia="Times New Roman" w:cs="Times New Roman"/>
          <w:b w:val="0"/>
          <w:color w:val="000000" w:themeColor="text1"/>
          <w:szCs w:val="24"/>
        </w:rPr>
        <w:t xml:space="preserve">g diinginkan atau tidak maka diperlukan strategi pemasaran dan strategi pemasaran yang tepat dapat menggunakan konsep </w:t>
      </w:r>
      <w:r w:rsidR="00091B57">
        <w:rPr>
          <w:rFonts w:eastAsia="Times New Roman" w:cs="Times New Roman"/>
          <w:b w:val="0"/>
          <w:i/>
          <w:color w:val="000000" w:themeColor="text1"/>
          <w:szCs w:val="24"/>
        </w:rPr>
        <w:t>M</w:t>
      </w:r>
      <w:r w:rsidR="000F6A2A" w:rsidRPr="006D1F03">
        <w:rPr>
          <w:rFonts w:eastAsia="Times New Roman" w:cs="Times New Roman"/>
          <w:b w:val="0"/>
          <w:i/>
          <w:color w:val="000000" w:themeColor="text1"/>
          <w:szCs w:val="24"/>
        </w:rPr>
        <w:t xml:space="preserve">arketing mix. Marketing mix </w:t>
      </w:r>
      <w:r w:rsidR="000F6A2A" w:rsidRPr="006D1F03">
        <w:rPr>
          <w:rFonts w:eastAsia="Times New Roman" w:cs="Times New Roman"/>
          <w:b w:val="0"/>
          <w:color w:val="000000" w:themeColor="text1"/>
          <w:szCs w:val="24"/>
        </w:rPr>
        <w:t>itu sendiri terdiri dari empat u</w:t>
      </w:r>
      <w:r w:rsidR="00803086">
        <w:rPr>
          <w:rFonts w:eastAsia="Times New Roman" w:cs="Times New Roman"/>
          <w:b w:val="0"/>
          <w:color w:val="000000" w:themeColor="text1"/>
          <w:szCs w:val="24"/>
        </w:rPr>
        <w:t>n</w:t>
      </w:r>
      <w:r w:rsidR="000F6A2A" w:rsidRPr="006D1F03">
        <w:rPr>
          <w:rFonts w:eastAsia="Times New Roman" w:cs="Times New Roman"/>
          <w:b w:val="0"/>
          <w:color w:val="000000" w:themeColor="text1"/>
          <w:szCs w:val="24"/>
        </w:rPr>
        <w:t xml:space="preserve">sur atau variabel yang disebut </w:t>
      </w:r>
      <w:r w:rsidR="000F6A2A" w:rsidRPr="006D1F03">
        <w:rPr>
          <w:rFonts w:eastAsia="Times New Roman" w:cs="Times New Roman"/>
          <w:b w:val="0"/>
          <w:i/>
          <w:color w:val="000000" w:themeColor="text1"/>
          <w:szCs w:val="24"/>
        </w:rPr>
        <w:t xml:space="preserve">Four P’s </w:t>
      </w:r>
      <w:r w:rsidR="000F6A2A" w:rsidRPr="006D1F03">
        <w:rPr>
          <w:rFonts w:eastAsia="Times New Roman" w:cs="Times New Roman"/>
          <w:b w:val="0"/>
          <w:color w:val="000000" w:themeColor="text1"/>
          <w:szCs w:val="24"/>
        </w:rPr>
        <w:t xml:space="preserve"> yaitu produk (</w:t>
      </w:r>
      <w:r w:rsidR="000F6A2A" w:rsidRPr="006D1F03">
        <w:rPr>
          <w:rFonts w:eastAsia="Times New Roman" w:cs="Times New Roman"/>
          <w:b w:val="0"/>
          <w:i/>
          <w:color w:val="000000" w:themeColor="text1"/>
          <w:szCs w:val="24"/>
        </w:rPr>
        <w:t>product),</w:t>
      </w:r>
      <w:r w:rsidR="000F6A2A" w:rsidRPr="006D1F03">
        <w:rPr>
          <w:rFonts w:eastAsia="Times New Roman" w:cs="Times New Roman"/>
          <w:b w:val="0"/>
          <w:color w:val="000000" w:themeColor="text1"/>
          <w:szCs w:val="24"/>
        </w:rPr>
        <w:t xml:space="preserve"> harga (</w:t>
      </w:r>
      <w:r w:rsidR="000F6A2A" w:rsidRPr="006D1F03">
        <w:rPr>
          <w:rFonts w:eastAsia="Times New Roman" w:cs="Times New Roman"/>
          <w:b w:val="0"/>
          <w:i/>
          <w:color w:val="000000" w:themeColor="text1"/>
          <w:szCs w:val="24"/>
        </w:rPr>
        <w:t xml:space="preserve">price), </w:t>
      </w:r>
      <w:r w:rsidR="000F6A2A" w:rsidRPr="006D1F03">
        <w:rPr>
          <w:rFonts w:eastAsia="Times New Roman" w:cs="Times New Roman"/>
          <w:b w:val="0"/>
          <w:color w:val="000000" w:themeColor="text1"/>
          <w:szCs w:val="24"/>
        </w:rPr>
        <w:t>saluran distribusi (</w:t>
      </w:r>
      <w:r w:rsidR="000F6A2A" w:rsidRPr="006D1F03">
        <w:rPr>
          <w:rFonts w:eastAsia="Times New Roman" w:cs="Times New Roman"/>
          <w:b w:val="0"/>
          <w:i/>
          <w:color w:val="000000" w:themeColor="text1"/>
          <w:szCs w:val="24"/>
        </w:rPr>
        <w:t>place</w:t>
      </w:r>
      <w:r w:rsidR="000F6A2A" w:rsidRPr="00030CB0">
        <w:rPr>
          <w:rFonts w:eastAsia="Times New Roman" w:cs="Times New Roman"/>
          <w:b w:val="0"/>
          <w:iCs/>
          <w:color w:val="000000" w:themeColor="text1"/>
          <w:szCs w:val="24"/>
        </w:rPr>
        <w:t>)</w:t>
      </w:r>
      <w:r w:rsidR="000F6A2A" w:rsidRPr="006D1F03">
        <w:rPr>
          <w:rFonts w:eastAsia="Times New Roman" w:cs="Times New Roman"/>
          <w:b w:val="0"/>
          <w:i/>
          <w:color w:val="000000" w:themeColor="text1"/>
          <w:szCs w:val="24"/>
        </w:rPr>
        <w:t xml:space="preserve"> </w:t>
      </w:r>
      <w:r w:rsidR="000F6A2A" w:rsidRPr="006D1F03">
        <w:rPr>
          <w:rFonts w:eastAsia="Times New Roman" w:cs="Times New Roman"/>
          <w:b w:val="0"/>
          <w:color w:val="000000" w:themeColor="text1"/>
          <w:szCs w:val="24"/>
        </w:rPr>
        <w:t>dan promosi (</w:t>
      </w:r>
      <w:r w:rsidR="00676A9F" w:rsidRPr="006D1F03">
        <w:rPr>
          <w:rFonts w:eastAsia="Times New Roman" w:cs="Times New Roman"/>
          <w:b w:val="0"/>
          <w:i/>
          <w:color w:val="000000" w:themeColor="text1"/>
          <w:szCs w:val="24"/>
        </w:rPr>
        <w:t>promo</w:t>
      </w:r>
      <w:r w:rsidR="000F6A2A" w:rsidRPr="006D1F03">
        <w:rPr>
          <w:rFonts w:eastAsia="Times New Roman" w:cs="Times New Roman"/>
          <w:b w:val="0"/>
          <w:i/>
          <w:color w:val="000000" w:themeColor="text1"/>
          <w:szCs w:val="24"/>
        </w:rPr>
        <w:t>tion</w:t>
      </w:r>
      <w:r w:rsidR="000F6A2A" w:rsidRPr="006D1F03">
        <w:rPr>
          <w:rFonts w:eastAsia="Times New Roman" w:cs="Times New Roman"/>
          <w:b w:val="0"/>
          <w:color w:val="000000" w:themeColor="text1"/>
          <w:szCs w:val="24"/>
        </w:rPr>
        <w:t>).</w:t>
      </w:r>
    </w:p>
    <w:p w:rsidR="00A17043" w:rsidRPr="006D1F03" w:rsidRDefault="00D72920" w:rsidP="009E0DF9">
      <w:pPr>
        <w:pStyle w:val="ListParagraph"/>
        <w:numPr>
          <w:ilvl w:val="0"/>
          <w:numId w:val="4"/>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lastRenderedPageBreak/>
        <w:t xml:space="preserve">Aspek Keuangan </w:t>
      </w:r>
    </w:p>
    <w:p w:rsidR="00385FD7"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keuangan menjadi fa</w:t>
      </w:r>
      <w:r w:rsidR="009E0DF9">
        <w:rPr>
          <w:rFonts w:eastAsia="Times New Roman" w:cs="Times New Roman"/>
          <w:b w:val="0"/>
          <w:color w:val="000000" w:themeColor="text1"/>
          <w:szCs w:val="24"/>
        </w:rPr>
        <w:t>k</w:t>
      </w:r>
      <w:r w:rsidRPr="006D1F03">
        <w:rPr>
          <w:rFonts w:eastAsia="Times New Roman" w:cs="Times New Roman"/>
          <w:b w:val="0"/>
          <w:color w:val="000000" w:themeColor="text1"/>
          <w:szCs w:val="24"/>
        </w:rPr>
        <w:t>tor utama dalam menentukan kelayakan usaha bisnis karena berkaitan dengan modal awal, proyeksi keuntungan, strukt</w:t>
      </w:r>
      <w:r w:rsidRPr="006D1F03">
        <w:rPr>
          <w:rFonts w:eastAsia="Times New Roman" w:cs="Times New Roman"/>
          <w:b w:val="0"/>
          <w:color w:val="000000" w:themeColor="text1"/>
          <w:szCs w:val="24"/>
        </w:rPr>
        <w:t>ur biaya, serta analisis risiko keuangan. Kegagalan dalam suatu bisnis tergantung pada perencanaan keuangannya apabila perencanaanya t</w:t>
      </w:r>
      <w:r w:rsidR="009E0DF9">
        <w:rPr>
          <w:rFonts w:eastAsia="Times New Roman" w:cs="Times New Roman"/>
          <w:b w:val="0"/>
          <w:color w:val="000000" w:themeColor="text1"/>
          <w:szCs w:val="24"/>
        </w:rPr>
        <w:t>i</w:t>
      </w:r>
      <w:r w:rsidRPr="006D1F03">
        <w:rPr>
          <w:rFonts w:eastAsia="Times New Roman" w:cs="Times New Roman"/>
          <w:b w:val="0"/>
          <w:color w:val="000000" w:themeColor="text1"/>
          <w:szCs w:val="24"/>
        </w:rPr>
        <w:t>dak baik kemungkinan akan mengalami kegagalan di lima tahun pertama.</w:t>
      </w:r>
    </w:p>
    <w:p w:rsidR="00385FD7" w:rsidRPr="006D1F03" w:rsidRDefault="00D72920" w:rsidP="009E0DF9">
      <w:pPr>
        <w:pStyle w:val="ListParagraph"/>
        <w:numPr>
          <w:ilvl w:val="0"/>
          <w:numId w:val="4"/>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Teknis da</w:t>
      </w:r>
      <w:r w:rsidR="00983B30" w:rsidRPr="006D1F03">
        <w:rPr>
          <w:rFonts w:eastAsia="Times New Roman" w:cs="Times New Roman"/>
          <w:b w:val="0"/>
          <w:color w:val="000000" w:themeColor="text1"/>
          <w:szCs w:val="24"/>
        </w:rPr>
        <w:t>n</w:t>
      </w:r>
      <w:r w:rsidRPr="006D1F03">
        <w:rPr>
          <w:rFonts w:eastAsia="Times New Roman" w:cs="Times New Roman"/>
          <w:b w:val="0"/>
          <w:color w:val="000000" w:themeColor="text1"/>
          <w:szCs w:val="24"/>
        </w:rPr>
        <w:t xml:space="preserve"> Operasional</w:t>
      </w:r>
    </w:p>
    <w:p w:rsidR="00385FD7"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 xml:space="preserve">Aspek teknis dan </w:t>
      </w:r>
      <w:r w:rsidRPr="006D1F03">
        <w:rPr>
          <w:rFonts w:eastAsia="Times New Roman" w:cs="Times New Roman"/>
          <w:b w:val="0"/>
          <w:color w:val="000000" w:themeColor="text1"/>
          <w:szCs w:val="24"/>
        </w:rPr>
        <w:t>operasional mencakup lokasi usaha,</w:t>
      </w:r>
      <w:r w:rsidR="00030CB0">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proses produksi,</w:t>
      </w:r>
      <w:r w:rsidR="00030CB0">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teknologi yang digunakan serta kebutuhan sumb</w:t>
      </w:r>
      <w:r w:rsidR="009E0DF9">
        <w:rPr>
          <w:rFonts w:eastAsia="Times New Roman" w:cs="Times New Roman"/>
          <w:b w:val="0"/>
          <w:color w:val="000000" w:themeColor="text1"/>
          <w:szCs w:val="24"/>
        </w:rPr>
        <w:t>e</w:t>
      </w:r>
      <w:r w:rsidRPr="006D1F03">
        <w:rPr>
          <w:rFonts w:eastAsia="Times New Roman" w:cs="Times New Roman"/>
          <w:b w:val="0"/>
          <w:color w:val="000000" w:themeColor="text1"/>
          <w:szCs w:val="24"/>
        </w:rPr>
        <w:t xml:space="preserve">r daya manusia. </w:t>
      </w:r>
      <w:r w:rsidR="007C5440">
        <w:rPr>
          <w:rFonts w:eastAsia="Times New Roman" w:cs="Times New Roman"/>
          <w:b w:val="0"/>
          <w:color w:val="000000" w:themeColor="text1"/>
          <w:szCs w:val="24"/>
        </w:rPr>
        <w:t>D</w:t>
      </w:r>
      <w:r w:rsidR="007C5440" w:rsidRPr="009753B6">
        <w:rPr>
          <w:rFonts w:eastAsia="Times New Roman" w:cs="Times New Roman"/>
          <w:b w:val="0"/>
          <w:color w:val="000000" w:themeColor="text1"/>
          <w:szCs w:val="24"/>
        </w:rPr>
        <w:t xml:space="preserve">eloite </w:t>
      </w:r>
      <w:r w:rsidR="00EF18F8">
        <w:rPr>
          <w:rFonts w:eastAsia="Times New Roman" w:cs="Times New Roman"/>
          <w:b w:val="0"/>
          <w:color w:val="000000" w:themeColor="text1"/>
          <w:szCs w:val="24"/>
        </w:rPr>
        <w:t>dalam</w:t>
      </w:r>
      <w:r w:rsidR="007C5440" w:rsidRPr="009753B6">
        <w:rPr>
          <w:rFonts w:eastAsia="Times New Roman" w:cs="Times New Roman"/>
          <w:b w:val="0"/>
          <w:color w:val="000000" w:themeColor="text1"/>
          <w:szCs w:val="24"/>
        </w:rPr>
        <w:t xml:space="preserve"> </w:t>
      </w:r>
      <w:r w:rsidR="007C5440" w:rsidRPr="009753B6">
        <w:rPr>
          <w:rFonts w:eastAsia="Times New Roman" w:cs="Times New Roman"/>
          <w:b w:val="0"/>
          <w:color w:val="000000" w:themeColor="text1"/>
          <w:szCs w:val="24"/>
        </w:rPr>
        <w:fldChar w:fldCharType="begin" w:fldLock="1"/>
      </w:r>
      <w:r w:rsidR="000918A4">
        <w:rPr>
          <w:rFonts w:eastAsia="Times New Roman" w:cs="Times New Roman"/>
          <w:b w:val="0"/>
          <w:color w:val="000000" w:themeColor="text1"/>
          <w:szCs w:val="24"/>
        </w:rPr>
        <w:instrText>ADDIN CSL_CITATION {"citationItems":[{"id":"ITEM-1","itemData":{"author":[{"dropping-particle":"","family":"Saratian,Eko tama Putra","given":"DKK","non-dropping-particle":"","parse-names":false,"suffix":""}],"id":"ITEM-1","issued":{"date-parts":[["2025"]]},"title":"Studi Kelayakan Bisnis \"Teori dan Aplikasi Dalam Dunia Usaha","type":"article-journal"},"uris":["http://www.mendeley.com/documents/?uuid=d5b3e570-3b36-4db8-b58d-07da23c70632"]}],"mendeley":{"formattedCitation":"(Saratian,Eko tama Putra, 2025)","manualFormatting":"Saratian, Eko Tama Putra (2025:26)","plainTextFormattedCitation":"(Saratian,Eko tama Putra, 2025)","previouslyFormattedCitation":"(Saratian,Eko tama Putra, 2025)"},"properties":{"noteIndex":0},"schema":"https://github.com/citation-style-language/schema/raw/master/csl-citation.json"}</w:instrText>
      </w:r>
      <w:r w:rsidR="007C5440" w:rsidRPr="009753B6">
        <w:rPr>
          <w:rFonts w:eastAsia="Times New Roman" w:cs="Times New Roman"/>
          <w:b w:val="0"/>
          <w:color w:val="000000" w:themeColor="text1"/>
          <w:szCs w:val="24"/>
        </w:rPr>
        <w:fldChar w:fldCharType="separate"/>
      </w:r>
      <w:r w:rsidR="007C5440" w:rsidRPr="009753B6">
        <w:rPr>
          <w:rFonts w:eastAsia="Times New Roman" w:cs="Times New Roman"/>
          <w:b w:val="0"/>
          <w:noProof/>
          <w:color w:val="000000" w:themeColor="text1"/>
          <w:szCs w:val="24"/>
        </w:rPr>
        <w:t>Saratian,</w:t>
      </w:r>
      <w:r w:rsidR="00EF18F8">
        <w:rPr>
          <w:rFonts w:eastAsia="Times New Roman" w:cs="Times New Roman"/>
          <w:b w:val="0"/>
          <w:noProof/>
          <w:color w:val="000000" w:themeColor="text1"/>
          <w:szCs w:val="24"/>
        </w:rPr>
        <w:t xml:space="preserve"> </w:t>
      </w:r>
      <w:r w:rsidR="007C5440" w:rsidRPr="009753B6">
        <w:rPr>
          <w:rFonts w:eastAsia="Times New Roman" w:cs="Times New Roman"/>
          <w:b w:val="0"/>
          <w:noProof/>
          <w:color w:val="000000" w:themeColor="text1"/>
          <w:szCs w:val="24"/>
        </w:rPr>
        <w:t xml:space="preserve">Eko </w:t>
      </w:r>
      <w:r w:rsidR="00EF18F8">
        <w:rPr>
          <w:rFonts w:eastAsia="Times New Roman" w:cs="Times New Roman"/>
          <w:b w:val="0"/>
          <w:noProof/>
          <w:color w:val="000000" w:themeColor="text1"/>
          <w:szCs w:val="24"/>
        </w:rPr>
        <w:t>T</w:t>
      </w:r>
      <w:r w:rsidR="007C5440" w:rsidRPr="009753B6">
        <w:rPr>
          <w:rFonts w:eastAsia="Times New Roman" w:cs="Times New Roman"/>
          <w:b w:val="0"/>
          <w:noProof/>
          <w:color w:val="000000" w:themeColor="text1"/>
          <w:szCs w:val="24"/>
        </w:rPr>
        <w:t xml:space="preserve">ama Putra </w:t>
      </w:r>
      <w:r w:rsidR="00EF18F8">
        <w:rPr>
          <w:rFonts w:eastAsia="Times New Roman" w:cs="Times New Roman"/>
          <w:b w:val="0"/>
          <w:noProof/>
          <w:color w:val="000000" w:themeColor="text1"/>
          <w:szCs w:val="24"/>
        </w:rPr>
        <w:t>(</w:t>
      </w:r>
      <w:r w:rsidR="007C5440" w:rsidRPr="009753B6">
        <w:rPr>
          <w:rFonts w:eastAsia="Times New Roman" w:cs="Times New Roman"/>
          <w:b w:val="0"/>
          <w:noProof/>
          <w:color w:val="000000" w:themeColor="text1"/>
          <w:szCs w:val="24"/>
        </w:rPr>
        <w:t>2025</w:t>
      </w:r>
      <w:r w:rsidR="007C5440">
        <w:rPr>
          <w:rFonts w:eastAsia="Times New Roman" w:cs="Times New Roman"/>
          <w:b w:val="0"/>
          <w:noProof/>
          <w:color w:val="000000" w:themeColor="text1"/>
          <w:szCs w:val="24"/>
        </w:rPr>
        <w:t>:26</w:t>
      </w:r>
      <w:r w:rsidR="007C5440" w:rsidRPr="009753B6">
        <w:rPr>
          <w:rFonts w:eastAsia="Times New Roman" w:cs="Times New Roman"/>
          <w:b w:val="0"/>
          <w:noProof/>
          <w:color w:val="000000" w:themeColor="text1"/>
          <w:szCs w:val="24"/>
        </w:rPr>
        <w:t>)</w:t>
      </w:r>
      <w:r w:rsidR="007C5440" w:rsidRPr="009753B6">
        <w:rPr>
          <w:rFonts w:eastAsia="Times New Roman" w:cs="Times New Roman"/>
          <w:b w:val="0"/>
          <w:color w:val="000000" w:themeColor="text1"/>
          <w:szCs w:val="24"/>
        </w:rPr>
        <w:fldChar w:fldCharType="end"/>
      </w:r>
      <w:r w:rsidR="00983B30" w:rsidRPr="006D1F03">
        <w:rPr>
          <w:rFonts w:eastAsia="Times New Roman" w:cs="Times New Roman"/>
          <w:b w:val="0"/>
          <w:color w:val="000000" w:themeColor="text1"/>
          <w:szCs w:val="24"/>
        </w:rPr>
        <w:t xml:space="preserve"> melaporkan bahwa perusahaan yang mengoptimalkan s</w:t>
      </w:r>
      <w:r w:rsidR="00EF18F8">
        <w:rPr>
          <w:rFonts w:eastAsia="Times New Roman" w:cs="Times New Roman"/>
          <w:b w:val="0"/>
          <w:color w:val="000000" w:themeColor="text1"/>
          <w:szCs w:val="24"/>
        </w:rPr>
        <w:t>i</w:t>
      </w:r>
      <w:r w:rsidR="00983B30" w:rsidRPr="006D1F03">
        <w:rPr>
          <w:rFonts w:eastAsia="Times New Roman" w:cs="Times New Roman"/>
          <w:b w:val="0"/>
          <w:color w:val="000000" w:themeColor="text1"/>
          <w:szCs w:val="24"/>
        </w:rPr>
        <w:t>stem operasional mereka dapat meningkatkan efisiensi</w:t>
      </w:r>
      <w:r w:rsidR="009E0DF9">
        <w:rPr>
          <w:rFonts w:eastAsia="Times New Roman" w:cs="Times New Roman"/>
          <w:b w:val="0"/>
          <w:color w:val="000000" w:themeColor="text1"/>
          <w:szCs w:val="24"/>
        </w:rPr>
        <w:t>e</w:t>
      </w:r>
      <w:r w:rsidR="00983B30" w:rsidRPr="006D1F03">
        <w:rPr>
          <w:rFonts w:eastAsia="Times New Roman" w:cs="Times New Roman"/>
          <w:b w:val="0"/>
          <w:color w:val="000000" w:themeColor="text1"/>
          <w:szCs w:val="24"/>
        </w:rPr>
        <w:t>n</w:t>
      </w:r>
      <w:r w:rsidR="00803086">
        <w:rPr>
          <w:rFonts w:eastAsia="Times New Roman" w:cs="Times New Roman"/>
          <w:b w:val="0"/>
          <w:color w:val="000000" w:themeColor="text1"/>
          <w:szCs w:val="24"/>
        </w:rPr>
        <w:t xml:space="preserve"> </w:t>
      </w:r>
      <w:r w:rsidR="00983B30" w:rsidRPr="006D1F03">
        <w:rPr>
          <w:rFonts w:eastAsia="Times New Roman" w:cs="Times New Roman"/>
          <w:b w:val="0"/>
          <w:color w:val="000000" w:themeColor="text1"/>
          <w:szCs w:val="24"/>
        </w:rPr>
        <w:t>produksi hingga 30%.</w:t>
      </w:r>
    </w:p>
    <w:p w:rsidR="00983B30" w:rsidRPr="006D1F03" w:rsidRDefault="00D72920" w:rsidP="009E0DF9">
      <w:pPr>
        <w:pStyle w:val="ListParagraph"/>
        <w:numPr>
          <w:ilvl w:val="0"/>
          <w:numId w:val="4"/>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Manajemen dan Organisasi</w:t>
      </w:r>
    </w:p>
    <w:p w:rsidR="00983B30"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manajemen dan organisasi menilai struktur organisasi,</w:t>
      </w:r>
      <w:r w:rsidR="00EF18F8">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s</w:t>
      </w:r>
      <w:r w:rsidR="009E0DF9">
        <w:rPr>
          <w:rFonts w:eastAsia="Times New Roman" w:cs="Times New Roman"/>
          <w:b w:val="0"/>
          <w:color w:val="000000" w:themeColor="text1"/>
          <w:szCs w:val="24"/>
        </w:rPr>
        <w:t>i</w:t>
      </w:r>
      <w:r w:rsidRPr="006D1F03">
        <w:rPr>
          <w:rFonts w:eastAsia="Times New Roman" w:cs="Times New Roman"/>
          <w:b w:val="0"/>
          <w:color w:val="000000" w:themeColor="text1"/>
          <w:szCs w:val="24"/>
        </w:rPr>
        <w:t>stem manajemen</w:t>
      </w:r>
      <w:r w:rsidR="00EF18F8">
        <w:rPr>
          <w:rFonts w:eastAsia="Times New Roman" w:cs="Times New Roman"/>
          <w:b w:val="0"/>
          <w:color w:val="000000" w:themeColor="text1"/>
          <w:szCs w:val="24"/>
        </w:rPr>
        <w:t xml:space="preserve"> </w:t>
      </w:r>
      <w:r w:rsidRPr="006D1F03">
        <w:rPr>
          <w:rFonts w:eastAsia="Times New Roman" w:cs="Times New Roman"/>
          <w:b w:val="0"/>
          <w:color w:val="000000" w:themeColor="text1"/>
          <w:szCs w:val="24"/>
        </w:rPr>
        <w:t>serta kompetensi sumb</w:t>
      </w:r>
      <w:r w:rsidRPr="006D1F03">
        <w:rPr>
          <w:rFonts w:eastAsia="Times New Roman" w:cs="Times New Roman"/>
          <w:b w:val="0"/>
          <w:color w:val="000000" w:themeColor="text1"/>
          <w:szCs w:val="24"/>
        </w:rPr>
        <w:t xml:space="preserve">er daya manusia yang akan menjalankan bisnis tersebut. Struktur organisasi yang baik akan membantu perusahaan mencapai tujuan dengan lebih efektif. Contoh </w:t>
      </w:r>
      <w:r w:rsidRPr="006D1F03">
        <w:rPr>
          <w:rFonts w:eastAsia="Times New Roman" w:cs="Times New Roman"/>
          <w:b w:val="0"/>
          <w:i/>
          <w:color w:val="000000" w:themeColor="text1"/>
          <w:szCs w:val="24"/>
        </w:rPr>
        <w:t xml:space="preserve">startup </w:t>
      </w:r>
      <w:r w:rsidRPr="006D1F03">
        <w:rPr>
          <w:rFonts w:eastAsia="Times New Roman" w:cs="Times New Roman"/>
          <w:b w:val="0"/>
          <w:color w:val="000000" w:themeColor="text1"/>
          <w:szCs w:val="24"/>
        </w:rPr>
        <w:t>te</w:t>
      </w:r>
      <w:r w:rsidR="00C51C94">
        <w:rPr>
          <w:rFonts w:eastAsia="Times New Roman" w:cs="Times New Roman"/>
          <w:b w:val="0"/>
          <w:color w:val="000000" w:themeColor="text1"/>
          <w:szCs w:val="24"/>
        </w:rPr>
        <w:t>knologi seperti Gojek menerapkan</w:t>
      </w:r>
      <w:r w:rsidRPr="006D1F03">
        <w:rPr>
          <w:rFonts w:eastAsia="Times New Roman" w:cs="Times New Roman"/>
          <w:b w:val="0"/>
          <w:color w:val="000000" w:themeColor="text1"/>
          <w:szCs w:val="24"/>
        </w:rPr>
        <w:t xml:space="preserve"> struktur organisasi yang fleksibel dengan </w:t>
      </w:r>
      <w:r w:rsidR="009E0DF9">
        <w:rPr>
          <w:rFonts w:eastAsia="Times New Roman" w:cs="Times New Roman"/>
          <w:b w:val="0"/>
          <w:color w:val="000000" w:themeColor="text1"/>
          <w:szCs w:val="24"/>
        </w:rPr>
        <w:t>si</w:t>
      </w:r>
      <w:r w:rsidRPr="006D1F03">
        <w:rPr>
          <w:rFonts w:eastAsia="Times New Roman" w:cs="Times New Roman"/>
          <w:b w:val="0"/>
          <w:color w:val="000000" w:themeColor="text1"/>
          <w:szCs w:val="24"/>
        </w:rPr>
        <w:t>stem hibrida (</w:t>
      </w:r>
      <w:r w:rsidRPr="006D1F03">
        <w:rPr>
          <w:rFonts w:eastAsia="Times New Roman" w:cs="Times New Roman"/>
          <w:b w:val="0"/>
          <w:i/>
          <w:color w:val="000000" w:themeColor="text1"/>
          <w:szCs w:val="24"/>
        </w:rPr>
        <w:t>hybrid</w:t>
      </w:r>
      <w:r w:rsidRPr="006D1F03">
        <w:rPr>
          <w:rFonts w:eastAsia="Times New Roman" w:cs="Times New Roman"/>
          <w:b w:val="0"/>
          <w:color w:val="000000" w:themeColor="text1"/>
          <w:szCs w:val="24"/>
        </w:rPr>
        <w:t xml:space="preserve">) untuk meningkatkan produktivitas. </w:t>
      </w:r>
    </w:p>
    <w:p w:rsidR="00837A73" w:rsidRPr="006D1F03" w:rsidRDefault="00D72920" w:rsidP="009E0DF9">
      <w:pPr>
        <w:pStyle w:val="ListParagraph"/>
        <w:numPr>
          <w:ilvl w:val="0"/>
          <w:numId w:val="4"/>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 xml:space="preserve">Aspek Sosial dan Ekonomi </w:t>
      </w:r>
    </w:p>
    <w:p w:rsidR="00837A73" w:rsidRPr="006D1F03" w:rsidRDefault="00D72920" w:rsidP="009E0DF9">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sosial dan ekonomi berfokus pada dampak bisnis terhadap masyarakat sek</w:t>
      </w:r>
      <w:r w:rsidR="009E0DF9">
        <w:rPr>
          <w:rFonts w:eastAsia="Times New Roman" w:cs="Times New Roman"/>
          <w:b w:val="0"/>
          <w:color w:val="000000" w:themeColor="text1"/>
          <w:szCs w:val="24"/>
        </w:rPr>
        <w:t>i</w:t>
      </w:r>
      <w:r w:rsidRPr="006D1F03">
        <w:rPr>
          <w:rFonts w:eastAsia="Times New Roman" w:cs="Times New Roman"/>
          <w:b w:val="0"/>
          <w:color w:val="000000" w:themeColor="text1"/>
          <w:szCs w:val="24"/>
        </w:rPr>
        <w:t xml:space="preserve">tar dan ekonomi nasional. </w:t>
      </w:r>
      <w:r w:rsidR="009E0DF9">
        <w:rPr>
          <w:rFonts w:eastAsia="Times New Roman" w:cs="Times New Roman"/>
          <w:b w:val="0"/>
          <w:color w:val="000000" w:themeColor="text1"/>
          <w:szCs w:val="24"/>
        </w:rPr>
        <w:t>P</w:t>
      </w:r>
      <w:r w:rsidRPr="006D1F03">
        <w:rPr>
          <w:rFonts w:eastAsia="Times New Roman" w:cs="Times New Roman"/>
          <w:b w:val="0"/>
          <w:color w:val="000000" w:themeColor="text1"/>
          <w:szCs w:val="24"/>
        </w:rPr>
        <w:t>erusahaan yang memperhatikan aspek ini dapat memberikan manfaat bagi l</w:t>
      </w:r>
      <w:r w:rsidR="009E0DF9">
        <w:rPr>
          <w:rFonts w:eastAsia="Times New Roman" w:cs="Times New Roman"/>
          <w:b w:val="0"/>
          <w:color w:val="000000" w:themeColor="text1"/>
          <w:szCs w:val="24"/>
        </w:rPr>
        <w:t>i</w:t>
      </w:r>
      <w:r w:rsidRPr="006D1F03">
        <w:rPr>
          <w:rFonts w:eastAsia="Times New Roman" w:cs="Times New Roman"/>
          <w:b w:val="0"/>
          <w:color w:val="000000" w:themeColor="text1"/>
          <w:szCs w:val="24"/>
        </w:rPr>
        <w:t>ngkungan sek</w:t>
      </w:r>
      <w:r w:rsidRPr="006D1F03">
        <w:rPr>
          <w:rFonts w:eastAsia="Times New Roman" w:cs="Times New Roman"/>
          <w:b w:val="0"/>
          <w:color w:val="000000" w:themeColor="text1"/>
          <w:szCs w:val="24"/>
        </w:rPr>
        <w:t>itarnya seperti menciptakan lapangan kerja dan meningkatkan kesejaht</w:t>
      </w:r>
      <w:r w:rsidR="003749D4">
        <w:rPr>
          <w:rFonts w:eastAsia="Times New Roman" w:cs="Times New Roman"/>
          <w:b w:val="0"/>
          <w:color w:val="000000" w:themeColor="text1"/>
          <w:szCs w:val="24"/>
        </w:rPr>
        <w:t>e</w:t>
      </w:r>
      <w:r w:rsidRPr="006D1F03">
        <w:rPr>
          <w:rFonts w:eastAsia="Times New Roman" w:cs="Times New Roman"/>
          <w:b w:val="0"/>
          <w:color w:val="000000" w:themeColor="text1"/>
          <w:szCs w:val="24"/>
        </w:rPr>
        <w:t>raan masyarakat. Se</w:t>
      </w:r>
      <w:r w:rsidR="009E0DF9">
        <w:rPr>
          <w:rFonts w:eastAsia="Times New Roman" w:cs="Times New Roman"/>
          <w:b w:val="0"/>
          <w:color w:val="000000" w:themeColor="text1"/>
          <w:szCs w:val="24"/>
        </w:rPr>
        <w:t>b</w:t>
      </w:r>
      <w:r w:rsidRPr="006D1F03">
        <w:rPr>
          <w:rFonts w:eastAsia="Times New Roman" w:cs="Times New Roman"/>
          <w:b w:val="0"/>
          <w:color w:val="000000" w:themeColor="text1"/>
          <w:szCs w:val="24"/>
        </w:rPr>
        <w:t>a</w:t>
      </w:r>
      <w:r w:rsidR="009E0DF9">
        <w:rPr>
          <w:rFonts w:eastAsia="Times New Roman" w:cs="Times New Roman"/>
          <w:b w:val="0"/>
          <w:color w:val="000000" w:themeColor="text1"/>
          <w:szCs w:val="24"/>
        </w:rPr>
        <w:t>g</w:t>
      </w:r>
      <w:r w:rsidRPr="006D1F03">
        <w:rPr>
          <w:rFonts w:eastAsia="Times New Roman" w:cs="Times New Roman"/>
          <w:b w:val="0"/>
          <w:color w:val="000000" w:themeColor="text1"/>
          <w:szCs w:val="24"/>
        </w:rPr>
        <w:t xml:space="preserve">ai contoh, perusahaan </w:t>
      </w:r>
      <w:r w:rsidRPr="006D1F03">
        <w:rPr>
          <w:rFonts w:eastAsia="Times New Roman" w:cs="Times New Roman"/>
          <w:b w:val="0"/>
          <w:i/>
          <w:color w:val="000000" w:themeColor="text1"/>
          <w:szCs w:val="24"/>
        </w:rPr>
        <w:t>e-commerce</w:t>
      </w:r>
      <w:r w:rsidRPr="006D1F03">
        <w:rPr>
          <w:rFonts w:eastAsia="Times New Roman" w:cs="Times New Roman"/>
          <w:b w:val="0"/>
          <w:color w:val="000000" w:themeColor="text1"/>
          <w:szCs w:val="24"/>
        </w:rPr>
        <w:t xml:space="preserve"> seperti Tokopedia da</w:t>
      </w:r>
      <w:r w:rsidR="009E0DF9">
        <w:rPr>
          <w:rFonts w:eastAsia="Times New Roman" w:cs="Times New Roman"/>
          <w:b w:val="0"/>
          <w:color w:val="000000" w:themeColor="text1"/>
          <w:szCs w:val="24"/>
        </w:rPr>
        <w:t>n</w:t>
      </w:r>
      <w:r w:rsidRPr="006D1F03">
        <w:rPr>
          <w:rFonts w:eastAsia="Times New Roman" w:cs="Times New Roman"/>
          <w:b w:val="0"/>
          <w:color w:val="000000" w:themeColor="text1"/>
          <w:szCs w:val="24"/>
        </w:rPr>
        <w:t xml:space="preserve"> Shopee memberikan dampak positif bagi UMKM dengan meningkatkan </w:t>
      </w:r>
      <w:r w:rsidR="003749D4">
        <w:rPr>
          <w:rFonts w:eastAsia="Times New Roman" w:cs="Times New Roman"/>
          <w:b w:val="0"/>
          <w:color w:val="000000" w:themeColor="text1"/>
          <w:szCs w:val="24"/>
        </w:rPr>
        <w:t>akses pasar serta memperluas pe</w:t>
      </w:r>
      <w:r w:rsidRPr="006D1F03">
        <w:rPr>
          <w:rFonts w:eastAsia="Times New Roman" w:cs="Times New Roman"/>
          <w:b w:val="0"/>
          <w:color w:val="000000" w:themeColor="text1"/>
          <w:szCs w:val="24"/>
        </w:rPr>
        <w:t>luang ekonomi.</w:t>
      </w:r>
    </w:p>
    <w:p w:rsidR="00837A73" w:rsidRPr="006D1F03" w:rsidRDefault="00D72920" w:rsidP="009E0DF9">
      <w:pPr>
        <w:pStyle w:val="ListParagraph"/>
        <w:numPr>
          <w:ilvl w:val="0"/>
          <w:numId w:val="4"/>
        </w:numPr>
        <w:spacing w:after="0" w:line="360" w:lineRule="auto"/>
        <w:ind w:left="426" w:hanging="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w:t>
      </w:r>
      <w:r w:rsidRPr="006D1F03">
        <w:rPr>
          <w:rFonts w:eastAsia="Times New Roman" w:cs="Times New Roman"/>
          <w:b w:val="0"/>
          <w:color w:val="000000" w:themeColor="text1"/>
          <w:szCs w:val="24"/>
        </w:rPr>
        <w:t>spek Lin</w:t>
      </w:r>
      <w:r w:rsidR="000F6A2A" w:rsidRPr="006D1F03">
        <w:rPr>
          <w:rFonts w:eastAsia="Times New Roman" w:cs="Times New Roman"/>
          <w:b w:val="0"/>
          <w:color w:val="000000" w:themeColor="text1"/>
          <w:szCs w:val="24"/>
        </w:rPr>
        <w:t>g</w:t>
      </w:r>
      <w:r w:rsidRPr="006D1F03">
        <w:rPr>
          <w:rFonts w:eastAsia="Times New Roman" w:cs="Times New Roman"/>
          <w:b w:val="0"/>
          <w:color w:val="000000" w:themeColor="text1"/>
          <w:szCs w:val="24"/>
        </w:rPr>
        <w:t xml:space="preserve">kungan </w:t>
      </w:r>
    </w:p>
    <w:p w:rsidR="00CD65D3" w:rsidRDefault="00D72920" w:rsidP="00CD56D3">
      <w:pPr>
        <w:pStyle w:val="ListParagraph"/>
        <w:spacing w:after="0" w:line="360" w:lineRule="auto"/>
        <w:ind w:left="426"/>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Aspek lingkungan berhubungan dengan dampak operasional bisnis terhadap keberlanjutan lingkungan. Eva</w:t>
      </w:r>
      <w:r w:rsidR="00C51C94">
        <w:rPr>
          <w:rFonts w:eastAsia="Times New Roman" w:cs="Times New Roman"/>
          <w:b w:val="0"/>
          <w:color w:val="000000" w:themeColor="text1"/>
          <w:szCs w:val="24"/>
        </w:rPr>
        <w:t>luasi aspek ini mencakup penggu</w:t>
      </w:r>
      <w:r w:rsidRPr="006D1F03">
        <w:rPr>
          <w:rFonts w:eastAsia="Times New Roman" w:cs="Times New Roman"/>
          <w:b w:val="0"/>
          <w:color w:val="000000" w:themeColor="text1"/>
          <w:szCs w:val="24"/>
        </w:rPr>
        <w:t>naan energi, pengelolaan limbah se</w:t>
      </w:r>
      <w:r w:rsidR="00EF18F8">
        <w:rPr>
          <w:rFonts w:eastAsia="Times New Roman" w:cs="Times New Roman"/>
          <w:b w:val="0"/>
          <w:color w:val="000000" w:themeColor="text1"/>
          <w:szCs w:val="24"/>
        </w:rPr>
        <w:t>r</w:t>
      </w:r>
      <w:r w:rsidRPr="006D1F03">
        <w:rPr>
          <w:rFonts w:eastAsia="Times New Roman" w:cs="Times New Roman"/>
          <w:b w:val="0"/>
          <w:color w:val="000000" w:themeColor="text1"/>
          <w:szCs w:val="24"/>
        </w:rPr>
        <w:t>ta penerapan kebijakan ramah lingkungan.</w:t>
      </w:r>
      <w:r w:rsidR="009E0DF9">
        <w:rPr>
          <w:rFonts w:eastAsia="Times New Roman" w:cs="Times New Roman"/>
          <w:b w:val="0"/>
          <w:color w:val="000000" w:themeColor="text1"/>
          <w:szCs w:val="24"/>
        </w:rPr>
        <w:t xml:space="preserve"> S</w:t>
      </w:r>
      <w:r w:rsidRPr="006D1F03">
        <w:rPr>
          <w:rFonts w:eastAsia="Times New Roman" w:cs="Times New Roman"/>
          <w:b w:val="0"/>
          <w:color w:val="000000" w:themeColor="text1"/>
          <w:szCs w:val="24"/>
        </w:rPr>
        <w:t>e</w:t>
      </w:r>
      <w:r w:rsidR="009E0DF9">
        <w:rPr>
          <w:rFonts w:eastAsia="Times New Roman" w:cs="Times New Roman"/>
          <w:b w:val="0"/>
          <w:color w:val="000000" w:themeColor="text1"/>
          <w:szCs w:val="24"/>
        </w:rPr>
        <w:t>b</w:t>
      </w:r>
      <w:r w:rsidRPr="006D1F03">
        <w:rPr>
          <w:rFonts w:eastAsia="Times New Roman" w:cs="Times New Roman"/>
          <w:b w:val="0"/>
          <w:color w:val="000000" w:themeColor="text1"/>
          <w:szCs w:val="24"/>
        </w:rPr>
        <w:t>uah peruahaan tekstil yang me</w:t>
      </w:r>
      <w:r w:rsidRPr="006D1F03">
        <w:rPr>
          <w:rFonts w:eastAsia="Times New Roman" w:cs="Times New Roman"/>
          <w:b w:val="0"/>
          <w:color w:val="000000" w:themeColor="text1"/>
          <w:szCs w:val="24"/>
        </w:rPr>
        <w:t>nerapkan s</w:t>
      </w:r>
      <w:r w:rsidR="009E0DF9">
        <w:rPr>
          <w:rFonts w:eastAsia="Times New Roman" w:cs="Times New Roman"/>
          <w:b w:val="0"/>
          <w:color w:val="000000" w:themeColor="text1"/>
          <w:szCs w:val="24"/>
        </w:rPr>
        <w:t>i</w:t>
      </w:r>
      <w:r w:rsidRPr="006D1F03">
        <w:rPr>
          <w:rFonts w:eastAsia="Times New Roman" w:cs="Times New Roman"/>
          <w:b w:val="0"/>
          <w:color w:val="000000" w:themeColor="text1"/>
          <w:szCs w:val="24"/>
        </w:rPr>
        <w:t xml:space="preserve">stem daur ulang air dalam proses </w:t>
      </w:r>
      <w:r w:rsidRPr="006D1F03">
        <w:rPr>
          <w:rFonts w:eastAsia="Times New Roman" w:cs="Times New Roman"/>
          <w:b w:val="0"/>
          <w:color w:val="000000" w:themeColor="text1"/>
          <w:szCs w:val="24"/>
        </w:rPr>
        <w:lastRenderedPageBreak/>
        <w:t>produksinya dapat mengurangi limbah industr</w:t>
      </w:r>
      <w:r w:rsidR="009E0DF9">
        <w:rPr>
          <w:rFonts w:eastAsia="Times New Roman" w:cs="Times New Roman"/>
          <w:b w:val="0"/>
          <w:color w:val="000000" w:themeColor="text1"/>
          <w:szCs w:val="24"/>
        </w:rPr>
        <w:t>i</w:t>
      </w:r>
      <w:r w:rsidRPr="006D1F03">
        <w:rPr>
          <w:rFonts w:eastAsia="Times New Roman" w:cs="Times New Roman"/>
          <w:b w:val="0"/>
          <w:color w:val="000000" w:themeColor="text1"/>
          <w:szCs w:val="24"/>
        </w:rPr>
        <w:t xml:space="preserve"> dan menekan ko</w:t>
      </w:r>
      <w:r w:rsidR="00C51C94">
        <w:rPr>
          <w:rFonts w:eastAsia="Times New Roman" w:cs="Times New Roman"/>
          <w:b w:val="0"/>
          <w:color w:val="000000" w:themeColor="text1"/>
          <w:szCs w:val="24"/>
        </w:rPr>
        <w:t>n</w:t>
      </w:r>
      <w:r w:rsidRPr="006D1F03">
        <w:rPr>
          <w:rFonts w:eastAsia="Times New Roman" w:cs="Times New Roman"/>
          <w:b w:val="0"/>
          <w:color w:val="000000" w:themeColor="text1"/>
          <w:szCs w:val="24"/>
        </w:rPr>
        <w:t>sumsi air hingga 40%.</w:t>
      </w:r>
    </w:p>
    <w:p w:rsidR="00A8102F" w:rsidRPr="00CD56D3" w:rsidRDefault="00A8102F" w:rsidP="00CD56D3">
      <w:pPr>
        <w:pStyle w:val="ListParagraph"/>
        <w:spacing w:after="0" w:line="360" w:lineRule="auto"/>
        <w:ind w:left="426"/>
        <w:contextualSpacing w:val="0"/>
        <w:jc w:val="both"/>
        <w:rPr>
          <w:rFonts w:eastAsia="Times New Roman" w:cs="Times New Roman"/>
          <w:b w:val="0"/>
          <w:color w:val="000000" w:themeColor="text1"/>
          <w:szCs w:val="24"/>
        </w:rPr>
      </w:pPr>
    </w:p>
    <w:p w:rsidR="00CD65D3" w:rsidRPr="006D1F03" w:rsidRDefault="00D72920" w:rsidP="006D1F03">
      <w:pPr>
        <w:pStyle w:val="Sub2"/>
        <w:spacing w:after="0" w:afterAutospacing="0" w:line="360" w:lineRule="auto"/>
      </w:pPr>
      <w:bookmarkStart w:id="12" w:name="_Toc221426887"/>
      <w:bookmarkStart w:id="13" w:name="_Toc221894199"/>
      <w:r w:rsidRPr="006D1F03">
        <w:t>2.2</w:t>
      </w:r>
      <w:r w:rsidR="000F6A2A" w:rsidRPr="006D1F03">
        <w:t xml:space="preserve"> </w:t>
      </w:r>
      <w:r w:rsidR="000F6A2A" w:rsidRPr="006D1F03">
        <w:rPr>
          <w:rStyle w:val="Sub2Char"/>
          <w:b/>
        </w:rPr>
        <w:t>Penelitian Terdahulu</w:t>
      </w:r>
      <w:bookmarkEnd w:id="12"/>
      <w:bookmarkEnd w:id="13"/>
    </w:p>
    <w:p w:rsidR="00D103BD" w:rsidRPr="006D1F03" w:rsidRDefault="00D72920" w:rsidP="009E0DF9">
      <w:pPr>
        <w:pStyle w:val="ListParagraph"/>
        <w:spacing w:after="0" w:line="360" w:lineRule="auto"/>
        <w:ind w:left="0" w:firstLine="709"/>
        <w:contextualSpacing w:val="0"/>
        <w:jc w:val="both"/>
        <w:rPr>
          <w:rFonts w:eastAsia="Times New Roman" w:cs="Times New Roman"/>
          <w:b w:val="0"/>
          <w:color w:val="000000" w:themeColor="text1"/>
          <w:szCs w:val="24"/>
        </w:rPr>
      </w:pPr>
      <w:r w:rsidRPr="006D1F03">
        <w:rPr>
          <w:rFonts w:eastAsia="Times New Roman" w:cs="Times New Roman"/>
          <w:b w:val="0"/>
          <w:color w:val="000000" w:themeColor="text1"/>
          <w:szCs w:val="24"/>
        </w:rPr>
        <w:tab/>
      </w:r>
      <w:r w:rsidRPr="006D1F03">
        <w:rPr>
          <w:rFonts w:eastAsia="Times New Roman" w:cs="Times New Roman"/>
          <w:b w:val="0"/>
          <w:color w:val="000000" w:themeColor="text1"/>
          <w:szCs w:val="24"/>
        </w:rPr>
        <w:t xml:space="preserve">Terdapat beberapa penelitian yang sudah dilakukan terlebih dahulu mengenai studi kelayakan bisnis dengan objek penelitian berbeda diantaranya: </w:t>
      </w:r>
    </w:p>
    <w:p w:rsidR="00676A9F" w:rsidRPr="006D1F03" w:rsidRDefault="00D72920" w:rsidP="006D1F03">
      <w:pPr>
        <w:pStyle w:val="ListParagraph"/>
        <w:spacing w:after="0" w:line="360" w:lineRule="auto"/>
        <w:ind w:left="0"/>
        <w:contextualSpacing w:val="0"/>
        <w:jc w:val="both"/>
        <w:rPr>
          <w:rFonts w:eastAsia="Times New Roman" w:cs="Times New Roman"/>
          <w:b w:val="0"/>
          <w:color w:val="000000" w:themeColor="text1"/>
          <w:szCs w:val="24"/>
        </w:rPr>
      </w:pPr>
      <w:r>
        <w:rPr>
          <w:rFonts w:eastAsia="Times New Roman" w:cs="Times New Roman"/>
          <w:b w:val="0"/>
          <w:color w:val="000000" w:themeColor="text1"/>
          <w:szCs w:val="24"/>
        </w:rPr>
        <w:tab/>
      </w:r>
      <w:r>
        <w:rPr>
          <w:rFonts w:eastAsia="Times New Roman" w:cs="Times New Roman"/>
          <w:b w:val="0"/>
          <w:color w:val="000000" w:themeColor="text1"/>
          <w:szCs w:val="24"/>
        </w:rPr>
        <w:fldChar w:fldCharType="begin" w:fldLock="1"/>
      </w:r>
      <w:r>
        <w:rPr>
          <w:rFonts w:eastAsia="Times New Roman" w:cs="Times New Roman"/>
          <w:b w:val="0"/>
          <w:color w:val="000000" w:themeColor="text1"/>
          <w:szCs w:val="24"/>
        </w:rPr>
        <w:instrText>ADDIN CSL_CITATION {"citationItems":[{"id":"ITEM-1","itemData":{"author":[{"dropping-particle":"","family":"Sel</w:instrText>
      </w:r>
      <w:r>
        <w:rPr>
          <w:rFonts w:eastAsia="Times New Roman" w:cs="Times New Roman"/>
          <w:b w:val="0"/>
          <w:color w:val="000000" w:themeColor="text1"/>
          <w:szCs w:val="24"/>
        </w:rPr>
        <w:instrText>via","given":"Mesa","non-dropping-particle":"","parse-names":false,"suffix":""}],"container-title":"Skripsi","id":"ITEM-1","issued":{"date-parts":[["2023"]]},"page":"49","title":"Studi Kelayakan Bisnis Warung Sembako Ibu Yayan","type":"article-journal"},"u</w:instrText>
      </w:r>
      <w:r>
        <w:rPr>
          <w:rFonts w:eastAsia="Times New Roman" w:cs="Times New Roman"/>
          <w:b w:val="0"/>
          <w:color w:val="000000" w:themeColor="text1"/>
          <w:szCs w:val="24"/>
        </w:rPr>
        <w:instrText>ris":["http://www.mendeley.com/documents/?uuid=71bcb727-ca6a-4f66-b6b5-62a70758edac"]}],"mendeley":{"formattedCitation":"(Selvia, 2023)","plainTextFormattedCitation":"(Selvia, 2023)","previouslyFormattedCitation":"(Selvia, 2023)"},"properties":{"noteIndex"</w:instrText>
      </w:r>
      <w:r>
        <w:rPr>
          <w:rFonts w:eastAsia="Times New Roman" w:cs="Times New Roman"/>
          <w:b w:val="0"/>
          <w:color w:val="000000" w:themeColor="text1"/>
          <w:szCs w:val="24"/>
        </w:rPr>
        <w:instrText>:0},"schema":"https://github.com/citation-style-language/schema/raw/master/csl-citation.json"}</w:instrText>
      </w:r>
      <w:r>
        <w:rPr>
          <w:rFonts w:eastAsia="Times New Roman" w:cs="Times New Roman"/>
          <w:b w:val="0"/>
          <w:color w:val="000000" w:themeColor="text1"/>
          <w:szCs w:val="24"/>
        </w:rPr>
        <w:fldChar w:fldCharType="separate"/>
      </w:r>
      <w:r w:rsidRPr="00362033">
        <w:rPr>
          <w:rFonts w:eastAsia="Times New Roman" w:cs="Times New Roman"/>
          <w:b w:val="0"/>
          <w:noProof/>
          <w:color w:val="000000" w:themeColor="text1"/>
          <w:szCs w:val="24"/>
        </w:rPr>
        <w:t>(Selvia, 2023)</w:t>
      </w:r>
      <w:r>
        <w:rPr>
          <w:rFonts w:eastAsia="Times New Roman" w:cs="Times New Roman"/>
          <w:b w:val="0"/>
          <w:color w:val="000000" w:themeColor="text1"/>
          <w:szCs w:val="24"/>
        </w:rPr>
        <w:fldChar w:fldCharType="end"/>
      </w:r>
      <w:r w:rsidRPr="006D1F03">
        <w:rPr>
          <w:rFonts w:eastAsia="Times New Roman" w:cs="Times New Roman"/>
          <w:b w:val="0"/>
          <w:color w:val="000000" w:themeColor="text1"/>
          <w:szCs w:val="24"/>
        </w:rPr>
        <w:t xml:space="preserve"> melakukan penelitian dengan judul “Studi Kelayakan Bisnis Warung Sembako Ibu Yayan” dengan tujuan untuk menganalisis kelayakan usaha warung semb</w:t>
      </w:r>
      <w:r w:rsidRPr="006D1F03">
        <w:rPr>
          <w:rFonts w:eastAsia="Times New Roman" w:cs="Times New Roman"/>
          <w:b w:val="0"/>
          <w:color w:val="000000" w:themeColor="text1"/>
          <w:szCs w:val="24"/>
        </w:rPr>
        <w:t>ako Ibu Y</w:t>
      </w:r>
      <w:r w:rsidR="009E0DF9">
        <w:rPr>
          <w:rFonts w:eastAsia="Times New Roman" w:cs="Times New Roman"/>
          <w:b w:val="0"/>
          <w:color w:val="000000" w:themeColor="text1"/>
          <w:szCs w:val="24"/>
        </w:rPr>
        <w:t>a</w:t>
      </w:r>
      <w:r w:rsidRPr="006D1F03">
        <w:rPr>
          <w:rFonts w:eastAsia="Times New Roman" w:cs="Times New Roman"/>
          <w:b w:val="0"/>
          <w:color w:val="000000" w:themeColor="text1"/>
          <w:szCs w:val="24"/>
        </w:rPr>
        <w:t>y</w:t>
      </w:r>
      <w:r w:rsidR="009E0DF9">
        <w:rPr>
          <w:rFonts w:eastAsia="Times New Roman" w:cs="Times New Roman"/>
          <w:b w:val="0"/>
          <w:color w:val="000000" w:themeColor="text1"/>
          <w:szCs w:val="24"/>
        </w:rPr>
        <w:t>a</w:t>
      </w:r>
      <w:r w:rsidRPr="006D1F03">
        <w:rPr>
          <w:rFonts w:eastAsia="Times New Roman" w:cs="Times New Roman"/>
          <w:b w:val="0"/>
          <w:color w:val="000000" w:themeColor="text1"/>
          <w:szCs w:val="24"/>
        </w:rPr>
        <w:t xml:space="preserve">n yang dilihat dari aspek nonfinansial dan finansial. Data yang digunakan dalam penelitian yaitu data primer dan sekunder, </w:t>
      </w:r>
      <w:r w:rsidR="00BE05E6" w:rsidRPr="006D1F03">
        <w:rPr>
          <w:rFonts w:eastAsia="Times New Roman" w:cs="Times New Roman"/>
          <w:b w:val="0"/>
          <w:color w:val="000000" w:themeColor="text1"/>
          <w:szCs w:val="24"/>
        </w:rPr>
        <w:t xml:space="preserve">dimana teknik pengumpulan data yang dilakukan yaitu bahwa berdasarkan wawancara dan observasi. Hasil penelitian ini yaitu bahwa berdasarkan aspek nonfinansial, usaha Warung Sembako Ibu Yayan ini dikategorikan layak dikembangkan. </w:t>
      </w:r>
      <w:r w:rsidR="009E0DF9">
        <w:rPr>
          <w:rFonts w:eastAsia="Times New Roman" w:cs="Times New Roman"/>
          <w:b w:val="0"/>
          <w:color w:val="000000" w:themeColor="text1"/>
          <w:szCs w:val="24"/>
        </w:rPr>
        <w:t xml:space="preserve">Serta </w:t>
      </w:r>
      <w:r w:rsidR="00BE05E6" w:rsidRPr="006D1F03">
        <w:rPr>
          <w:rFonts w:eastAsia="Times New Roman" w:cs="Times New Roman"/>
          <w:b w:val="0"/>
          <w:color w:val="000000" w:themeColor="text1"/>
          <w:szCs w:val="24"/>
        </w:rPr>
        <w:t>berdasarkan finansial, usaha Warung Sembako Ibu Yayan dikatakan layak</w:t>
      </w:r>
      <w:r w:rsidR="009E0DF9">
        <w:rPr>
          <w:rFonts w:eastAsia="Times New Roman" w:cs="Times New Roman"/>
          <w:b w:val="0"/>
          <w:color w:val="000000" w:themeColor="text1"/>
          <w:szCs w:val="24"/>
        </w:rPr>
        <w:t>. H</w:t>
      </w:r>
      <w:r w:rsidR="00BE05E6" w:rsidRPr="006D1F03">
        <w:rPr>
          <w:rFonts w:eastAsia="Times New Roman" w:cs="Times New Roman"/>
          <w:b w:val="0"/>
          <w:color w:val="000000" w:themeColor="text1"/>
          <w:szCs w:val="24"/>
        </w:rPr>
        <w:t xml:space="preserve">al ini terlihat dari hasil PP 1 </w:t>
      </w:r>
      <w:r w:rsidR="00E745AB">
        <w:rPr>
          <w:rFonts w:eastAsia="Times New Roman" w:cs="Times New Roman"/>
          <w:b w:val="0"/>
          <w:color w:val="000000" w:themeColor="text1"/>
          <w:szCs w:val="24"/>
        </w:rPr>
        <w:t>t</w:t>
      </w:r>
      <w:r w:rsidR="00BE05E6" w:rsidRPr="006D1F03">
        <w:rPr>
          <w:rFonts w:eastAsia="Times New Roman" w:cs="Times New Roman"/>
          <w:b w:val="0"/>
          <w:color w:val="000000" w:themeColor="text1"/>
          <w:szCs w:val="24"/>
        </w:rPr>
        <w:t xml:space="preserve">ahun 7 </w:t>
      </w:r>
      <w:r w:rsidR="00E745AB">
        <w:rPr>
          <w:rFonts w:eastAsia="Times New Roman" w:cs="Times New Roman"/>
          <w:b w:val="0"/>
          <w:color w:val="000000" w:themeColor="text1"/>
          <w:szCs w:val="24"/>
        </w:rPr>
        <w:t>b</w:t>
      </w:r>
      <w:r w:rsidR="00BE05E6" w:rsidRPr="006D1F03">
        <w:rPr>
          <w:rFonts w:eastAsia="Times New Roman" w:cs="Times New Roman"/>
          <w:b w:val="0"/>
          <w:color w:val="000000" w:themeColor="text1"/>
          <w:szCs w:val="24"/>
        </w:rPr>
        <w:t xml:space="preserve">ulan 2 </w:t>
      </w:r>
      <w:r w:rsidR="00E745AB">
        <w:rPr>
          <w:rFonts w:eastAsia="Times New Roman" w:cs="Times New Roman"/>
          <w:b w:val="0"/>
          <w:color w:val="000000" w:themeColor="text1"/>
          <w:szCs w:val="24"/>
        </w:rPr>
        <w:t>h</w:t>
      </w:r>
      <w:r w:rsidR="00BE05E6" w:rsidRPr="006D1F03">
        <w:rPr>
          <w:rFonts w:eastAsia="Times New Roman" w:cs="Times New Roman"/>
          <w:b w:val="0"/>
          <w:color w:val="000000" w:themeColor="text1"/>
          <w:szCs w:val="24"/>
        </w:rPr>
        <w:t>ari  kurang dari 5 tahun, NVP bernilai positif yaitu sebesar RP. 705.053.899, IRR sebesar 29,01% dan PI 1,9  lebih besar dari 1.</w:t>
      </w:r>
    </w:p>
    <w:p w:rsidR="001D2627" w:rsidRPr="006D1F03" w:rsidRDefault="00D72920" w:rsidP="006D1F03">
      <w:pPr>
        <w:pStyle w:val="ListParagraph"/>
        <w:spacing w:after="0" w:line="360" w:lineRule="auto"/>
        <w:ind w:left="0"/>
        <w:contextualSpacing w:val="0"/>
        <w:jc w:val="both"/>
        <w:rPr>
          <w:rFonts w:eastAsia="Times New Roman" w:cs="Times New Roman"/>
          <w:b w:val="0"/>
          <w:color w:val="000000" w:themeColor="text1"/>
          <w:szCs w:val="24"/>
        </w:rPr>
      </w:pPr>
      <w:r>
        <w:rPr>
          <w:rFonts w:eastAsia="Times New Roman" w:cs="Times New Roman"/>
          <w:b w:val="0"/>
          <w:color w:val="000000" w:themeColor="text1"/>
          <w:szCs w:val="24"/>
        </w:rPr>
        <w:tab/>
      </w:r>
      <w:r>
        <w:rPr>
          <w:rFonts w:eastAsia="Times New Roman" w:cs="Times New Roman"/>
          <w:b w:val="0"/>
          <w:color w:val="000000" w:themeColor="text1"/>
          <w:szCs w:val="24"/>
        </w:rPr>
        <w:fldChar w:fldCharType="begin" w:fldLock="1"/>
      </w:r>
      <w:r>
        <w:rPr>
          <w:rFonts w:eastAsia="Times New Roman" w:cs="Times New Roman"/>
          <w:b w:val="0"/>
          <w:color w:val="000000" w:themeColor="text1"/>
          <w:szCs w:val="24"/>
        </w:rPr>
        <w:instrText>ADDIN CSL_CITATION {"citationItems":[{"id":"ITEM-1","itemData":{"author":[{"dropping-particle":"","family":"Rani","given":"","non-dropping-partic</w:instrText>
      </w:r>
      <w:r>
        <w:rPr>
          <w:rFonts w:eastAsia="Times New Roman" w:cs="Times New Roman"/>
          <w:b w:val="0"/>
          <w:color w:val="000000" w:themeColor="text1"/>
          <w:szCs w:val="24"/>
        </w:rPr>
        <w:instrText>le":"","parse-names":false,"suffix":""}],"id":"ITEM-1","issued":{"date-parts":[["2025"]]},"page":"55","title":"Studi Kelayakan Bisnis Konter Pulsa Rani Cell","type":"article-journal"},"uris":["http://www.mendeley.com/documents/?uuid=08d5f1b8-6c6c-40ad-97ee</w:instrText>
      </w:r>
      <w:r>
        <w:rPr>
          <w:rFonts w:eastAsia="Times New Roman" w:cs="Times New Roman"/>
          <w:b w:val="0"/>
          <w:color w:val="000000" w:themeColor="text1"/>
          <w:szCs w:val="24"/>
        </w:rPr>
        <w:instrText>-28b0965932ab"]}],"mendeley":{"formattedCitation":"(Rani, 2025)","plainTextFormattedCitation":"(Rani, 2025)","previouslyFormattedCitation":"(Rani, 2025)"},"properties":{"noteIndex":0},"schema":"https://github.com/citation-style-language/schema/raw/master/c</w:instrText>
      </w:r>
      <w:r>
        <w:rPr>
          <w:rFonts w:eastAsia="Times New Roman" w:cs="Times New Roman"/>
          <w:b w:val="0"/>
          <w:color w:val="000000" w:themeColor="text1"/>
          <w:szCs w:val="24"/>
        </w:rPr>
        <w:instrText>sl-citation.json"}</w:instrText>
      </w:r>
      <w:r>
        <w:rPr>
          <w:rFonts w:eastAsia="Times New Roman" w:cs="Times New Roman"/>
          <w:b w:val="0"/>
          <w:color w:val="000000" w:themeColor="text1"/>
          <w:szCs w:val="24"/>
        </w:rPr>
        <w:fldChar w:fldCharType="separate"/>
      </w:r>
      <w:r w:rsidRPr="00362033">
        <w:rPr>
          <w:rFonts w:eastAsia="Times New Roman" w:cs="Times New Roman"/>
          <w:b w:val="0"/>
          <w:noProof/>
          <w:color w:val="000000" w:themeColor="text1"/>
          <w:szCs w:val="24"/>
        </w:rPr>
        <w:t>(Rani, 2025)</w:t>
      </w:r>
      <w:r>
        <w:rPr>
          <w:rFonts w:eastAsia="Times New Roman" w:cs="Times New Roman"/>
          <w:b w:val="0"/>
          <w:color w:val="000000" w:themeColor="text1"/>
          <w:szCs w:val="24"/>
        </w:rPr>
        <w:fldChar w:fldCharType="end"/>
      </w:r>
      <w:r w:rsidR="00BE05E6" w:rsidRPr="006D1F03">
        <w:rPr>
          <w:rFonts w:eastAsia="Times New Roman" w:cs="Times New Roman"/>
          <w:b w:val="0"/>
          <w:color w:val="000000" w:themeColor="text1"/>
          <w:szCs w:val="24"/>
        </w:rPr>
        <w:t xml:space="preserve"> </w:t>
      </w:r>
      <w:r w:rsidR="00F564A3" w:rsidRPr="006D1F03">
        <w:rPr>
          <w:rFonts w:eastAsia="Times New Roman" w:cs="Times New Roman"/>
          <w:b w:val="0"/>
          <w:color w:val="000000" w:themeColor="text1"/>
          <w:szCs w:val="24"/>
        </w:rPr>
        <w:t>melakukan penelitian dengan judul “Studi Kelayakan Bisnis Konter Pulsa Rani Cell Kecamatan Tamansari</w:t>
      </w:r>
      <w:r w:rsidR="009E0DF9">
        <w:rPr>
          <w:rFonts w:eastAsia="Times New Roman" w:cs="Times New Roman"/>
          <w:b w:val="0"/>
          <w:color w:val="000000" w:themeColor="text1"/>
          <w:szCs w:val="24"/>
        </w:rPr>
        <w:t>,</w:t>
      </w:r>
      <w:r w:rsidR="00F564A3" w:rsidRPr="006D1F03">
        <w:rPr>
          <w:rFonts w:eastAsia="Times New Roman" w:cs="Times New Roman"/>
          <w:b w:val="0"/>
          <w:color w:val="000000" w:themeColor="text1"/>
          <w:szCs w:val="24"/>
        </w:rPr>
        <w:t xml:space="preserve"> Kabupaten Bogor” belokasi di Jl. Raya Ciapus, Gg. Erfah RT 03/11</w:t>
      </w:r>
      <w:r w:rsidR="009E0DF9">
        <w:rPr>
          <w:rFonts w:eastAsia="Times New Roman" w:cs="Times New Roman"/>
          <w:b w:val="0"/>
          <w:color w:val="000000" w:themeColor="text1"/>
          <w:szCs w:val="24"/>
        </w:rPr>
        <w:t>,</w:t>
      </w:r>
      <w:r w:rsidR="00F564A3" w:rsidRPr="006D1F03">
        <w:rPr>
          <w:rFonts w:eastAsia="Times New Roman" w:cs="Times New Roman"/>
          <w:b w:val="0"/>
          <w:color w:val="000000" w:themeColor="text1"/>
          <w:szCs w:val="24"/>
        </w:rPr>
        <w:t xml:space="preserve"> Kec</w:t>
      </w:r>
      <w:r w:rsidR="009E0DF9">
        <w:rPr>
          <w:rFonts w:eastAsia="Times New Roman" w:cs="Times New Roman"/>
          <w:b w:val="0"/>
          <w:color w:val="000000" w:themeColor="text1"/>
          <w:szCs w:val="24"/>
        </w:rPr>
        <w:t>amatan</w:t>
      </w:r>
      <w:r w:rsidR="00F564A3" w:rsidRPr="006D1F03">
        <w:rPr>
          <w:rFonts w:eastAsia="Times New Roman" w:cs="Times New Roman"/>
          <w:b w:val="0"/>
          <w:color w:val="000000" w:themeColor="text1"/>
          <w:szCs w:val="24"/>
        </w:rPr>
        <w:t xml:space="preserve"> Tamansari, Kab</w:t>
      </w:r>
      <w:r w:rsidR="009E0DF9">
        <w:rPr>
          <w:rFonts w:eastAsia="Times New Roman" w:cs="Times New Roman"/>
          <w:b w:val="0"/>
          <w:color w:val="000000" w:themeColor="text1"/>
          <w:szCs w:val="24"/>
        </w:rPr>
        <w:t>upaten</w:t>
      </w:r>
      <w:r w:rsidR="00F564A3" w:rsidRPr="006D1F03">
        <w:rPr>
          <w:rFonts w:eastAsia="Times New Roman" w:cs="Times New Roman"/>
          <w:b w:val="0"/>
          <w:color w:val="000000" w:themeColor="text1"/>
          <w:szCs w:val="24"/>
        </w:rPr>
        <w:t xml:space="preserve"> Bogor. Dengan b</w:t>
      </w:r>
      <w:r w:rsidR="00C51C94">
        <w:rPr>
          <w:rFonts w:eastAsia="Times New Roman" w:cs="Times New Roman"/>
          <w:b w:val="0"/>
          <w:color w:val="000000" w:themeColor="text1"/>
          <w:szCs w:val="24"/>
        </w:rPr>
        <w:t>ertujuan untuk menganalisis bis</w:t>
      </w:r>
      <w:r w:rsidR="00F564A3" w:rsidRPr="006D1F03">
        <w:rPr>
          <w:rFonts w:eastAsia="Times New Roman" w:cs="Times New Roman"/>
          <w:b w:val="0"/>
          <w:color w:val="000000" w:themeColor="text1"/>
          <w:szCs w:val="24"/>
        </w:rPr>
        <w:t xml:space="preserve">nis Rani Cell dilihat dari aspek nonfinansial dan finansial, data yang digunakan dalam penelitian ini yaitu data primer dan data sekunder dimana teknik pengumpulan data yang dilakukan yaitu dengan teknik </w:t>
      </w:r>
      <w:r w:rsidR="00F564A3" w:rsidRPr="006D1F03">
        <w:rPr>
          <w:rFonts w:eastAsia="Times New Roman" w:cs="Times New Roman"/>
          <w:b w:val="0"/>
          <w:i/>
          <w:color w:val="000000" w:themeColor="text1"/>
          <w:szCs w:val="24"/>
        </w:rPr>
        <w:t>interview</w:t>
      </w:r>
      <w:r w:rsidR="00F564A3" w:rsidRPr="006D1F03">
        <w:rPr>
          <w:rFonts w:eastAsia="Times New Roman" w:cs="Times New Roman"/>
          <w:b w:val="0"/>
          <w:color w:val="000000" w:themeColor="text1"/>
          <w:szCs w:val="24"/>
        </w:rPr>
        <w:t xml:space="preserve"> (wawancara), observas</w:t>
      </w:r>
      <w:r w:rsidRPr="006D1F03">
        <w:rPr>
          <w:rFonts w:eastAsia="Times New Roman" w:cs="Times New Roman"/>
          <w:b w:val="0"/>
          <w:color w:val="000000" w:themeColor="text1"/>
          <w:szCs w:val="24"/>
        </w:rPr>
        <w:t>i (pengamatan) dan dokumentasi. Hasil pada penelitian ini yaitu menunjukan bahwa setaip aspek dinyatakan layak, salah satunya keuangan. Lapora</w:t>
      </w:r>
      <w:r w:rsidR="00E105C0">
        <w:rPr>
          <w:rFonts w:eastAsia="Times New Roman" w:cs="Times New Roman"/>
          <w:b w:val="0"/>
          <w:color w:val="000000" w:themeColor="text1"/>
          <w:szCs w:val="24"/>
        </w:rPr>
        <w:t>n</w:t>
      </w:r>
      <w:r w:rsidRPr="006D1F03">
        <w:rPr>
          <w:rFonts w:eastAsia="Times New Roman" w:cs="Times New Roman"/>
          <w:b w:val="0"/>
          <w:color w:val="000000" w:themeColor="text1"/>
          <w:szCs w:val="24"/>
        </w:rPr>
        <w:t xml:space="preserve"> keuangan menunjukan nilai positif dengan hasil PP 10 bulan 6 hari kurang dari 5 tahun, NVP Rp. 967.894, dinyatakan layak karena bernilai positif atau lebih dari  0, IRR</w:t>
      </w:r>
      <w:r w:rsidR="00E105C0">
        <w:rPr>
          <w:rFonts w:eastAsia="Times New Roman" w:cs="Times New Roman"/>
          <w:b w:val="0"/>
          <w:color w:val="000000" w:themeColor="text1"/>
          <w:szCs w:val="24"/>
        </w:rPr>
        <w:t>-</w:t>
      </w:r>
      <w:r w:rsidRPr="006D1F03">
        <w:rPr>
          <w:rFonts w:eastAsia="Times New Roman" w:cs="Times New Roman"/>
          <w:b w:val="0"/>
          <w:color w:val="000000" w:themeColor="text1"/>
          <w:szCs w:val="24"/>
        </w:rPr>
        <w:t>nya pun 19,7% dan PI dianggap layak dengan angka lebih dari 1 yaitu sebesar 1,088.</w:t>
      </w:r>
    </w:p>
    <w:p w:rsidR="001D2627" w:rsidRDefault="00D72920" w:rsidP="006D1F03">
      <w:pPr>
        <w:pStyle w:val="ListParagraph"/>
        <w:spacing w:after="0" w:line="360" w:lineRule="auto"/>
        <w:ind w:left="0" w:firstLine="720"/>
        <w:contextualSpacing w:val="0"/>
        <w:jc w:val="both"/>
        <w:rPr>
          <w:rFonts w:cs="Times New Roman"/>
          <w:b w:val="0"/>
          <w:szCs w:val="24"/>
        </w:rPr>
      </w:pPr>
      <w:r>
        <w:rPr>
          <w:rFonts w:cs="Times New Roman"/>
          <w:b w:val="0"/>
          <w:szCs w:val="24"/>
        </w:rPr>
        <w:fldChar w:fldCharType="begin" w:fldLock="1"/>
      </w:r>
      <w:r>
        <w:rPr>
          <w:rFonts w:cs="Times New Roman"/>
          <w:b w:val="0"/>
          <w:szCs w:val="24"/>
        </w:rPr>
        <w:instrText>ADD</w:instrText>
      </w:r>
      <w:r>
        <w:rPr>
          <w:rFonts w:cs="Times New Roman"/>
          <w:b w:val="0"/>
          <w:szCs w:val="24"/>
        </w:rPr>
        <w:instrText>IN CSL_CITATION {"citationItems":[{"id":"ITEM-1","itemData":{"author":[{"dropping-particle":"","family":"Setiawan","given":"Budi aris","non-dropping-particle":"","parse-names":false,"suffix":""}],"id":"ITEM-1","issued":{"date-parts":[["2022"]]},"title":"St</w:instrText>
      </w:r>
      <w:r>
        <w:rPr>
          <w:rFonts w:cs="Times New Roman"/>
          <w:b w:val="0"/>
          <w:szCs w:val="24"/>
        </w:rPr>
        <w:instrText>udi Kelayakan Bisnis Counter Aceng Cellular di Kecamatan Babakan Madang, Kabu-paten Bogor","type":"article-journal"},"uris":["http://www.mendeley.com/documents/?uuid=d142d83b-055a-4e9d-9502-332ca808335b"]}],"mendeley":{"formattedCitation":"(Setiawan, 2022)</w:instrText>
      </w:r>
      <w:r>
        <w:rPr>
          <w:rFonts w:cs="Times New Roman"/>
          <w:b w:val="0"/>
          <w:szCs w:val="24"/>
        </w:rPr>
        <w:instrText>","plainTextFormattedCitation":"(Setiawan, 2022)","previouslyFormattedCitation":"(Setiawan, 2022)"},"properties":{"noteIndex":0},"schema":"https://github.com/citation-style-language/schema/raw/master/csl-citation.json"}</w:instrText>
      </w:r>
      <w:r>
        <w:rPr>
          <w:rFonts w:cs="Times New Roman"/>
          <w:b w:val="0"/>
          <w:szCs w:val="24"/>
        </w:rPr>
        <w:fldChar w:fldCharType="separate"/>
      </w:r>
      <w:r w:rsidRPr="00362033">
        <w:rPr>
          <w:rFonts w:cs="Times New Roman"/>
          <w:b w:val="0"/>
          <w:noProof/>
          <w:szCs w:val="24"/>
        </w:rPr>
        <w:t>(Setiawan, 2022)</w:t>
      </w:r>
      <w:r>
        <w:rPr>
          <w:rFonts w:cs="Times New Roman"/>
          <w:b w:val="0"/>
          <w:szCs w:val="24"/>
        </w:rPr>
        <w:fldChar w:fldCharType="end"/>
      </w:r>
      <w:r w:rsidRPr="006D1F03">
        <w:rPr>
          <w:rFonts w:cs="Times New Roman"/>
          <w:b w:val="0"/>
          <w:szCs w:val="24"/>
        </w:rPr>
        <w:t xml:space="preserve"> melakukan penelit</w:t>
      </w:r>
      <w:r w:rsidRPr="006D1F03">
        <w:rPr>
          <w:rFonts w:cs="Times New Roman"/>
          <w:b w:val="0"/>
          <w:szCs w:val="24"/>
        </w:rPr>
        <w:t xml:space="preserve">ian dengan judul “Studi Kelayakan Bisnis </w:t>
      </w:r>
      <w:r w:rsidRPr="006D1F03">
        <w:rPr>
          <w:rFonts w:cs="Times New Roman"/>
          <w:b w:val="0"/>
          <w:i/>
          <w:szCs w:val="24"/>
        </w:rPr>
        <w:t>Counter Aceng Cellular</w:t>
      </w:r>
      <w:r w:rsidR="00EF18F8">
        <w:rPr>
          <w:rFonts w:cs="Times New Roman"/>
          <w:b w:val="0"/>
          <w:i/>
          <w:szCs w:val="24"/>
        </w:rPr>
        <w:t xml:space="preserve"> </w:t>
      </w:r>
      <w:r w:rsidR="00E105C0">
        <w:rPr>
          <w:rFonts w:cs="Times New Roman"/>
          <w:b w:val="0"/>
          <w:szCs w:val="24"/>
        </w:rPr>
        <w:t>d</w:t>
      </w:r>
      <w:r w:rsidRPr="006D1F03">
        <w:rPr>
          <w:rFonts w:cs="Times New Roman"/>
          <w:b w:val="0"/>
          <w:szCs w:val="24"/>
        </w:rPr>
        <w:t>i Kecamatan Babakan Madang</w:t>
      </w:r>
      <w:r w:rsidR="00E105C0">
        <w:rPr>
          <w:rFonts w:cs="Times New Roman"/>
          <w:b w:val="0"/>
          <w:szCs w:val="24"/>
        </w:rPr>
        <w:t>,</w:t>
      </w:r>
      <w:r w:rsidRPr="006D1F03">
        <w:rPr>
          <w:rFonts w:cs="Times New Roman"/>
          <w:b w:val="0"/>
          <w:szCs w:val="24"/>
        </w:rPr>
        <w:t xml:space="preserve"> Kabupaten Bogor” </w:t>
      </w:r>
      <w:r w:rsidRPr="006D1F03">
        <w:rPr>
          <w:rFonts w:cs="Times New Roman"/>
          <w:b w:val="0"/>
          <w:szCs w:val="24"/>
        </w:rPr>
        <w:lastRenderedPageBreak/>
        <w:t xml:space="preserve">dengan tujuan untuk menganalisis pengembangan usaha </w:t>
      </w:r>
      <w:r w:rsidRPr="006D1F03">
        <w:rPr>
          <w:rFonts w:cs="Times New Roman"/>
          <w:b w:val="0"/>
          <w:i/>
          <w:szCs w:val="24"/>
        </w:rPr>
        <w:t>Counter Aceng Cellular</w:t>
      </w:r>
      <w:r w:rsidR="00EF18F8">
        <w:rPr>
          <w:rFonts w:cs="Times New Roman"/>
          <w:b w:val="0"/>
          <w:i/>
          <w:szCs w:val="24"/>
        </w:rPr>
        <w:t xml:space="preserve"> </w:t>
      </w:r>
      <w:r w:rsidR="00E105C0">
        <w:rPr>
          <w:rFonts w:cs="Times New Roman"/>
          <w:b w:val="0"/>
          <w:szCs w:val="24"/>
        </w:rPr>
        <w:t>d</w:t>
      </w:r>
      <w:r w:rsidRPr="006D1F03">
        <w:rPr>
          <w:rFonts w:cs="Times New Roman"/>
          <w:b w:val="0"/>
          <w:szCs w:val="24"/>
        </w:rPr>
        <w:t>i Kecamatan Babakan Madang</w:t>
      </w:r>
      <w:r w:rsidR="00E105C0">
        <w:rPr>
          <w:rFonts w:cs="Times New Roman"/>
          <w:b w:val="0"/>
          <w:szCs w:val="24"/>
        </w:rPr>
        <w:t>,</w:t>
      </w:r>
      <w:r w:rsidRPr="006D1F03">
        <w:rPr>
          <w:rFonts w:cs="Times New Roman"/>
          <w:b w:val="0"/>
          <w:szCs w:val="24"/>
        </w:rPr>
        <w:t xml:space="preserve"> Kabupaten Bogor yang dilihat dari aspek no</w:t>
      </w:r>
      <w:r w:rsidRPr="006D1F03">
        <w:rPr>
          <w:rFonts w:cs="Times New Roman"/>
          <w:b w:val="0"/>
          <w:szCs w:val="24"/>
        </w:rPr>
        <w:t>nfinansial dan finansial. Data yang digunakan dalam penelitian ini yaitu data primer dan sekunder dimana teknik pengumpulan data yang dilakukan yaitu menggunakan teknik wawancara, observasi dan kuesioner. Hasil penelitian pada penelitian ini yaitu bahwa be</w:t>
      </w:r>
      <w:r w:rsidRPr="006D1F03">
        <w:rPr>
          <w:rFonts w:cs="Times New Roman"/>
          <w:b w:val="0"/>
          <w:szCs w:val="24"/>
        </w:rPr>
        <w:t xml:space="preserve">rdasarkan hasil analisis dari aspek nonfinansial, usaha </w:t>
      </w:r>
      <w:r w:rsidRPr="006D1F03">
        <w:rPr>
          <w:rFonts w:cs="Times New Roman"/>
          <w:b w:val="0"/>
          <w:i/>
          <w:szCs w:val="24"/>
        </w:rPr>
        <w:t>Counter Aceng Cellular</w:t>
      </w:r>
      <w:r w:rsidR="00EF18F8">
        <w:rPr>
          <w:rFonts w:cs="Times New Roman"/>
          <w:b w:val="0"/>
          <w:i/>
          <w:szCs w:val="24"/>
        </w:rPr>
        <w:t xml:space="preserve"> </w:t>
      </w:r>
      <w:r w:rsidR="00E105C0">
        <w:rPr>
          <w:rFonts w:cs="Times New Roman"/>
          <w:b w:val="0"/>
          <w:szCs w:val="24"/>
        </w:rPr>
        <w:t>d</w:t>
      </w:r>
      <w:r w:rsidRPr="006D1F03">
        <w:rPr>
          <w:rFonts w:cs="Times New Roman"/>
          <w:b w:val="0"/>
          <w:szCs w:val="24"/>
        </w:rPr>
        <w:t>i Kecamatan Babakan Madang</w:t>
      </w:r>
      <w:r w:rsidR="00E105C0">
        <w:rPr>
          <w:rFonts w:cs="Times New Roman"/>
          <w:b w:val="0"/>
          <w:szCs w:val="24"/>
        </w:rPr>
        <w:t>,</w:t>
      </w:r>
      <w:r w:rsidRPr="006D1F03">
        <w:rPr>
          <w:rFonts w:cs="Times New Roman"/>
          <w:b w:val="0"/>
          <w:szCs w:val="24"/>
        </w:rPr>
        <w:t xml:space="preserve"> Kabupaten Bogor ini dikategorikan layak. </w:t>
      </w:r>
      <w:r w:rsidR="00E105C0">
        <w:rPr>
          <w:rFonts w:cs="Times New Roman"/>
          <w:b w:val="0"/>
          <w:szCs w:val="24"/>
        </w:rPr>
        <w:t>B</w:t>
      </w:r>
      <w:r w:rsidRPr="006D1F03">
        <w:rPr>
          <w:rFonts w:cs="Times New Roman"/>
          <w:b w:val="0"/>
          <w:szCs w:val="24"/>
        </w:rPr>
        <w:t xml:space="preserve">erdasarkan aspek finansial, usaha </w:t>
      </w:r>
      <w:r w:rsidR="00E105C0" w:rsidRPr="006D1F03">
        <w:rPr>
          <w:rFonts w:cs="Times New Roman"/>
          <w:b w:val="0"/>
          <w:i/>
          <w:szCs w:val="24"/>
        </w:rPr>
        <w:t>Counter Aceng Cellular</w:t>
      </w:r>
      <w:r w:rsidRPr="006D1F03">
        <w:rPr>
          <w:rFonts w:cs="Times New Roman"/>
          <w:b w:val="0"/>
          <w:szCs w:val="24"/>
        </w:rPr>
        <w:t xml:space="preserve"> ini dikatakan layak, hal ini terlihat dari h</w:t>
      </w:r>
      <w:r w:rsidR="003749D4">
        <w:rPr>
          <w:rFonts w:cs="Times New Roman"/>
          <w:b w:val="0"/>
          <w:szCs w:val="24"/>
        </w:rPr>
        <w:t>a</w:t>
      </w:r>
      <w:r w:rsidRPr="006D1F03">
        <w:rPr>
          <w:rFonts w:cs="Times New Roman"/>
          <w:b w:val="0"/>
          <w:szCs w:val="24"/>
        </w:rPr>
        <w:t xml:space="preserve">sil </w:t>
      </w:r>
      <w:r w:rsidRPr="006D1F03">
        <w:rPr>
          <w:rFonts w:cs="Times New Roman"/>
          <w:b w:val="0"/>
          <w:szCs w:val="24"/>
        </w:rPr>
        <w:t>PP selama 1 tahun 9 bulan 18 hari, NPV sebesar Rp. 56.764.097, IRR sebesar 51%, dan PI 1,7.</w:t>
      </w:r>
    </w:p>
    <w:p w:rsidR="00FE1B0A" w:rsidRDefault="00D72920" w:rsidP="006D1F03">
      <w:pPr>
        <w:pStyle w:val="ListParagraph"/>
        <w:spacing w:after="0" w:line="360" w:lineRule="auto"/>
        <w:ind w:left="0" w:firstLine="720"/>
        <w:contextualSpacing w:val="0"/>
        <w:jc w:val="both"/>
        <w:rPr>
          <w:rFonts w:cs="Times New Roman"/>
          <w:b w:val="0"/>
          <w:szCs w:val="24"/>
        </w:rPr>
      </w:pPr>
      <w:r>
        <w:rPr>
          <w:rFonts w:cs="Times New Roman"/>
          <w:b w:val="0"/>
          <w:szCs w:val="24"/>
        </w:rPr>
        <w:fldChar w:fldCharType="begin" w:fldLock="1"/>
      </w:r>
      <w:r>
        <w:rPr>
          <w:rFonts w:cs="Times New Roman"/>
          <w:b w:val="0"/>
          <w:szCs w:val="24"/>
        </w:rPr>
        <w:instrText>ADDIN CSL_CITATION {"citationItems":[{"id":"ITEM-1","itemData":{"author":[{"dropping-particle":"","family":"Isa","given":"Zulfa Nur","non-dropping-particle":"","par</w:instrText>
      </w:r>
      <w:r>
        <w:rPr>
          <w:rFonts w:cs="Times New Roman"/>
          <w:b w:val="0"/>
          <w:szCs w:val="24"/>
        </w:rPr>
        <w:instrText>se-names":false,"suffix":""}],"id":"ITEM-1","issued":{"date-parts":[["2021"]]},"title":"Analisis Kelayakan Finansial Usaha Keripik Singkong di Kecamatan Saronggi, Kabupaten Sumenep.","type":"article-journal"},"uris":["http://www.mendeley.com/documents/?uui</w:instrText>
      </w:r>
      <w:r>
        <w:rPr>
          <w:rFonts w:cs="Times New Roman"/>
          <w:b w:val="0"/>
          <w:szCs w:val="24"/>
        </w:rPr>
        <w:instrText>d=63fc1386-7509-4218-bf43-f0a1c57efe0c"]}],"mendeley":{"formattedCitation":"(Isa, 2021)","plainTextFormattedCitation":"(Isa, 2021)"},"properties":{"noteIndex":0},"schema":"https://github.com/citation-style-language/schema/raw/master/csl-citation.json"}</w:instrText>
      </w:r>
      <w:r>
        <w:rPr>
          <w:rFonts w:cs="Times New Roman"/>
          <w:b w:val="0"/>
          <w:szCs w:val="24"/>
        </w:rPr>
        <w:fldChar w:fldCharType="separate"/>
      </w:r>
      <w:r w:rsidRPr="00292961">
        <w:rPr>
          <w:rFonts w:cs="Times New Roman"/>
          <w:b w:val="0"/>
          <w:noProof/>
          <w:szCs w:val="24"/>
        </w:rPr>
        <w:t>(Isa</w:t>
      </w:r>
      <w:r w:rsidRPr="00292961">
        <w:rPr>
          <w:rFonts w:cs="Times New Roman"/>
          <w:b w:val="0"/>
          <w:noProof/>
          <w:szCs w:val="24"/>
        </w:rPr>
        <w:t>, 2021)</w:t>
      </w:r>
      <w:r>
        <w:rPr>
          <w:rFonts w:cs="Times New Roman"/>
          <w:b w:val="0"/>
          <w:szCs w:val="24"/>
        </w:rPr>
        <w:fldChar w:fldCharType="end"/>
      </w:r>
      <w:r w:rsidR="00DA19AD">
        <w:rPr>
          <w:rFonts w:cs="Times New Roman"/>
          <w:b w:val="0"/>
          <w:szCs w:val="24"/>
        </w:rPr>
        <w:t xml:space="preserve">Analisis Kelayakan Usaha Keripik Singkong </w:t>
      </w:r>
      <w:r w:rsidR="00E745AB">
        <w:rPr>
          <w:rFonts w:cs="Times New Roman"/>
          <w:b w:val="0"/>
          <w:szCs w:val="24"/>
        </w:rPr>
        <w:t>d</w:t>
      </w:r>
      <w:r w:rsidR="00DA19AD">
        <w:rPr>
          <w:rFonts w:cs="Times New Roman"/>
          <w:b w:val="0"/>
          <w:szCs w:val="24"/>
        </w:rPr>
        <w:t>i Kecamatan Saronggi,</w:t>
      </w:r>
      <w:r w:rsidR="00E745AB">
        <w:rPr>
          <w:rFonts w:cs="Times New Roman"/>
          <w:b w:val="0"/>
          <w:szCs w:val="24"/>
        </w:rPr>
        <w:t xml:space="preserve"> </w:t>
      </w:r>
      <w:r w:rsidR="00DA19AD">
        <w:rPr>
          <w:rFonts w:cs="Times New Roman"/>
          <w:b w:val="0"/>
          <w:szCs w:val="24"/>
        </w:rPr>
        <w:t>Kabupaten Sumenep. Penelitian ini bertujuan untuk mengetahui fluktuasi pendapatan tersebut. Metode analis data yang digunakan yaitu analisis deskriptif pada pemasaran,</w:t>
      </w:r>
      <w:r w:rsidR="00E745AB">
        <w:rPr>
          <w:rFonts w:cs="Times New Roman"/>
          <w:b w:val="0"/>
          <w:szCs w:val="24"/>
        </w:rPr>
        <w:t xml:space="preserve"> </w:t>
      </w:r>
      <w:r w:rsidR="00DA19AD">
        <w:rPr>
          <w:rFonts w:cs="Times New Roman"/>
          <w:b w:val="0"/>
          <w:szCs w:val="24"/>
        </w:rPr>
        <w:t>penawaran dan permintaan serta analisis kelayakan finansial menggunakan kriteria investasi R/C ratio,</w:t>
      </w:r>
      <w:r w:rsidR="00E745AB">
        <w:rPr>
          <w:rFonts w:cs="Times New Roman"/>
          <w:b w:val="0"/>
          <w:szCs w:val="24"/>
        </w:rPr>
        <w:t xml:space="preserve"> </w:t>
      </w:r>
      <w:r w:rsidR="00DA19AD">
        <w:rPr>
          <w:rFonts w:cs="Times New Roman"/>
          <w:b w:val="0"/>
          <w:szCs w:val="24"/>
        </w:rPr>
        <w:t>NVP,</w:t>
      </w:r>
      <w:r w:rsidR="00E745AB">
        <w:rPr>
          <w:rFonts w:cs="Times New Roman"/>
          <w:b w:val="0"/>
          <w:szCs w:val="24"/>
        </w:rPr>
        <w:t xml:space="preserve"> </w:t>
      </w:r>
      <w:r w:rsidR="00DA19AD">
        <w:rPr>
          <w:rFonts w:cs="Times New Roman"/>
          <w:b w:val="0"/>
          <w:szCs w:val="24"/>
        </w:rPr>
        <w:t>IRR</w:t>
      </w:r>
      <w:r w:rsidR="00E745AB">
        <w:rPr>
          <w:rFonts w:cs="Times New Roman"/>
          <w:b w:val="0"/>
          <w:szCs w:val="24"/>
        </w:rPr>
        <w:t xml:space="preserve"> </w:t>
      </w:r>
      <w:r w:rsidR="00DA19AD">
        <w:rPr>
          <w:rFonts w:cs="Times New Roman"/>
          <w:b w:val="0"/>
          <w:szCs w:val="24"/>
        </w:rPr>
        <w:t xml:space="preserve">dan PP. Hasil analisis yang disebabkan </w:t>
      </w:r>
      <w:r w:rsidR="00366EB1">
        <w:rPr>
          <w:rFonts w:cs="Times New Roman"/>
          <w:b w:val="0"/>
          <w:szCs w:val="24"/>
        </w:rPr>
        <w:t>fak</w:t>
      </w:r>
      <w:r w:rsidR="00DA19AD">
        <w:rPr>
          <w:rFonts w:cs="Times New Roman"/>
          <w:b w:val="0"/>
          <w:szCs w:val="24"/>
        </w:rPr>
        <w:t xml:space="preserve">tor internal yaitu pengelompokan  </w:t>
      </w:r>
      <w:r w:rsidR="00366EB1">
        <w:rPr>
          <w:rFonts w:cs="Times New Roman"/>
          <w:b w:val="0"/>
          <w:szCs w:val="24"/>
        </w:rPr>
        <w:t>dan target pasar tertuju pada toko kelontong dan minimarket di wilayah Madura dan Surabaya, hasil penelitian kriteria investasi menunjukan bahwa nilai R/C  ratio sebesar 1,75,</w:t>
      </w:r>
      <w:r w:rsidR="00F41A39">
        <w:rPr>
          <w:rFonts w:cs="Times New Roman"/>
          <w:b w:val="0"/>
          <w:szCs w:val="24"/>
        </w:rPr>
        <w:t xml:space="preserve"> nilai NVP sebesar Rp. 1.367.850.000,- nilai IRR sebesar</w:t>
      </w:r>
      <w:r w:rsidR="009D42B2">
        <w:rPr>
          <w:rFonts w:cs="Times New Roman"/>
          <w:b w:val="0"/>
          <w:szCs w:val="24"/>
        </w:rPr>
        <w:t xml:space="preserve"> 54,13% dan nilai PP yaitu 17 bulan.</w:t>
      </w:r>
    </w:p>
    <w:p w:rsidR="00A71AE9" w:rsidRDefault="00D72920" w:rsidP="006D1F03">
      <w:pPr>
        <w:pStyle w:val="ListParagraph"/>
        <w:spacing w:after="0" w:line="360" w:lineRule="auto"/>
        <w:ind w:left="0" w:firstLine="720"/>
        <w:contextualSpacing w:val="0"/>
        <w:jc w:val="both"/>
        <w:rPr>
          <w:b w:val="0"/>
          <w:szCs w:val="24"/>
        </w:rPr>
      </w:pPr>
      <w:r>
        <w:rPr>
          <w:rFonts w:cs="Times New Roman"/>
          <w:b w:val="0"/>
          <w:szCs w:val="24"/>
        </w:rPr>
        <w:fldChar w:fldCharType="begin" w:fldLock="1"/>
      </w:r>
      <w:r>
        <w:rPr>
          <w:rFonts w:cs="Times New Roman"/>
          <w:b w:val="0"/>
          <w:szCs w:val="24"/>
        </w:rPr>
        <w:instrText>ADDIN CSL_CITATION {"citationItems":[{"id":"ITEM-1","itemData":{"autho</w:instrText>
      </w:r>
      <w:r>
        <w:rPr>
          <w:rFonts w:cs="Times New Roman"/>
          <w:b w:val="0"/>
          <w:szCs w:val="24"/>
        </w:rPr>
        <w:instrText>r":[{"dropping-particle":"","family":"Septiana","given":"Dinda Dwi","non-dropping-particle":"","parse-names":false,"suffix":""},{"dropping-particle":"","family":"Liska","given":"Suci Aura","non-dropping-particle":"","parse-names":false,"suffix":""},{"dropp</w:instrText>
      </w:r>
      <w:r>
        <w:rPr>
          <w:rFonts w:cs="Times New Roman"/>
          <w:b w:val="0"/>
          <w:szCs w:val="24"/>
        </w:rPr>
        <w:instrText>ing-particle":"","family":"Simbolon","given":"Lia Debora","non-dropping-particle":"","parse-names":false,"suffix":""},{"dropping-particle":"","family":"Khaerunisa","given":"Sinta","non-dropping-particle":"","parse-names":false,"suffix":""},{"dropping-parti</w:instrText>
      </w:r>
      <w:r>
        <w:rPr>
          <w:rFonts w:cs="Times New Roman"/>
          <w:b w:val="0"/>
          <w:szCs w:val="24"/>
        </w:rPr>
        <w:instrText>cle":"","family":"Ken","given":"Wening","non-dropping-particle":"","parse-names":false,"suffix":""},{"dropping-particle":"","family":"Bangsa","given":"Universitas Pelita","non-dropping-particle":"","parse-names":false,"suffix":""}],"id":"ITEM-1","issued":{</w:instrText>
      </w:r>
      <w:r>
        <w:rPr>
          <w:rFonts w:cs="Times New Roman"/>
          <w:b w:val="0"/>
          <w:szCs w:val="24"/>
        </w:rPr>
        <w:instrText>"date-parts":[["2024"]]},"page":"3973-3979","title":"3973-3979","type":"article-journal","volume":"4"},"uris":["http://www.mendeley.com/documents/?uuid=18faf5a2-a012-4a2d-a9a5-176544ac8e7d"]}],"mendeley":{"formattedCitation":"(Septiana et al., 2024)","plai</w:instrText>
      </w:r>
      <w:r>
        <w:rPr>
          <w:rFonts w:cs="Times New Roman"/>
          <w:b w:val="0"/>
          <w:szCs w:val="24"/>
        </w:rPr>
        <w:instrText>nTextFormattedCitation":"(Septiana et al., 2024)","previouslyFormattedCitation":"(Septiana et al., 2024)"},"properties":{"noteIndex":0},"schema":"https://github.com/citation-style-language/schema/raw/master/csl-citation.json"}</w:instrText>
      </w:r>
      <w:r>
        <w:rPr>
          <w:rFonts w:cs="Times New Roman"/>
          <w:b w:val="0"/>
          <w:szCs w:val="24"/>
        </w:rPr>
        <w:fldChar w:fldCharType="separate"/>
      </w:r>
      <w:r w:rsidRPr="00362033">
        <w:rPr>
          <w:rFonts w:cs="Times New Roman"/>
          <w:b w:val="0"/>
          <w:noProof/>
          <w:szCs w:val="24"/>
        </w:rPr>
        <w:t>(Septiana et al., 2024)</w:t>
      </w:r>
      <w:r>
        <w:rPr>
          <w:rFonts w:cs="Times New Roman"/>
          <w:b w:val="0"/>
          <w:szCs w:val="24"/>
        </w:rPr>
        <w:fldChar w:fldCharType="end"/>
      </w:r>
      <w:r>
        <w:rPr>
          <w:rFonts w:cs="Times New Roman"/>
          <w:b w:val="0"/>
          <w:szCs w:val="24"/>
        </w:rPr>
        <w:t xml:space="preserve"> mel</w:t>
      </w:r>
      <w:r>
        <w:rPr>
          <w:rFonts w:cs="Times New Roman"/>
          <w:b w:val="0"/>
          <w:szCs w:val="24"/>
        </w:rPr>
        <w:t>akukan penelitian dengan judul “</w:t>
      </w:r>
      <w:r w:rsidRPr="00A71AE9">
        <w:rPr>
          <w:b w:val="0"/>
          <w:szCs w:val="24"/>
        </w:rPr>
        <w:t>Analisis Studi Kelayakan Bisnis Pada Usaha Toko Sembako “Banyu Urip” Ditinjau dari Aspek Keuangan dan Pemasaran</w:t>
      </w:r>
      <w:r>
        <w:rPr>
          <w:b w:val="0"/>
          <w:szCs w:val="24"/>
        </w:rPr>
        <w:t xml:space="preserve">“ dengan bertujuan </w:t>
      </w:r>
      <w:r w:rsidRPr="006D1F03">
        <w:rPr>
          <w:rFonts w:cs="Times New Roman"/>
          <w:b w:val="0"/>
          <w:szCs w:val="24"/>
        </w:rPr>
        <w:t>untuk menganalisis pengembangan usaha</w:t>
      </w:r>
      <w:r>
        <w:rPr>
          <w:rFonts w:cs="Times New Roman"/>
          <w:b w:val="0"/>
          <w:szCs w:val="24"/>
        </w:rPr>
        <w:t xml:space="preserve"> </w:t>
      </w:r>
      <w:r w:rsidRPr="00A71AE9">
        <w:rPr>
          <w:b w:val="0"/>
          <w:szCs w:val="24"/>
        </w:rPr>
        <w:t>Usaha Toko Sembako “Banyu Urip”</w:t>
      </w:r>
      <w:r>
        <w:rPr>
          <w:b w:val="0"/>
          <w:szCs w:val="24"/>
        </w:rPr>
        <w:t xml:space="preserve"> </w:t>
      </w:r>
      <w:r w:rsidRPr="006D1F03">
        <w:rPr>
          <w:rFonts w:cs="Times New Roman"/>
          <w:b w:val="0"/>
          <w:szCs w:val="24"/>
        </w:rPr>
        <w:t>yang</w:t>
      </w:r>
      <w:r>
        <w:rPr>
          <w:rFonts w:cs="Times New Roman"/>
          <w:b w:val="0"/>
          <w:szCs w:val="24"/>
        </w:rPr>
        <w:t xml:space="preserve"> dilihat dari aspek </w:t>
      </w:r>
      <w:r>
        <w:rPr>
          <w:rFonts w:cs="Times New Roman"/>
          <w:b w:val="0"/>
          <w:szCs w:val="24"/>
        </w:rPr>
        <w:t xml:space="preserve">keuangan </w:t>
      </w:r>
      <w:r w:rsidRPr="006D1F03">
        <w:rPr>
          <w:rFonts w:cs="Times New Roman"/>
          <w:b w:val="0"/>
          <w:szCs w:val="24"/>
        </w:rPr>
        <w:t xml:space="preserve"> dan</w:t>
      </w:r>
      <w:r>
        <w:rPr>
          <w:rFonts w:cs="Times New Roman"/>
          <w:b w:val="0"/>
          <w:szCs w:val="24"/>
        </w:rPr>
        <w:t xml:space="preserve"> pemasaran</w:t>
      </w:r>
      <w:r w:rsidRPr="006D1F03">
        <w:rPr>
          <w:rFonts w:cs="Times New Roman"/>
          <w:b w:val="0"/>
          <w:szCs w:val="24"/>
        </w:rPr>
        <w:t xml:space="preserve">. </w:t>
      </w:r>
      <w:r w:rsidR="004B12A2" w:rsidRPr="004B12A2">
        <w:rPr>
          <w:b w:val="0"/>
          <w:szCs w:val="24"/>
        </w:rPr>
        <w:t>Penelitian ini merupakan jenis penelitian lapangan (</w:t>
      </w:r>
      <w:r w:rsidR="004B12A2" w:rsidRPr="00A8102F">
        <w:rPr>
          <w:b w:val="0"/>
          <w:i/>
          <w:iCs/>
          <w:szCs w:val="24"/>
        </w:rPr>
        <w:t>field research</w:t>
      </w:r>
      <w:r w:rsidR="004B12A2" w:rsidRPr="004B12A2">
        <w:rPr>
          <w:b w:val="0"/>
          <w:szCs w:val="24"/>
        </w:rPr>
        <w:t>) dengan metode kualitatif. Metode pengumpulan data dalam penelitian ini adalah dengan</w:t>
      </w:r>
      <w:r w:rsidR="004B12A2">
        <w:rPr>
          <w:b w:val="0"/>
          <w:szCs w:val="24"/>
        </w:rPr>
        <w:t xml:space="preserve"> </w:t>
      </w:r>
      <w:r w:rsidR="004B12A2" w:rsidRPr="004B12A2">
        <w:rPr>
          <w:b w:val="0"/>
          <w:szCs w:val="24"/>
        </w:rPr>
        <w:t>melalui wawancara, observasi dan dokumentasi dengan pemilik toko kelontong Banyu Urip. Data yang diperoleh merupakan data primer</w:t>
      </w:r>
      <w:r w:rsidRPr="004B12A2">
        <w:rPr>
          <w:rFonts w:cs="Times New Roman"/>
          <w:b w:val="0"/>
          <w:szCs w:val="24"/>
        </w:rPr>
        <w:t>.</w:t>
      </w:r>
      <w:r w:rsidR="004B12A2">
        <w:rPr>
          <w:rFonts w:cs="Times New Roman"/>
          <w:b w:val="0"/>
          <w:szCs w:val="24"/>
        </w:rPr>
        <w:t xml:space="preserve"> </w:t>
      </w:r>
      <w:r w:rsidR="004B12A2" w:rsidRPr="00A71AE9">
        <w:rPr>
          <w:b w:val="0"/>
          <w:szCs w:val="24"/>
        </w:rPr>
        <w:t xml:space="preserve">Hasil analisis dari aspek keuangan menjelaskankan bahwa bahwa Toko Sembako Banyu Urip berdasarkan kriteria kelayakan menghasilkan </w:t>
      </w:r>
      <w:r w:rsidR="004B12A2" w:rsidRPr="00E745AB">
        <w:rPr>
          <w:b w:val="0"/>
          <w:i/>
          <w:iCs/>
          <w:szCs w:val="24"/>
        </w:rPr>
        <w:t>Payback Period</w:t>
      </w:r>
      <w:r w:rsidR="004B12A2" w:rsidRPr="00A71AE9">
        <w:rPr>
          <w:b w:val="0"/>
          <w:szCs w:val="24"/>
        </w:rPr>
        <w:t xml:space="preserve"> (PP) selama 7 bulan 5 minggu. Kemudian hasil untuk perhitungan NPV sebesar Rp 45.000.000 dimana hasil tersebut menunjukkan usaha layak untuk dikembangkan karena nilai NPV &gt;0. </w:t>
      </w:r>
      <w:r w:rsidR="004B12A2" w:rsidRPr="00A71AE9">
        <w:rPr>
          <w:b w:val="0"/>
          <w:szCs w:val="24"/>
        </w:rPr>
        <w:lastRenderedPageBreak/>
        <w:t xml:space="preserve">Serta hasil dari perhitungan </w:t>
      </w:r>
      <w:r w:rsidR="004B12A2" w:rsidRPr="00E745AB">
        <w:rPr>
          <w:b w:val="0"/>
          <w:i/>
          <w:iCs/>
          <w:szCs w:val="24"/>
        </w:rPr>
        <w:t>Profitability Index</w:t>
      </w:r>
      <w:r w:rsidR="004B12A2" w:rsidRPr="00A71AE9">
        <w:rPr>
          <w:b w:val="0"/>
          <w:szCs w:val="24"/>
        </w:rPr>
        <w:t xml:space="preserve"> (PI) diperoleh hasil yaitu 1,333, dimana &gt;1 yang artinya bisnis Toko Sembako “Banyu Urip” layak</w:t>
      </w:r>
      <w:r w:rsidR="004B12A2">
        <w:rPr>
          <w:b w:val="0"/>
          <w:szCs w:val="24"/>
        </w:rPr>
        <w:t xml:space="preserve"> untuk dilanjutkan.</w:t>
      </w:r>
    </w:p>
    <w:p w:rsidR="00C16A90" w:rsidRDefault="00D72920" w:rsidP="006D1F03">
      <w:pPr>
        <w:pStyle w:val="ListParagraph"/>
        <w:spacing w:after="0" w:line="360" w:lineRule="auto"/>
        <w:ind w:left="0" w:firstLine="720"/>
        <w:contextualSpacing w:val="0"/>
        <w:jc w:val="both"/>
        <w:rPr>
          <w:b w:val="0"/>
          <w:szCs w:val="24"/>
        </w:rPr>
      </w:pPr>
      <w:r>
        <w:rPr>
          <w:b w:val="0"/>
          <w:szCs w:val="24"/>
        </w:rPr>
        <w:fldChar w:fldCharType="begin" w:fldLock="1"/>
      </w:r>
      <w:r w:rsidR="00292961">
        <w:rPr>
          <w:b w:val="0"/>
          <w:szCs w:val="24"/>
        </w:rPr>
        <w:instrText>ADDIN CSL_CITATION {"citationItems":[{"id":"ITEM-1","itemData":{"author":[{"dropping-particle":"","family":"Dyaz Mutiara Putri Herwanto, Faras Cantika Nur Ahdianita, Yona Fadila","given":"Santi","non-dropping-particle":"","parse-names":false,"suffix":""},{"dropping-particle":"","family":"khaerunuffus Anugrah","given":"R.R Wening Ken","non-dropping-particle":"","parse-names":false,"suffix":""}],"id":"ITEM-1","issue":"1","issued":{"date-parts":[["2024"]]},"page":"777-784","title":"ANALISIS STUDI KELAYAKAN BISNIS TERHADAP TOKO BINTANG MANDIRI DITINJAU DARI ASPEK PEMASARAN DAN ASPEK KEUANGAN Dyaz","type":"article-journal","volume":"7"},"uris":["http://www.mendeley.com/documents/?uuid=4bcfe063-54fd-41d3-b443-dbc7652e64b4"]}],"mendeley":{"formattedCitation":"(Dyaz Mutiara Putri Herwanto, Faras Cantika Nur Ahdianita, Yona Fadila &amp; khaerunuffus Anugrah, 2024)","plainTextFormattedCitation":"(Dyaz Mutiara Putri Herwanto, Faras Cantika Nur Ahdianita, Yona Fadila &amp; khaerunuffus Anugrah, 2024)","previouslyFormattedCitation":"(Dyaz Mutiara Putri Herwanto, Faras Cantika Nur Ahdianita, Yona Fadila &amp; khaerunuffus Anugrah, 2024)"},"properties":{"noteIndex":0},"schema":"https://github.com/citation-style-language/schema/raw/master/csl-citation.json"}</w:instrText>
      </w:r>
      <w:r>
        <w:rPr>
          <w:b w:val="0"/>
          <w:szCs w:val="24"/>
        </w:rPr>
        <w:fldChar w:fldCharType="separate"/>
      </w:r>
      <w:r w:rsidRPr="00362033">
        <w:rPr>
          <w:b w:val="0"/>
          <w:noProof/>
          <w:szCs w:val="24"/>
        </w:rPr>
        <w:t>(Dyaz Mutiara Putri Herwanto, Faras Cantika Nur Ahdianita, Yona Fadila &amp; khaerunuffus Anugrah, 2024)</w:t>
      </w:r>
      <w:r>
        <w:rPr>
          <w:b w:val="0"/>
          <w:szCs w:val="24"/>
        </w:rPr>
        <w:fldChar w:fldCharType="end"/>
      </w:r>
      <w:r>
        <w:rPr>
          <w:b w:val="0"/>
          <w:szCs w:val="24"/>
        </w:rPr>
        <w:t xml:space="preserve"> </w:t>
      </w:r>
      <w:r>
        <w:rPr>
          <w:rFonts w:cs="Times New Roman"/>
          <w:b w:val="0"/>
          <w:szCs w:val="24"/>
        </w:rPr>
        <w:t>melakukan penelitian dengan judul “</w:t>
      </w:r>
      <w:r w:rsidRPr="00C16A90">
        <w:rPr>
          <w:b w:val="0"/>
          <w:szCs w:val="24"/>
        </w:rPr>
        <w:t>Analisis Studi Kelayakan Bisnis Terhadap Toko Bintang Mandiri D</w:t>
      </w:r>
      <w:r w:rsidRPr="00C16A90">
        <w:rPr>
          <w:b w:val="0"/>
          <w:szCs w:val="24"/>
        </w:rPr>
        <w:t xml:space="preserve">itinjau </w:t>
      </w:r>
      <w:r w:rsidR="001032FE">
        <w:rPr>
          <w:b w:val="0"/>
          <w:szCs w:val="24"/>
        </w:rPr>
        <w:t>d</w:t>
      </w:r>
      <w:r w:rsidRPr="00C16A90">
        <w:rPr>
          <w:b w:val="0"/>
          <w:szCs w:val="24"/>
        </w:rPr>
        <w:t xml:space="preserve">ari Aspek Pemasaran </w:t>
      </w:r>
      <w:r w:rsidR="001032FE">
        <w:rPr>
          <w:b w:val="0"/>
          <w:szCs w:val="24"/>
        </w:rPr>
        <w:t>d</w:t>
      </w:r>
      <w:r w:rsidRPr="00C16A90">
        <w:rPr>
          <w:b w:val="0"/>
          <w:szCs w:val="24"/>
        </w:rPr>
        <w:t>an Aspek Keuangan</w:t>
      </w:r>
      <w:r>
        <w:rPr>
          <w:b w:val="0"/>
          <w:szCs w:val="24"/>
        </w:rPr>
        <w:t>”</w:t>
      </w:r>
      <w:r w:rsidR="001032FE">
        <w:rPr>
          <w:b w:val="0"/>
          <w:szCs w:val="24"/>
        </w:rPr>
        <w:t>.</w:t>
      </w:r>
      <w:r>
        <w:rPr>
          <w:b w:val="0"/>
          <w:szCs w:val="24"/>
        </w:rPr>
        <w:t xml:space="preserve"> </w:t>
      </w:r>
      <w:r w:rsidRPr="00E105C0">
        <w:rPr>
          <w:rFonts w:cs="Times New Roman"/>
          <w:b w:val="0"/>
          <w:color w:val="000000" w:themeColor="text1"/>
          <w:szCs w:val="24"/>
        </w:rPr>
        <w:t>Ha</w:t>
      </w:r>
      <w:r>
        <w:rPr>
          <w:rFonts w:cs="Times New Roman"/>
          <w:b w:val="0"/>
          <w:color w:val="000000" w:themeColor="text1"/>
          <w:szCs w:val="24"/>
        </w:rPr>
        <w:t xml:space="preserve">sil analisis dari aspek Pemasaran </w:t>
      </w:r>
      <w:r w:rsidRPr="00E105C0">
        <w:rPr>
          <w:rFonts w:cs="Times New Roman"/>
          <w:b w:val="0"/>
          <w:color w:val="000000" w:themeColor="text1"/>
          <w:szCs w:val="24"/>
        </w:rPr>
        <w:t xml:space="preserve"> </w:t>
      </w:r>
      <w:r>
        <w:rPr>
          <w:rFonts w:cs="Times New Roman"/>
          <w:b w:val="0"/>
          <w:color w:val="000000" w:themeColor="text1"/>
          <w:szCs w:val="24"/>
        </w:rPr>
        <w:t>dan Keuangan “</w:t>
      </w:r>
      <w:r>
        <w:rPr>
          <w:b w:val="0"/>
          <w:szCs w:val="24"/>
        </w:rPr>
        <w:t>Toko Bintang Mandiri”</w:t>
      </w:r>
      <w:r>
        <w:t xml:space="preserve"> </w:t>
      </w:r>
      <w:r w:rsidRPr="00C16A90">
        <w:rPr>
          <w:b w:val="0"/>
          <w:szCs w:val="24"/>
        </w:rPr>
        <w:t>di Desa Sukasari, Kecamatan Serang Baru, Kabupaten Bekasi, Jawa Barat</w:t>
      </w:r>
      <w:r>
        <w:rPr>
          <w:rFonts w:cs="Times New Roman"/>
          <w:b w:val="0"/>
          <w:color w:val="000000" w:themeColor="text1"/>
          <w:szCs w:val="24"/>
        </w:rPr>
        <w:t xml:space="preserve"> d</w:t>
      </w:r>
      <w:r w:rsidRPr="00E105C0">
        <w:rPr>
          <w:rFonts w:cs="Times New Roman"/>
          <w:b w:val="0"/>
          <w:color w:val="000000" w:themeColor="text1"/>
          <w:szCs w:val="24"/>
        </w:rPr>
        <w:t>ikategorikan layak.</w:t>
      </w:r>
      <w:r>
        <w:rPr>
          <w:rFonts w:cs="Times New Roman"/>
          <w:b w:val="0"/>
          <w:color w:val="000000" w:themeColor="text1"/>
          <w:szCs w:val="24"/>
        </w:rPr>
        <w:t xml:space="preserve"> </w:t>
      </w:r>
      <w:r w:rsidRPr="00E105C0">
        <w:rPr>
          <w:rFonts w:cs="Times New Roman"/>
          <w:b w:val="0"/>
          <w:color w:val="000000" w:themeColor="text1"/>
          <w:szCs w:val="24"/>
        </w:rPr>
        <w:t>Hal tersebut terlihat dari hasil PP selama</w:t>
      </w:r>
      <w:r w:rsidRPr="00E105C0">
        <w:rPr>
          <w:rFonts w:cs="Times New Roman"/>
          <w:b w:val="0"/>
          <w:color w:val="000000" w:themeColor="text1"/>
          <w:szCs w:val="24"/>
        </w:rPr>
        <w:t xml:space="preserve"> </w:t>
      </w:r>
      <w:r w:rsidRPr="00C16A90">
        <w:rPr>
          <w:b w:val="0"/>
          <w:szCs w:val="24"/>
        </w:rPr>
        <w:t>7 bulan 3 minggu</w:t>
      </w:r>
      <w:r w:rsidRPr="00E105C0">
        <w:rPr>
          <w:rFonts w:cs="Times New Roman"/>
          <w:b w:val="0"/>
          <w:color w:val="000000" w:themeColor="text1"/>
          <w:szCs w:val="24"/>
        </w:rPr>
        <w:t xml:space="preserve"> </w:t>
      </w:r>
      <w:r>
        <w:rPr>
          <w:rFonts w:cs="Times New Roman"/>
          <w:b w:val="0"/>
          <w:color w:val="000000" w:themeColor="text1"/>
          <w:szCs w:val="24"/>
        </w:rPr>
        <w:t xml:space="preserve">dan PI </w:t>
      </w:r>
      <w:r w:rsidRPr="00C16A90">
        <w:rPr>
          <w:b w:val="0"/>
          <w:szCs w:val="24"/>
        </w:rPr>
        <w:t>1,36%</w:t>
      </w:r>
    </w:p>
    <w:p w:rsidR="00520B19" w:rsidRPr="004B12A2" w:rsidRDefault="00520B19" w:rsidP="006D1F03">
      <w:pPr>
        <w:pStyle w:val="ListParagraph"/>
        <w:spacing w:after="0" w:line="360" w:lineRule="auto"/>
        <w:ind w:left="0" w:firstLine="720"/>
        <w:contextualSpacing w:val="0"/>
        <w:jc w:val="both"/>
        <w:rPr>
          <w:rFonts w:cs="Times New Roman"/>
          <w:b w:val="0"/>
          <w:szCs w:val="24"/>
        </w:rPr>
      </w:pPr>
    </w:p>
    <w:p w:rsidR="00E745AB" w:rsidRPr="0032535B" w:rsidRDefault="00D72920" w:rsidP="00E745AB">
      <w:pPr>
        <w:pStyle w:val="ListParagraph"/>
        <w:spacing w:after="0" w:line="360" w:lineRule="auto"/>
        <w:ind w:left="0"/>
        <w:contextualSpacing w:val="0"/>
        <w:rPr>
          <w:rFonts w:eastAsia="Times New Roman" w:cs="Times New Roman"/>
          <w:b w:val="0"/>
          <w:color w:val="000000" w:themeColor="text1"/>
          <w:szCs w:val="24"/>
        </w:rPr>
      </w:pPr>
      <w:r w:rsidRPr="0032535B">
        <w:rPr>
          <w:rFonts w:eastAsia="Times New Roman" w:cs="Times New Roman"/>
          <w:b w:val="0"/>
          <w:color w:val="000000" w:themeColor="text1"/>
          <w:szCs w:val="24"/>
        </w:rPr>
        <w:t>Tabel 2.1</w:t>
      </w:r>
      <w:r w:rsidR="00732308">
        <w:rPr>
          <w:rFonts w:eastAsia="Times New Roman" w:cs="Times New Roman"/>
          <w:b w:val="0"/>
          <w:color w:val="000000" w:themeColor="text1"/>
          <w:szCs w:val="24"/>
        </w:rPr>
        <w:t xml:space="preserve"> </w:t>
      </w:r>
      <w:r w:rsidRPr="0032535B">
        <w:rPr>
          <w:rFonts w:eastAsia="Times New Roman" w:cs="Times New Roman"/>
          <w:b w:val="0"/>
          <w:color w:val="000000" w:themeColor="text1"/>
          <w:szCs w:val="24"/>
        </w:rPr>
        <w:t xml:space="preserve"> Penelitian Terdahulu</w:t>
      </w:r>
    </w:p>
    <w:tbl>
      <w:tblPr>
        <w:tblStyle w:val="TableGrid"/>
        <w:tblW w:w="8190" w:type="dxa"/>
        <w:tblInd w:w="-95" w:type="dxa"/>
        <w:tblLayout w:type="fixed"/>
        <w:tblLook w:val="04A0" w:firstRow="1" w:lastRow="0" w:firstColumn="1" w:lastColumn="0" w:noHBand="0" w:noVBand="1"/>
      </w:tblPr>
      <w:tblGrid>
        <w:gridCol w:w="630"/>
        <w:gridCol w:w="2012"/>
        <w:gridCol w:w="1843"/>
        <w:gridCol w:w="3705"/>
      </w:tblGrid>
      <w:tr w:rsidR="00E00C72" w:rsidTr="00DC3C23">
        <w:tc>
          <w:tcPr>
            <w:tcW w:w="630" w:type="dxa"/>
            <w:shd w:val="clear" w:color="auto" w:fill="FFFFFF" w:themeFill="background1"/>
            <w:vAlign w:val="center"/>
          </w:tcPr>
          <w:p w:rsidR="001D2627" w:rsidRPr="00C63CBF" w:rsidRDefault="00D72920" w:rsidP="00E105C0">
            <w:pPr>
              <w:pStyle w:val="ListParagraph"/>
              <w:spacing w:after="100" w:afterAutospacing="1" w:line="276" w:lineRule="auto"/>
              <w:ind w:left="0"/>
              <w:rPr>
                <w:rFonts w:cs="Times New Roman"/>
                <w:color w:val="000000" w:themeColor="text1"/>
                <w:szCs w:val="24"/>
              </w:rPr>
            </w:pPr>
            <w:r w:rsidRPr="00C63CBF">
              <w:rPr>
                <w:rFonts w:cs="Times New Roman"/>
                <w:color w:val="000000" w:themeColor="text1"/>
                <w:szCs w:val="24"/>
              </w:rPr>
              <w:t>NO</w:t>
            </w:r>
          </w:p>
        </w:tc>
        <w:tc>
          <w:tcPr>
            <w:tcW w:w="2012" w:type="dxa"/>
            <w:shd w:val="clear" w:color="auto" w:fill="FFFFFF" w:themeFill="background1"/>
            <w:vAlign w:val="center"/>
          </w:tcPr>
          <w:p w:rsidR="001D2627" w:rsidRPr="00C63CBF" w:rsidRDefault="00D72920" w:rsidP="00E105C0">
            <w:pPr>
              <w:pStyle w:val="ListParagraph"/>
              <w:spacing w:after="100" w:afterAutospacing="1" w:line="276" w:lineRule="auto"/>
              <w:ind w:left="0"/>
              <w:rPr>
                <w:rFonts w:cs="Times New Roman"/>
                <w:color w:val="000000" w:themeColor="text1"/>
                <w:szCs w:val="24"/>
              </w:rPr>
            </w:pPr>
            <w:r w:rsidRPr="00C63CBF">
              <w:rPr>
                <w:rFonts w:cs="Times New Roman"/>
                <w:color w:val="000000" w:themeColor="text1"/>
                <w:szCs w:val="24"/>
              </w:rPr>
              <w:t xml:space="preserve">PENELITI </w:t>
            </w:r>
          </w:p>
        </w:tc>
        <w:tc>
          <w:tcPr>
            <w:tcW w:w="1843" w:type="dxa"/>
            <w:shd w:val="clear" w:color="auto" w:fill="FFFFFF" w:themeFill="background1"/>
            <w:vAlign w:val="center"/>
          </w:tcPr>
          <w:p w:rsidR="001D2627" w:rsidRPr="00C63CBF" w:rsidRDefault="00D72920" w:rsidP="00E105C0">
            <w:pPr>
              <w:pStyle w:val="ListParagraph"/>
              <w:spacing w:after="100" w:afterAutospacing="1" w:line="276" w:lineRule="auto"/>
              <w:ind w:left="0"/>
              <w:rPr>
                <w:rFonts w:cs="Times New Roman"/>
                <w:color w:val="000000" w:themeColor="text1"/>
                <w:szCs w:val="24"/>
              </w:rPr>
            </w:pPr>
            <w:r w:rsidRPr="00C63CBF">
              <w:rPr>
                <w:rFonts w:cs="Times New Roman"/>
                <w:color w:val="000000" w:themeColor="text1"/>
                <w:szCs w:val="24"/>
              </w:rPr>
              <w:t xml:space="preserve">JUDUL </w:t>
            </w:r>
          </w:p>
        </w:tc>
        <w:tc>
          <w:tcPr>
            <w:tcW w:w="3705" w:type="dxa"/>
            <w:shd w:val="clear" w:color="auto" w:fill="FFFFFF" w:themeFill="background1"/>
            <w:vAlign w:val="center"/>
          </w:tcPr>
          <w:p w:rsidR="001D2627" w:rsidRPr="00C63CBF" w:rsidRDefault="00D72920" w:rsidP="00E105C0">
            <w:pPr>
              <w:pStyle w:val="ListParagraph"/>
              <w:spacing w:after="100" w:afterAutospacing="1" w:line="276" w:lineRule="auto"/>
              <w:ind w:left="0"/>
              <w:rPr>
                <w:rFonts w:cs="Times New Roman"/>
                <w:color w:val="000000" w:themeColor="text1"/>
                <w:szCs w:val="24"/>
              </w:rPr>
            </w:pPr>
            <w:r w:rsidRPr="00C63CBF">
              <w:rPr>
                <w:rFonts w:cs="Times New Roman"/>
                <w:color w:val="000000" w:themeColor="text1"/>
                <w:szCs w:val="24"/>
              </w:rPr>
              <w:t>HASIL</w:t>
            </w:r>
          </w:p>
        </w:tc>
      </w:tr>
      <w:tr w:rsidR="00E00C72" w:rsidTr="00E745AB">
        <w:tc>
          <w:tcPr>
            <w:tcW w:w="630" w:type="dxa"/>
          </w:tcPr>
          <w:p w:rsidR="00610757" w:rsidRPr="009753B6" w:rsidRDefault="00D72920" w:rsidP="00EF18F8">
            <w:pPr>
              <w:pStyle w:val="ListParagraph"/>
              <w:spacing w:after="100" w:afterAutospacing="1"/>
              <w:ind w:left="0"/>
              <w:rPr>
                <w:rFonts w:cs="Times New Roman"/>
                <w:b w:val="0"/>
                <w:color w:val="000000" w:themeColor="text1"/>
                <w:szCs w:val="24"/>
              </w:rPr>
            </w:pPr>
            <w:r w:rsidRPr="009753B6">
              <w:rPr>
                <w:rFonts w:cs="Times New Roman"/>
                <w:b w:val="0"/>
                <w:color w:val="000000" w:themeColor="text1"/>
                <w:szCs w:val="24"/>
              </w:rPr>
              <w:t>1</w:t>
            </w:r>
          </w:p>
        </w:tc>
        <w:tc>
          <w:tcPr>
            <w:tcW w:w="2012" w:type="dxa"/>
          </w:tcPr>
          <w:p w:rsidR="00610757" w:rsidRDefault="00D72920" w:rsidP="00520B19">
            <w:pPr>
              <w:pStyle w:val="ListParagraph"/>
              <w:spacing w:after="100" w:afterAutospacing="1" w:line="276" w:lineRule="auto"/>
              <w:ind w:left="0"/>
              <w:jc w:val="left"/>
              <w:rPr>
                <w:rFonts w:cs="Times New Roman"/>
                <w:b w:val="0"/>
                <w:color w:val="000000" w:themeColor="text1"/>
                <w:szCs w:val="24"/>
              </w:rPr>
            </w:pPr>
            <w:r w:rsidRPr="009753B6">
              <w:rPr>
                <w:rFonts w:cs="Times New Roman"/>
                <w:b w:val="0"/>
                <w:color w:val="000000" w:themeColor="text1"/>
                <w:szCs w:val="24"/>
              </w:rPr>
              <w:t>Mesa Selvia (2023)</w:t>
            </w:r>
          </w:p>
          <w:p w:rsidR="00FE1B0A" w:rsidRPr="009753B6" w:rsidRDefault="00D72920" w:rsidP="00520B19">
            <w:pPr>
              <w:pStyle w:val="ListParagraph"/>
              <w:spacing w:after="100" w:afterAutospacing="1" w:line="276" w:lineRule="auto"/>
              <w:ind w:left="0"/>
              <w:jc w:val="left"/>
              <w:rPr>
                <w:rFonts w:cs="Times New Roman"/>
                <w:b w:val="0"/>
                <w:color w:val="000000" w:themeColor="text1"/>
                <w:szCs w:val="24"/>
              </w:rPr>
            </w:pPr>
            <w:r w:rsidRPr="00F765BD">
              <w:rPr>
                <w:rFonts w:cs="Times New Roman"/>
                <w:b w:val="0"/>
                <w:color w:val="1F4E79" w:themeColor="accent1" w:themeShade="80"/>
                <w:szCs w:val="24"/>
              </w:rPr>
              <w:t>https://repository.stiegici.ac.id/document/search?&amp;type=1&amp;yr=2023</w:t>
            </w:r>
          </w:p>
        </w:tc>
        <w:tc>
          <w:tcPr>
            <w:tcW w:w="1843" w:type="dxa"/>
          </w:tcPr>
          <w:p w:rsidR="00610757" w:rsidRPr="009753B6" w:rsidRDefault="00D72920" w:rsidP="00520B19">
            <w:pPr>
              <w:pStyle w:val="ListParagraph"/>
              <w:spacing w:after="100" w:afterAutospacing="1" w:line="276" w:lineRule="auto"/>
              <w:ind w:left="0"/>
              <w:jc w:val="left"/>
              <w:rPr>
                <w:rFonts w:cs="Times New Roman"/>
                <w:b w:val="0"/>
                <w:color w:val="000000" w:themeColor="text1"/>
                <w:szCs w:val="24"/>
              </w:rPr>
            </w:pPr>
            <w:r w:rsidRPr="009753B6">
              <w:rPr>
                <w:rFonts w:cs="Times New Roman"/>
                <w:b w:val="0"/>
                <w:color w:val="000000" w:themeColor="text1"/>
                <w:szCs w:val="24"/>
              </w:rPr>
              <w:t>Studi kelayakan Bisnis Warung Sembako Ibu Yayan</w:t>
            </w:r>
          </w:p>
        </w:tc>
        <w:tc>
          <w:tcPr>
            <w:tcW w:w="3705" w:type="dxa"/>
          </w:tcPr>
          <w:p w:rsidR="00610757" w:rsidRPr="009753B6" w:rsidRDefault="00D72920" w:rsidP="00520B19">
            <w:pPr>
              <w:pStyle w:val="ListParagraph"/>
              <w:spacing w:after="100" w:afterAutospacing="1" w:line="276" w:lineRule="auto"/>
              <w:ind w:left="0"/>
              <w:jc w:val="left"/>
              <w:rPr>
                <w:rFonts w:cs="Times New Roman"/>
                <w:b w:val="0"/>
                <w:color w:val="000000" w:themeColor="text1"/>
                <w:szCs w:val="24"/>
              </w:rPr>
            </w:pPr>
            <w:r w:rsidRPr="009753B6">
              <w:rPr>
                <w:rFonts w:cs="Times New Roman"/>
                <w:b w:val="0"/>
                <w:color w:val="000000" w:themeColor="text1"/>
                <w:szCs w:val="24"/>
              </w:rPr>
              <w:t xml:space="preserve">Hasil analisis dari aspek </w:t>
            </w:r>
            <w:r w:rsidRPr="009753B6">
              <w:rPr>
                <w:rFonts w:cs="Times New Roman"/>
                <w:b w:val="0"/>
                <w:color w:val="000000" w:themeColor="text1"/>
                <w:szCs w:val="24"/>
              </w:rPr>
              <w:t>nonfinan</w:t>
            </w:r>
            <w:r w:rsidR="00E105C0">
              <w:rPr>
                <w:rFonts w:cs="Times New Roman"/>
                <w:b w:val="0"/>
                <w:color w:val="000000" w:themeColor="text1"/>
                <w:szCs w:val="24"/>
              </w:rPr>
              <w:t>-</w:t>
            </w:r>
            <w:r w:rsidRPr="009753B6">
              <w:rPr>
                <w:rFonts w:cs="Times New Roman"/>
                <w:b w:val="0"/>
                <w:color w:val="000000" w:themeColor="text1"/>
                <w:szCs w:val="24"/>
              </w:rPr>
              <w:t>sial</w:t>
            </w:r>
            <w:r w:rsidR="00E105C0">
              <w:rPr>
                <w:rFonts w:cs="Times New Roman"/>
                <w:b w:val="0"/>
                <w:color w:val="000000" w:themeColor="text1"/>
                <w:szCs w:val="24"/>
              </w:rPr>
              <w:t xml:space="preserve"> maupun finansial, u</w:t>
            </w:r>
            <w:r w:rsidRPr="009753B6">
              <w:rPr>
                <w:rFonts w:cs="Times New Roman"/>
                <w:b w:val="0"/>
                <w:color w:val="000000" w:themeColor="text1"/>
                <w:szCs w:val="24"/>
              </w:rPr>
              <w:t>saha “Studi kelaya</w:t>
            </w:r>
            <w:r w:rsidR="00EF18F8">
              <w:rPr>
                <w:rFonts w:cs="Times New Roman"/>
                <w:b w:val="0"/>
                <w:color w:val="000000" w:themeColor="text1"/>
                <w:szCs w:val="24"/>
              </w:rPr>
              <w:t>-</w:t>
            </w:r>
            <w:r w:rsidRPr="009753B6">
              <w:rPr>
                <w:rFonts w:cs="Times New Roman"/>
                <w:b w:val="0"/>
                <w:color w:val="000000" w:themeColor="text1"/>
                <w:szCs w:val="24"/>
              </w:rPr>
              <w:t>kan Bisnis Warung Sembako Ibu Yayan“</w:t>
            </w:r>
            <w:r w:rsidR="00E105C0">
              <w:rPr>
                <w:rFonts w:cs="Times New Roman"/>
                <w:b w:val="0"/>
                <w:color w:val="000000" w:themeColor="text1"/>
                <w:szCs w:val="24"/>
              </w:rPr>
              <w:t xml:space="preserve"> d</w:t>
            </w:r>
            <w:r w:rsidRPr="009753B6">
              <w:rPr>
                <w:rFonts w:cs="Times New Roman"/>
                <w:b w:val="0"/>
                <w:color w:val="000000" w:themeColor="text1"/>
                <w:szCs w:val="24"/>
              </w:rPr>
              <w:t xml:space="preserve">ikategorikan layak.Hal tersebut terlihat dari hasil PP selama 1 tahun 7 bulan 2 hari, NVP sebesar  Rp. 705.053.899-, IRR sebesar 29% dan PI 1,9  </w:t>
            </w:r>
          </w:p>
        </w:tc>
      </w:tr>
      <w:tr w:rsidR="00E00C72" w:rsidTr="00E745AB">
        <w:tc>
          <w:tcPr>
            <w:tcW w:w="630" w:type="dxa"/>
          </w:tcPr>
          <w:p w:rsidR="00610757" w:rsidRPr="009753B6" w:rsidRDefault="00D72920" w:rsidP="00EF18F8">
            <w:pPr>
              <w:pStyle w:val="ListParagraph"/>
              <w:spacing w:after="100" w:afterAutospacing="1"/>
              <w:ind w:left="0"/>
              <w:rPr>
                <w:rFonts w:cs="Times New Roman"/>
                <w:b w:val="0"/>
                <w:color w:val="000000" w:themeColor="text1"/>
                <w:szCs w:val="24"/>
              </w:rPr>
            </w:pPr>
            <w:r w:rsidRPr="009753B6">
              <w:rPr>
                <w:rFonts w:cs="Times New Roman"/>
                <w:b w:val="0"/>
                <w:color w:val="000000" w:themeColor="text1"/>
                <w:szCs w:val="24"/>
              </w:rPr>
              <w:t>2</w:t>
            </w:r>
          </w:p>
        </w:tc>
        <w:tc>
          <w:tcPr>
            <w:tcW w:w="2012" w:type="dxa"/>
          </w:tcPr>
          <w:p w:rsidR="00610757" w:rsidRPr="009753B6" w:rsidRDefault="00D72920" w:rsidP="00520B19">
            <w:pPr>
              <w:pStyle w:val="ListParagraph"/>
              <w:spacing w:after="100" w:afterAutospacing="1" w:line="276" w:lineRule="auto"/>
              <w:ind w:left="0"/>
              <w:jc w:val="left"/>
              <w:rPr>
                <w:rFonts w:cs="Times New Roman"/>
                <w:b w:val="0"/>
                <w:color w:val="000000" w:themeColor="text1"/>
                <w:szCs w:val="24"/>
                <w:highlight w:val="yellow"/>
              </w:rPr>
            </w:pPr>
            <w:r w:rsidRPr="008A512F">
              <w:rPr>
                <w:rFonts w:cs="Times New Roman"/>
                <w:b w:val="0"/>
                <w:color w:val="000000" w:themeColor="text1"/>
                <w:szCs w:val="24"/>
              </w:rPr>
              <w:t>Rani</w:t>
            </w:r>
            <w:r w:rsidRPr="009753B6">
              <w:rPr>
                <w:rFonts w:cs="Times New Roman"/>
                <w:b w:val="0"/>
                <w:color w:val="000000" w:themeColor="text1"/>
                <w:szCs w:val="24"/>
              </w:rPr>
              <w:t xml:space="preserve">  </w:t>
            </w:r>
            <w:r w:rsidR="00EF18F8">
              <w:rPr>
                <w:rFonts w:cs="Times New Roman"/>
                <w:b w:val="0"/>
                <w:color w:val="000000" w:themeColor="text1"/>
                <w:szCs w:val="24"/>
              </w:rPr>
              <w:t>(</w:t>
            </w:r>
            <w:r w:rsidRPr="009753B6">
              <w:rPr>
                <w:rFonts w:cs="Times New Roman"/>
                <w:b w:val="0"/>
                <w:color w:val="000000" w:themeColor="text1"/>
                <w:szCs w:val="24"/>
              </w:rPr>
              <w:t>2025</w:t>
            </w:r>
            <w:r w:rsidR="00EF18F8">
              <w:rPr>
                <w:rFonts w:cs="Times New Roman"/>
                <w:b w:val="0"/>
                <w:color w:val="000000" w:themeColor="text1"/>
                <w:szCs w:val="24"/>
              </w:rPr>
              <w:t>)</w:t>
            </w:r>
            <w:r w:rsidR="00FE1B0A">
              <w:rPr>
                <w:rFonts w:cs="Times New Roman"/>
                <w:b w:val="0"/>
                <w:color w:val="000000" w:themeColor="text1"/>
                <w:szCs w:val="24"/>
              </w:rPr>
              <w:t xml:space="preserve"> </w:t>
            </w:r>
            <w:r w:rsidR="00FE1B0A" w:rsidRPr="00F765BD">
              <w:rPr>
                <w:rFonts w:cs="Times New Roman"/>
                <w:b w:val="0"/>
                <w:color w:val="1F4E79" w:themeColor="accent1" w:themeShade="80"/>
                <w:szCs w:val="24"/>
              </w:rPr>
              <w:t>https://repository.stiegici.ac.id/document/search?&amp;type=1&amp;yr=2025</w:t>
            </w:r>
          </w:p>
        </w:tc>
        <w:tc>
          <w:tcPr>
            <w:tcW w:w="1843" w:type="dxa"/>
          </w:tcPr>
          <w:p w:rsidR="00610757" w:rsidRPr="009753B6" w:rsidRDefault="00D72920" w:rsidP="00520B19">
            <w:pPr>
              <w:pStyle w:val="ListParagraph"/>
              <w:spacing w:after="100" w:afterAutospacing="1" w:line="276" w:lineRule="auto"/>
              <w:ind w:left="0"/>
              <w:jc w:val="left"/>
              <w:rPr>
                <w:rFonts w:cs="Times New Roman"/>
                <w:b w:val="0"/>
                <w:color w:val="000000" w:themeColor="text1"/>
                <w:szCs w:val="24"/>
              </w:rPr>
            </w:pPr>
            <w:r w:rsidRPr="009753B6">
              <w:rPr>
                <w:rFonts w:cs="Times New Roman"/>
                <w:b w:val="0"/>
                <w:color w:val="000000" w:themeColor="text1"/>
                <w:szCs w:val="24"/>
              </w:rPr>
              <w:t>Studi Kelayakan Bisnis Konter Pulsa Rani Cell</w:t>
            </w:r>
            <w:r w:rsidR="00E105C0">
              <w:rPr>
                <w:rFonts w:cs="Times New Roman"/>
                <w:b w:val="0"/>
                <w:color w:val="000000" w:themeColor="text1"/>
                <w:szCs w:val="24"/>
              </w:rPr>
              <w:t>, K</w:t>
            </w:r>
            <w:r w:rsidRPr="009753B6">
              <w:rPr>
                <w:rFonts w:cs="Times New Roman"/>
                <w:b w:val="0"/>
                <w:color w:val="000000" w:themeColor="text1"/>
                <w:szCs w:val="24"/>
              </w:rPr>
              <w:t>ecamatan Taman</w:t>
            </w:r>
            <w:r w:rsidR="00E105C0">
              <w:rPr>
                <w:rFonts w:cs="Times New Roman"/>
                <w:b w:val="0"/>
                <w:color w:val="000000" w:themeColor="text1"/>
                <w:szCs w:val="24"/>
              </w:rPr>
              <w:t>-</w:t>
            </w:r>
            <w:r w:rsidRPr="009753B6">
              <w:rPr>
                <w:rFonts w:cs="Times New Roman"/>
                <w:b w:val="0"/>
                <w:color w:val="000000" w:themeColor="text1"/>
                <w:szCs w:val="24"/>
              </w:rPr>
              <w:t>sari</w:t>
            </w:r>
            <w:r w:rsidR="00E105C0">
              <w:rPr>
                <w:rFonts w:cs="Times New Roman"/>
                <w:b w:val="0"/>
                <w:color w:val="000000" w:themeColor="text1"/>
                <w:szCs w:val="24"/>
              </w:rPr>
              <w:t xml:space="preserve">, </w:t>
            </w:r>
            <w:r w:rsidRPr="009753B6">
              <w:rPr>
                <w:rFonts w:cs="Times New Roman"/>
                <w:b w:val="0"/>
                <w:color w:val="000000" w:themeColor="text1"/>
                <w:szCs w:val="24"/>
              </w:rPr>
              <w:t xml:space="preserve">Kabupaten Bogor </w:t>
            </w:r>
          </w:p>
        </w:tc>
        <w:tc>
          <w:tcPr>
            <w:tcW w:w="3705" w:type="dxa"/>
          </w:tcPr>
          <w:p w:rsidR="00610757" w:rsidRPr="009753B6" w:rsidRDefault="00D72920" w:rsidP="00520B19">
            <w:pPr>
              <w:pStyle w:val="ListParagraph"/>
              <w:spacing w:after="100" w:afterAutospacing="1" w:line="276" w:lineRule="auto"/>
              <w:ind w:left="0"/>
              <w:jc w:val="left"/>
              <w:rPr>
                <w:rFonts w:cs="Times New Roman"/>
                <w:b w:val="0"/>
                <w:color w:val="000000" w:themeColor="text1"/>
                <w:szCs w:val="24"/>
              </w:rPr>
            </w:pPr>
            <w:r w:rsidRPr="009753B6">
              <w:rPr>
                <w:rFonts w:cs="Times New Roman"/>
                <w:b w:val="0"/>
                <w:color w:val="000000" w:themeColor="text1"/>
                <w:szCs w:val="24"/>
              </w:rPr>
              <w:t>Hasil analisis dari aspek nonfinan</w:t>
            </w:r>
            <w:r w:rsidR="00E105C0">
              <w:rPr>
                <w:rFonts w:cs="Times New Roman"/>
                <w:b w:val="0"/>
                <w:color w:val="000000" w:themeColor="text1"/>
                <w:szCs w:val="24"/>
              </w:rPr>
              <w:t>-</w:t>
            </w:r>
            <w:r w:rsidRPr="009753B6">
              <w:rPr>
                <w:rFonts w:cs="Times New Roman"/>
                <w:b w:val="0"/>
                <w:color w:val="000000" w:themeColor="text1"/>
                <w:szCs w:val="24"/>
              </w:rPr>
              <w:t>sial</w:t>
            </w:r>
            <w:r w:rsidR="00E105C0">
              <w:rPr>
                <w:rFonts w:cs="Times New Roman"/>
                <w:b w:val="0"/>
                <w:color w:val="000000" w:themeColor="text1"/>
                <w:szCs w:val="24"/>
              </w:rPr>
              <w:t xml:space="preserve"> maupun finansial, u</w:t>
            </w:r>
            <w:r w:rsidRPr="009753B6">
              <w:rPr>
                <w:rFonts w:cs="Times New Roman"/>
                <w:b w:val="0"/>
                <w:color w:val="000000" w:themeColor="text1"/>
                <w:szCs w:val="24"/>
              </w:rPr>
              <w:t xml:space="preserve">saha </w:t>
            </w:r>
            <w:r w:rsidR="00DA0B83" w:rsidRPr="009753B6">
              <w:rPr>
                <w:rFonts w:cs="Times New Roman"/>
                <w:b w:val="0"/>
                <w:color w:val="000000" w:themeColor="text1"/>
                <w:szCs w:val="24"/>
              </w:rPr>
              <w:t xml:space="preserve">Konter Pulsa Rani Cell </w:t>
            </w:r>
            <w:r w:rsidR="00E105C0">
              <w:rPr>
                <w:rFonts w:cs="Times New Roman"/>
                <w:b w:val="0"/>
                <w:color w:val="000000" w:themeColor="text1"/>
                <w:szCs w:val="24"/>
              </w:rPr>
              <w:t>di K</w:t>
            </w:r>
            <w:r w:rsidR="00DA0B83" w:rsidRPr="009753B6">
              <w:rPr>
                <w:rFonts w:cs="Times New Roman"/>
                <w:b w:val="0"/>
                <w:color w:val="000000" w:themeColor="text1"/>
                <w:szCs w:val="24"/>
              </w:rPr>
              <w:t>ecamatan Tamansari</w:t>
            </w:r>
            <w:r w:rsidR="00E105C0">
              <w:rPr>
                <w:rFonts w:cs="Times New Roman"/>
                <w:b w:val="0"/>
                <w:color w:val="000000" w:themeColor="text1"/>
                <w:szCs w:val="24"/>
              </w:rPr>
              <w:t>,</w:t>
            </w:r>
            <w:r w:rsidR="00DA0B83" w:rsidRPr="009753B6">
              <w:rPr>
                <w:rFonts w:cs="Times New Roman"/>
                <w:b w:val="0"/>
                <w:color w:val="000000" w:themeColor="text1"/>
                <w:szCs w:val="24"/>
              </w:rPr>
              <w:t xml:space="preserve"> Kabupaten Bogor</w:t>
            </w:r>
            <w:r w:rsidR="00E105C0">
              <w:rPr>
                <w:rFonts w:cs="Times New Roman"/>
                <w:b w:val="0"/>
                <w:color w:val="000000" w:themeColor="text1"/>
                <w:szCs w:val="24"/>
              </w:rPr>
              <w:t xml:space="preserve"> ini d</w:t>
            </w:r>
            <w:r w:rsidRPr="009753B6">
              <w:rPr>
                <w:rFonts w:cs="Times New Roman"/>
                <w:b w:val="0"/>
                <w:color w:val="000000" w:themeColor="text1"/>
                <w:szCs w:val="24"/>
              </w:rPr>
              <w:t>ikategorikan layak.</w:t>
            </w:r>
            <w:r w:rsidR="00EF18F8">
              <w:rPr>
                <w:rFonts w:cs="Times New Roman"/>
                <w:b w:val="0"/>
                <w:color w:val="000000" w:themeColor="text1"/>
                <w:szCs w:val="24"/>
              </w:rPr>
              <w:t xml:space="preserve"> </w:t>
            </w:r>
            <w:r w:rsidRPr="009753B6">
              <w:rPr>
                <w:rFonts w:cs="Times New Roman"/>
                <w:b w:val="0"/>
                <w:color w:val="000000" w:themeColor="text1"/>
                <w:szCs w:val="24"/>
              </w:rPr>
              <w:t>Hal tersebut terlihat dari hasil PP</w:t>
            </w:r>
            <w:r w:rsidR="00DA0B83" w:rsidRPr="009753B6">
              <w:rPr>
                <w:rFonts w:cs="Times New Roman"/>
                <w:b w:val="0"/>
                <w:color w:val="000000" w:themeColor="text1"/>
                <w:szCs w:val="24"/>
              </w:rPr>
              <w:t xml:space="preserve"> selama 10 bulan 6 </w:t>
            </w:r>
            <w:r w:rsidRPr="009753B6">
              <w:rPr>
                <w:rFonts w:cs="Times New Roman"/>
                <w:b w:val="0"/>
                <w:color w:val="000000" w:themeColor="text1"/>
                <w:szCs w:val="24"/>
              </w:rPr>
              <w:t>ha</w:t>
            </w:r>
            <w:r w:rsidR="00DA0B83" w:rsidRPr="009753B6">
              <w:rPr>
                <w:rFonts w:cs="Times New Roman"/>
                <w:b w:val="0"/>
                <w:color w:val="000000" w:themeColor="text1"/>
                <w:szCs w:val="24"/>
              </w:rPr>
              <w:t>ri, NVP sebesar  Rp.967.894-, IRR sebesar 19% dan PI 1,008</w:t>
            </w:r>
          </w:p>
        </w:tc>
      </w:tr>
      <w:tr w:rsidR="00E00C72" w:rsidTr="00E745AB">
        <w:tc>
          <w:tcPr>
            <w:tcW w:w="630" w:type="dxa"/>
          </w:tcPr>
          <w:p w:rsidR="00610757" w:rsidRPr="00E105C0" w:rsidRDefault="00D72920" w:rsidP="00EF18F8">
            <w:pPr>
              <w:pStyle w:val="ListParagraph"/>
              <w:spacing w:after="100" w:afterAutospacing="1"/>
              <w:ind w:left="0"/>
              <w:rPr>
                <w:rFonts w:cs="Times New Roman"/>
                <w:b w:val="0"/>
                <w:color w:val="000000" w:themeColor="text1"/>
                <w:szCs w:val="24"/>
              </w:rPr>
            </w:pPr>
            <w:r w:rsidRPr="00E105C0">
              <w:rPr>
                <w:rFonts w:cs="Times New Roman"/>
                <w:b w:val="0"/>
                <w:color w:val="000000" w:themeColor="text1"/>
                <w:szCs w:val="24"/>
              </w:rPr>
              <w:t>3</w:t>
            </w:r>
          </w:p>
        </w:tc>
        <w:tc>
          <w:tcPr>
            <w:tcW w:w="2012" w:type="dxa"/>
          </w:tcPr>
          <w:p w:rsidR="00610757" w:rsidRPr="00E105C0" w:rsidRDefault="00D72920" w:rsidP="00520B19">
            <w:pPr>
              <w:pStyle w:val="ListParagraph"/>
              <w:spacing w:after="100" w:afterAutospacing="1" w:line="276" w:lineRule="auto"/>
              <w:ind w:left="0"/>
              <w:jc w:val="left"/>
              <w:rPr>
                <w:rFonts w:cs="Times New Roman"/>
                <w:b w:val="0"/>
                <w:color w:val="000000" w:themeColor="text1"/>
                <w:szCs w:val="24"/>
              </w:rPr>
            </w:pPr>
            <w:r w:rsidRPr="009753B6">
              <w:rPr>
                <w:rFonts w:cs="Times New Roman"/>
                <w:b w:val="0"/>
                <w:color w:val="000000" w:themeColor="text1"/>
                <w:szCs w:val="24"/>
              </w:rPr>
              <w:t>Budi Aris Setiawan</w:t>
            </w:r>
            <w:r w:rsidRPr="00E105C0">
              <w:rPr>
                <w:rFonts w:cs="Times New Roman"/>
                <w:b w:val="0"/>
                <w:color w:val="000000" w:themeColor="text1"/>
                <w:szCs w:val="24"/>
              </w:rPr>
              <w:t xml:space="preserve"> (202</w:t>
            </w:r>
            <w:r w:rsidR="00E105C0" w:rsidRPr="00E105C0">
              <w:rPr>
                <w:rFonts w:cs="Times New Roman"/>
                <w:b w:val="0"/>
                <w:color w:val="000000" w:themeColor="text1"/>
                <w:szCs w:val="24"/>
              </w:rPr>
              <w:t>2</w:t>
            </w:r>
            <w:r w:rsidRPr="00E105C0">
              <w:rPr>
                <w:rFonts w:cs="Times New Roman"/>
                <w:b w:val="0"/>
                <w:color w:val="000000" w:themeColor="text1"/>
                <w:szCs w:val="24"/>
              </w:rPr>
              <w:t>)</w:t>
            </w:r>
            <w:r w:rsidR="00FE1B0A">
              <w:rPr>
                <w:rFonts w:cs="Times New Roman"/>
                <w:b w:val="0"/>
                <w:color w:val="000000" w:themeColor="text1"/>
                <w:szCs w:val="24"/>
              </w:rPr>
              <w:t xml:space="preserve"> </w:t>
            </w:r>
            <w:r w:rsidR="008A1E1C" w:rsidRPr="00F765BD">
              <w:rPr>
                <w:rFonts w:cs="Times New Roman"/>
                <w:b w:val="0"/>
                <w:color w:val="1F4E79" w:themeColor="accent1" w:themeShade="80"/>
                <w:szCs w:val="24"/>
              </w:rPr>
              <w:t>https://repository.stiegici.ac.id/document/search?&amp;type=1&amp;yr=2022</w:t>
            </w:r>
          </w:p>
        </w:tc>
        <w:tc>
          <w:tcPr>
            <w:tcW w:w="1843" w:type="dxa"/>
          </w:tcPr>
          <w:p w:rsidR="00610757" w:rsidRPr="00E105C0" w:rsidRDefault="00D72920" w:rsidP="00520B19">
            <w:pPr>
              <w:pStyle w:val="ListParagraph"/>
              <w:spacing w:after="100" w:afterAutospacing="1" w:line="276" w:lineRule="auto"/>
              <w:ind w:left="0"/>
              <w:jc w:val="left"/>
              <w:rPr>
                <w:rFonts w:cs="Times New Roman"/>
                <w:b w:val="0"/>
                <w:color w:val="000000" w:themeColor="text1"/>
                <w:szCs w:val="24"/>
              </w:rPr>
            </w:pPr>
            <w:r w:rsidRPr="00E105C0">
              <w:rPr>
                <w:rFonts w:cs="Times New Roman"/>
                <w:b w:val="0"/>
                <w:color w:val="000000" w:themeColor="text1"/>
                <w:szCs w:val="24"/>
              </w:rPr>
              <w:t xml:space="preserve">Studi Kelayakan Bisnis </w:t>
            </w:r>
            <w:r w:rsidRPr="00E105C0">
              <w:rPr>
                <w:rFonts w:cs="Times New Roman"/>
                <w:b w:val="0"/>
                <w:i/>
                <w:color w:val="000000" w:themeColor="text1"/>
                <w:szCs w:val="24"/>
              </w:rPr>
              <w:t>Counter Aceng Cellular</w:t>
            </w:r>
            <w:r w:rsidR="00EF18F8">
              <w:rPr>
                <w:rFonts w:cs="Times New Roman"/>
                <w:b w:val="0"/>
                <w:i/>
                <w:color w:val="000000" w:themeColor="text1"/>
                <w:szCs w:val="24"/>
              </w:rPr>
              <w:t xml:space="preserve"> </w:t>
            </w:r>
            <w:r w:rsidR="00E105C0" w:rsidRPr="00E105C0">
              <w:rPr>
                <w:rFonts w:cs="Times New Roman"/>
                <w:b w:val="0"/>
                <w:color w:val="000000" w:themeColor="text1"/>
                <w:szCs w:val="24"/>
              </w:rPr>
              <w:t>d</w:t>
            </w:r>
            <w:r w:rsidRPr="00E105C0">
              <w:rPr>
                <w:rFonts w:cs="Times New Roman"/>
                <w:b w:val="0"/>
                <w:color w:val="000000" w:themeColor="text1"/>
                <w:szCs w:val="24"/>
              </w:rPr>
              <w:t xml:space="preserve">i Kecamatan Babakan </w:t>
            </w:r>
            <w:r w:rsidRPr="00E105C0">
              <w:rPr>
                <w:rFonts w:cs="Times New Roman"/>
                <w:b w:val="0"/>
                <w:color w:val="000000" w:themeColor="text1"/>
                <w:szCs w:val="24"/>
              </w:rPr>
              <w:lastRenderedPageBreak/>
              <w:t>Madang</w:t>
            </w:r>
            <w:r w:rsidR="00E105C0" w:rsidRPr="00E105C0">
              <w:rPr>
                <w:rFonts w:cs="Times New Roman"/>
                <w:b w:val="0"/>
                <w:color w:val="000000" w:themeColor="text1"/>
                <w:szCs w:val="24"/>
              </w:rPr>
              <w:t xml:space="preserve">, </w:t>
            </w:r>
            <w:r w:rsidRPr="00E105C0">
              <w:rPr>
                <w:rFonts w:cs="Times New Roman"/>
                <w:b w:val="0"/>
                <w:color w:val="000000" w:themeColor="text1"/>
                <w:szCs w:val="24"/>
              </w:rPr>
              <w:t>Kabu</w:t>
            </w:r>
            <w:r w:rsidR="00EF18F8">
              <w:rPr>
                <w:rFonts w:cs="Times New Roman"/>
                <w:b w:val="0"/>
                <w:color w:val="000000" w:themeColor="text1"/>
                <w:szCs w:val="24"/>
              </w:rPr>
              <w:t>-</w:t>
            </w:r>
            <w:r w:rsidRPr="00E105C0">
              <w:rPr>
                <w:rFonts w:cs="Times New Roman"/>
                <w:b w:val="0"/>
                <w:color w:val="000000" w:themeColor="text1"/>
                <w:szCs w:val="24"/>
              </w:rPr>
              <w:t>paten Bogor</w:t>
            </w:r>
          </w:p>
        </w:tc>
        <w:tc>
          <w:tcPr>
            <w:tcW w:w="3705" w:type="dxa"/>
          </w:tcPr>
          <w:p w:rsidR="00610757" w:rsidRPr="00E105C0" w:rsidRDefault="00D72920" w:rsidP="00520B19">
            <w:pPr>
              <w:pStyle w:val="ListParagraph"/>
              <w:spacing w:after="100" w:afterAutospacing="1" w:line="276" w:lineRule="auto"/>
              <w:ind w:left="0"/>
              <w:jc w:val="left"/>
              <w:rPr>
                <w:rFonts w:cs="Times New Roman"/>
                <w:b w:val="0"/>
                <w:color w:val="000000" w:themeColor="text1"/>
                <w:szCs w:val="24"/>
              </w:rPr>
            </w:pPr>
            <w:r w:rsidRPr="00E105C0">
              <w:rPr>
                <w:rFonts w:cs="Times New Roman"/>
                <w:b w:val="0"/>
                <w:color w:val="000000" w:themeColor="text1"/>
                <w:szCs w:val="24"/>
              </w:rPr>
              <w:lastRenderedPageBreak/>
              <w:t>Hasil analisis dari aspek nonfinan</w:t>
            </w:r>
            <w:r w:rsidR="00E105C0">
              <w:rPr>
                <w:rFonts w:cs="Times New Roman"/>
                <w:b w:val="0"/>
                <w:color w:val="000000" w:themeColor="text1"/>
                <w:szCs w:val="24"/>
              </w:rPr>
              <w:t>-</w:t>
            </w:r>
            <w:r w:rsidRPr="00E105C0">
              <w:rPr>
                <w:rFonts w:cs="Times New Roman"/>
                <w:b w:val="0"/>
                <w:color w:val="000000" w:themeColor="text1"/>
                <w:szCs w:val="24"/>
              </w:rPr>
              <w:t xml:space="preserve">sial </w:t>
            </w:r>
            <w:r w:rsidR="00E105C0">
              <w:rPr>
                <w:rFonts w:cs="Times New Roman"/>
                <w:b w:val="0"/>
                <w:color w:val="000000" w:themeColor="text1"/>
                <w:szCs w:val="24"/>
              </w:rPr>
              <w:t xml:space="preserve">dan finansial, </w:t>
            </w:r>
            <w:r w:rsidRPr="00E105C0">
              <w:rPr>
                <w:rFonts w:cs="Times New Roman"/>
                <w:b w:val="0"/>
                <w:color w:val="000000" w:themeColor="text1"/>
                <w:szCs w:val="24"/>
              </w:rPr>
              <w:t xml:space="preserve">usaha </w:t>
            </w:r>
            <w:r w:rsidRPr="00E105C0">
              <w:rPr>
                <w:rFonts w:cs="Times New Roman"/>
                <w:b w:val="0"/>
                <w:i/>
                <w:color w:val="000000" w:themeColor="text1"/>
                <w:szCs w:val="24"/>
              </w:rPr>
              <w:t>Counter</w:t>
            </w:r>
            <w:r w:rsidRPr="00E105C0">
              <w:rPr>
                <w:rFonts w:cs="Times New Roman"/>
                <w:b w:val="0"/>
                <w:i/>
                <w:iCs/>
                <w:color w:val="000000" w:themeColor="text1"/>
                <w:szCs w:val="24"/>
              </w:rPr>
              <w:t xml:space="preserve"> Aceng</w:t>
            </w:r>
            <w:r w:rsidR="003749D4">
              <w:rPr>
                <w:rFonts w:cs="Times New Roman"/>
                <w:b w:val="0"/>
                <w:i/>
                <w:iCs/>
                <w:color w:val="000000" w:themeColor="text1"/>
                <w:szCs w:val="24"/>
              </w:rPr>
              <w:t xml:space="preserve"> </w:t>
            </w:r>
            <w:r w:rsidRPr="00E105C0">
              <w:rPr>
                <w:rFonts w:cs="Times New Roman"/>
                <w:b w:val="0"/>
                <w:i/>
                <w:color w:val="000000" w:themeColor="text1"/>
                <w:szCs w:val="24"/>
              </w:rPr>
              <w:t xml:space="preserve">Celuler </w:t>
            </w:r>
            <w:r w:rsidRPr="00E105C0">
              <w:rPr>
                <w:rFonts w:cs="Times New Roman"/>
                <w:b w:val="0"/>
                <w:color w:val="000000" w:themeColor="text1"/>
                <w:szCs w:val="24"/>
              </w:rPr>
              <w:t xml:space="preserve"> di Kecamatan Babakan </w:t>
            </w:r>
            <w:r w:rsidR="00E105C0">
              <w:rPr>
                <w:rFonts w:cs="Times New Roman"/>
                <w:b w:val="0"/>
                <w:color w:val="000000" w:themeColor="text1"/>
                <w:szCs w:val="24"/>
              </w:rPr>
              <w:t>M</w:t>
            </w:r>
            <w:r w:rsidRPr="00E105C0">
              <w:rPr>
                <w:rFonts w:cs="Times New Roman"/>
                <w:b w:val="0"/>
                <w:color w:val="000000" w:themeColor="text1"/>
                <w:szCs w:val="24"/>
              </w:rPr>
              <w:t>adang</w:t>
            </w:r>
            <w:r w:rsidR="00E105C0">
              <w:rPr>
                <w:rFonts w:cs="Times New Roman"/>
                <w:b w:val="0"/>
                <w:color w:val="000000" w:themeColor="text1"/>
                <w:szCs w:val="24"/>
              </w:rPr>
              <w:t>,</w:t>
            </w:r>
            <w:r w:rsidR="003749D4">
              <w:rPr>
                <w:rFonts w:cs="Times New Roman"/>
                <w:b w:val="0"/>
                <w:color w:val="000000" w:themeColor="text1"/>
                <w:szCs w:val="24"/>
              </w:rPr>
              <w:t xml:space="preserve"> Kabupat</w:t>
            </w:r>
            <w:r w:rsidRPr="00E105C0">
              <w:rPr>
                <w:rFonts w:cs="Times New Roman"/>
                <w:b w:val="0"/>
                <w:color w:val="000000" w:themeColor="text1"/>
                <w:szCs w:val="24"/>
              </w:rPr>
              <w:t>en Bogor</w:t>
            </w:r>
            <w:r w:rsidR="00E105C0">
              <w:rPr>
                <w:rFonts w:cs="Times New Roman"/>
                <w:b w:val="0"/>
                <w:color w:val="000000" w:themeColor="text1"/>
                <w:szCs w:val="24"/>
              </w:rPr>
              <w:t xml:space="preserve"> d</w:t>
            </w:r>
            <w:r w:rsidRPr="00E105C0">
              <w:rPr>
                <w:rFonts w:cs="Times New Roman"/>
                <w:b w:val="0"/>
                <w:color w:val="000000" w:themeColor="text1"/>
                <w:szCs w:val="24"/>
              </w:rPr>
              <w:t>ikategorikan layak.</w:t>
            </w:r>
            <w:r w:rsidR="00EF18F8">
              <w:rPr>
                <w:rFonts w:cs="Times New Roman"/>
                <w:b w:val="0"/>
                <w:color w:val="000000" w:themeColor="text1"/>
                <w:szCs w:val="24"/>
              </w:rPr>
              <w:t xml:space="preserve"> </w:t>
            </w:r>
            <w:r w:rsidRPr="00E105C0">
              <w:rPr>
                <w:rFonts w:cs="Times New Roman"/>
                <w:b w:val="0"/>
                <w:color w:val="000000" w:themeColor="text1"/>
                <w:szCs w:val="24"/>
              </w:rPr>
              <w:t xml:space="preserve">Hal tersebut terlihat dari hasil PP </w:t>
            </w:r>
            <w:r w:rsidRPr="00E105C0">
              <w:rPr>
                <w:rFonts w:cs="Times New Roman"/>
                <w:b w:val="0"/>
                <w:color w:val="000000" w:themeColor="text1"/>
                <w:szCs w:val="24"/>
              </w:rPr>
              <w:lastRenderedPageBreak/>
              <w:t>selama 1 tahun 6 bulan 18 hari, NVP sebesar  Rp. 56.764.097,-, IRR sebesar 51% dan PI 1,7</w:t>
            </w:r>
          </w:p>
        </w:tc>
      </w:tr>
      <w:tr w:rsidR="00E00C72" w:rsidTr="00E745AB">
        <w:tc>
          <w:tcPr>
            <w:tcW w:w="630" w:type="dxa"/>
          </w:tcPr>
          <w:p w:rsidR="009D42B2" w:rsidRPr="00E105C0" w:rsidRDefault="00D72920" w:rsidP="00EF18F8">
            <w:pPr>
              <w:pStyle w:val="ListParagraph"/>
              <w:spacing w:after="100" w:afterAutospacing="1"/>
              <w:ind w:left="0"/>
              <w:rPr>
                <w:rFonts w:cs="Times New Roman"/>
                <w:b w:val="0"/>
                <w:color w:val="000000" w:themeColor="text1"/>
                <w:szCs w:val="24"/>
              </w:rPr>
            </w:pPr>
            <w:r>
              <w:rPr>
                <w:rFonts w:cs="Times New Roman"/>
                <w:b w:val="0"/>
                <w:color w:val="000000" w:themeColor="text1"/>
                <w:szCs w:val="24"/>
              </w:rPr>
              <w:lastRenderedPageBreak/>
              <w:t>4</w:t>
            </w:r>
          </w:p>
        </w:tc>
        <w:tc>
          <w:tcPr>
            <w:tcW w:w="2012" w:type="dxa"/>
          </w:tcPr>
          <w:p w:rsidR="009D42B2" w:rsidRPr="009753B6" w:rsidRDefault="00D72920" w:rsidP="00520B19">
            <w:pPr>
              <w:pStyle w:val="ListParagraph"/>
              <w:spacing w:after="100" w:afterAutospacing="1" w:line="276" w:lineRule="auto"/>
              <w:ind w:left="0"/>
              <w:jc w:val="left"/>
              <w:rPr>
                <w:rFonts w:cs="Times New Roman"/>
                <w:b w:val="0"/>
                <w:color w:val="000000" w:themeColor="text1"/>
                <w:szCs w:val="24"/>
              </w:rPr>
            </w:pPr>
            <w:r>
              <w:rPr>
                <w:rFonts w:cs="Times New Roman"/>
                <w:b w:val="0"/>
                <w:color w:val="000000" w:themeColor="text1"/>
                <w:szCs w:val="24"/>
              </w:rPr>
              <w:t xml:space="preserve">Zulfa Nur Isa (2021) </w:t>
            </w:r>
            <w:r w:rsidRPr="00F765BD">
              <w:rPr>
                <w:rFonts w:cs="Times New Roman"/>
                <w:b w:val="0"/>
                <w:color w:val="1F4E79" w:themeColor="accent1" w:themeShade="80"/>
                <w:szCs w:val="24"/>
              </w:rPr>
              <w:t>https://journal.trunojoyo.ac.id/agriscience/article/view/11136</w:t>
            </w:r>
          </w:p>
        </w:tc>
        <w:tc>
          <w:tcPr>
            <w:tcW w:w="1843" w:type="dxa"/>
          </w:tcPr>
          <w:p w:rsidR="009D42B2" w:rsidRPr="00E105C0" w:rsidRDefault="00D72920" w:rsidP="00520B19">
            <w:pPr>
              <w:pStyle w:val="ListParagraph"/>
              <w:spacing w:after="100" w:afterAutospacing="1" w:line="276" w:lineRule="auto"/>
              <w:ind w:left="0"/>
              <w:jc w:val="left"/>
              <w:rPr>
                <w:rFonts w:cs="Times New Roman"/>
                <w:b w:val="0"/>
                <w:color w:val="000000" w:themeColor="text1"/>
                <w:szCs w:val="24"/>
              </w:rPr>
            </w:pPr>
            <w:r>
              <w:rPr>
                <w:rFonts w:cs="Times New Roman"/>
                <w:b w:val="0"/>
                <w:color w:val="000000" w:themeColor="text1"/>
                <w:szCs w:val="24"/>
              </w:rPr>
              <w:t xml:space="preserve">Analisis Kelayakan Finansial Usaha Keripik </w:t>
            </w:r>
            <w:r>
              <w:rPr>
                <w:rFonts w:cs="Times New Roman"/>
                <w:b w:val="0"/>
                <w:color w:val="000000" w:themeColor="text1"/>
                <w:szCs w:val="24"/>
              </w:rPr>
              <w:t>Singkong di Kecamatan Saronggi, Kabupaten Sumenep.</w:t>
            </w:r>
          </w:p>
        </w:tc>
        <w:tc>
          <w:tcPr>
            <w:tcW w:w="3705" w:type="dxa"/>
          </w:tcPr>
          <w:p w:rsidR="009D42B2" w:rsidRPr="00E105C0" w:rsidRDefault="00D72920" w:rsidP="00520B19">
            <w:pPr>
              <w:pStyle w:val="ListParagraph"/>
              <w:spacing w:after="100" w:afterAutospacing="1" w:line="276" w:lineRule="auto"/>
              <w:ind w:left="0"/>
              <w:jc w:val="left"/>
              <w:rPr>
                <w:rFonts w:cs="Times New Roman"/>
                <w:b w:val="0"/>
                <w:color w:val="000000" w:themeColor="text1"/>
                <w:szCs w:val="24"/>
              </w:rPr>
            </w:pPr>
            <w:r>
              <w:rPr>
                <w:rFonts w:cs="Times New Roman"/>
                <w:b w:val="0"/>
                <w:color w:val="000000" w:themeColor="text1"/>
                <w:szCs w:val="24"/>
              </w:rPr>
              <w:t>Hasil penelitian kreiteria investasi menunjukan bahwa nilai R/C ratio sebesar1,75, nilai NPV sebesar Rp. 1.367.850.000,- nilai IRR sebesar 54,13% dan nilai PP yaitu 17 bulan dapat disimpulkan bahwa usaha t</w:t>
            </w:r>
            <w:r>
              <w:rPr>
                <w:rFonts w:cs="Times New Roman"/>
                <w:b w:val="0"/>
                <w:color w:val="000000" w:themeColor="text1"/>
                <w:szCs w:val="24"/>
              </w:rPr>
              <w:t xml:space="preserve">ersebut layak </w:t>
            </w:r>
          </w:p>
        </w:tc>
      </w:tr>
      <w:tr w:rsidR="00E00C72" w:rsidTr="00E745AB">
        <w:tc>
          <w:tcPr>
            <w:tcW w:w="630" w:type="dxa"/>
          </w:tcPr>
          <w:p w:rsidR="00C32DF2" w:rsidRDefault="00D72920" w:rsidP="00EF18F8">
            <w:pPr>
              <w:pStyle w:val="ListParagraph"/>
              <w:spacing w:after="100" w:afterAutospacing="1"/>
              <w:ind w:left="0"/>
              <w:rPr>
                <w:rFonts w:cs="Times New Roman"/>
                <w:b w:val="0"/>
                <w:color w:val="000000" w:themeColor="text1"/>
                <w:szCs w:val="24"/>
              </w:rPr>
            </w:pPr>
            <w:r>
              <w:rPr>
                <w:rFonts w:cs="Times New Roman"/>
                <w:b w:val="0"/>
                <w:color w:val="000000" w:themeColor="text1"/>
                <w:szCs w:val="24"/>
              </w:rPr>
              <w:t xml:space="preserve">5 </w:t>
            </w:r>
          </w:p>
        </w:tc>
        <w:tc>
          <w:tcPr>
            <w:tcW w:w="2012" w:type="dxa"/>
          </w:tcPr>
          <w:p w:rsidR="00C32DF2" w:rsidRPr="00B62980" w:rsidRDefault="00D72920" w:rsidP="00520B19">
            <w:pPr>
              <w:pStyle w:val="ListParagraph"/>
              <w:spacing w:before="240" w:after="100" w:afterAutospacing="1" w:line="276" w:lineRule="auto"/>
              <w:ind w:left="0"/>
              <w:jc w:val="left"/>
              <w:rPr>
                <w:rFonts w:cs="Times New Roman"/>
                <w:b w:val="0"/>
                <w:color w:val="000000" w:themeColor="text1"/>
                <w:szCs w:val="24"/>
              </w:rPr>
            </w:pPr>
            <w:r>
              <w:rPr>
                <w:rFonts w:cs="Times New Roman"/>
                <w:b w:val="0"/>
                <w:szCs w:val="24"/>
              </w:rPr>
              <w:t>Dinda Dwi Septiana, Suci Aura Liska</w:t>
            </w:r>
            <w:r w:rsidR="00A71AE9">
              <w:rPr>
                <w:rFonts w:cs="Times New Roman"/>
                <w:b w:val="0"/>
                <w:szCs w:val="24"/>
              </w:rPr>
              <w:t xml:space="preserve">, Lia Debora Simbolon , Sinta Khaerunisa, R.R, Wening Ken ( 2024 ) </w:t>
            </w:r>
            <w:r w:rsidR="00A71AE9" w:rsidRPr="00F765BD">
              <w:rPr>
                <w:rFonts w:cs="Times New Roman"/>
                <w:b w:val="0"/>
                <w:color w:val="1F4E79" w:themeColor="accent1" w:themeShade="80"/>
                <w:szCs w:val="24"/>
              </w:rPr>
              <w:t>https://j-innovative.org/index.php/Innovative/article/view/8197</w:t>
            </w:r>
          </w:p>
        </w:tc>
        <w:tc>
          <w:tcPr>
            <w:tcW w:w="1843" w:type="dxa"/>
          </w:tcPr>
          <w:p w:rsidR="00C32DF2" w:rsidRPr="00A71AE9" w:rsidRDefault="00D72920" w:rsidP="00520B19">
            <w:pPr>
              <w:pStyle w:val="ListParagraph"/>
              <w:spacing w:after="100" w:afterAutospacing="1" w:line="276" w:lineRule="auto"/>
              <w:ind w:left="0"/>
              <w:jc w:val="left"/>
              <w:rPr>
                <w:rFonts w:cs="Times New Roman"/>
                <w:b w:val="0"/>
                <w:color w:val="000000" w:themeColor="text1"/>
                <w:szCs w:val="24"/>
              </w:rPr>
            </w:pPr>
            <w:r w:rsidRPr="00A71AE9">
              <w:rPr>
                <w:b w:val="0"/>
                <w:szCs w:val="24"/>
              </w:rPr>
              <w:t xml:space="preserve">Analisis Studi Kelayakan Bisnis Pada Usaha Toko Sembako “Banyu Urip” </w:t>
            </w:r>
            <w:r w:rsidRPr="00A71AE9">
              <w:rPr>
                <w:b w:val="0"/>
                <w:szCs w:val="24"/>
              </w:rPr>
              <w:t>Ditinjau dari Aspek Keuangan dan Pemasaran</w:t>
            </w:r>
          </w:p>
        </w:tc>
        <w:tc>
          <w:tcPr>
            <w:tcW w:w="3705" w:type="dxa"/>
          </w:tcPr>
          <w:p w:rsidR="00C32DF2" w:rsidRPr="00A71AE9" w:rsidRDefault="00D72920" w:rsidP="00520B19">
            <w:pPr>
              <w:pStyle w:val="ListParagraph"/>
              <w:spacing w:after="100" w:afterAutospacing="1" w:line="276" w:lineRule="auto"/>
              <w:ind w:left="0"/>
              <w:jc w:val="left"/>
              <w:rPr>
                <w:rFonts w:cs="Times New Roman"/>
                <w:b w:val="0"/>
                <w:color w:val="000000" w:themeColor="text1"/>
                <w:szCs w:val="24"/>
              </w:rPr>
            </w:pPr>
            <w:r w:rsidRPr="00A71AE9">
              <w:rPr>
                <w:b w:val="0"/>
                <w:szCs w:val="24"/>
              </w:rPr>
              <w:t>Hasil analisis dari aspek keuangan menjelaskankan bahwa bahwa Toko Sembako Banyu Urip berdasarkan kriteria kelayakan menghasilkan Payback Period (PP) selama 7 bulan 5 minggu. Kemudian hasil untuk perhitungan NPV s</w:t>
            </w:r>
            <w:r w:rsidRPr="00A71AE9">
              <w:rPr>
                <w:b w:val="0"/>
                <w:szCs w:val="24"/>
              </w:rPr>
              <w:t>ebesar Rp 45.000.000 dimana hasil tersebut menunjukkan usaha layak untuk dikembangkan karena nilai NPV &gt;0. Serta hasil dari perhitungan Profitability Index (PI) diperoleh hasil yaitu 1,333, dimana &gt;1 yang artinya bisnis Toko Sembako “Banyu Urip” layak untu</w:t>
            </w:r>
            <w:r w:rsidRPr="00A71AE9">
              <w:rPr>
                <w:b w:val="0"/>
                <w:szCs w:val="24"/>
              </w:rPr>
              <w:t>k didirikan karena investasi diterima karena menguntungkan</w:t>
            </w:r>
            <w:r w:rsidR="001032FE">
              <w:rPr>
                <w:b w:val="0"/>
                <w:szCs w:val="24"/>
              </w:rPr>
              <w:t xml:space="preserve"> </w:t>
            </w:r>
          </w:p>
        </w:tc>
      </w:tr>
      <w:tr w:rsidR="00E00C72" w:rsidTr="00E745AB">
        <w:tc>
          <w:tcPr>
            <w:tcW w:w="630" w:type="dxa"/>
          </w:tcPr>
          <w:p w:rsidR="00B62980" w:rsidRDefault="00D72920" w:rsidP="00EF18F8">
            <w:pPr>
              <w:pStyle w:val="ListParagraph"/>
              <w:spacing w:after="100" w:afterAutospacing="1"/>
              <w:ind w:left="0"/>
              <w:rPr>
                <w:rFonts w:cs="Times New Roman"/>
                <w:b w:val="0"/>
                <w:color w:val="000000" w:themeColor="text1"/>
                <w:szCs w:val="24"/>
              </w:rPr>
            </w:pPr>
            <w:r>
              <w:rPr>
                <w:rFonts w:cs="Times New Roman"/>
                <w:b w:val="0"/>
                <w:color w:val="000000" w:themeColor="text1"/>
                <w:szCs w:val="24"/>
              </w:rPr>
              <w:t>6</w:t>
            </w:r>
          </w:p>
        </w:tc>
        <w:tc>
          <w:tcPr>
            <w:tcW w:w="2012" w:type="dxa"/>
          </w:tcPr>
          <w:p w:rsidR="00B62980" w:rsidRPr="00C16A90" w:rsidRDefault="00D72920" w:rsidP="00520B19">
            <w:pPr>
              <w:pStyle w:val="ListParagraph"/>
              <w:spacing w:before="240" w:after="100" w:afterAutospacing="1" w:line="276" w:lineRule="auto"/>
              <w:ind w:left="0"/>
              <w:jc w:val="left"/>
              <w:rPr>
                <w:rFonts w:cs="Times New Roman"/>
                <w:b w:val="0"/>
                <w:color w:val="000000" w:themeColor="text1"/>
                <w:szCs w:val="24"/>
              </w:rPr>
            </w:pPr>
            <w:r>
              <w:rPr>
                <w:b w:val="0"/>
                <w:szCs w:val="24"/>
              </w:rPr>
              <w:t xml:space="preserve">Dyaz Mutiara Putri Herwanto , Faras Cantika Nur Ahdianita , Yona Fadila , Santi khaerunuffus Anugrah , R.R Wening Ken ( 2024 ) </w:t>
            </w:r>
            <w:r w:rsidRPr="00F765BD">
              <w:rPr>
                <w:b w:val="0"/>
                <w:color w:val="1F4E79" w:themeColor="accent1" w:themeShade="80"/>
                <w:szCs w:val="24"/>
              </w:rPr>
              <w:t>https://jurnalfe.ustjogja.ac.id/index.p</w:t>
            </w:r>
            <w:r w:rsidRPr="00F765BD">
              <w:rPr>
                <w:b w:val="0"/>
                <w:color w:val="1F4E79" w:themeColor="accent1" w:themeShade="80"/>
                <w:szCs w:val="24"/>
              </w:rPr>
              <w:lastRenderedPageBreak/>
              <w:t>hp/ekobis/article/view/4121</w:t>
            </w:r>
          </w:p>
        </w:tc>
        <w:tc>
          <w:tcPr>
            <w:tcW w:w="1843" w:type="dxa"/>
          </w:tcPr>
          <w:p w:rsidR="00B62980" w:rsidRPr="00C16A90" w:rsidRDefault="00D72920" w:rsidP="00520B19">
            <w:pPr>
              <w:pStyle w:val="ListParagraph"/>
              <w:spacing w:after="100" w:afterAutospacing="1" w:line="276" w:lineRule="auto"/>
              <w:ind w:left="0"/>
              <w:jc w:val="left"/>
              <w:rPr>
                <w:rFonts w:cs="Times New Roman"/>
                <w:b w:val="0"/>
                <w:color w:val="000000" w:themeColor="text1"/>
                <w:szCs w:val="24"/>
              </w:rPr>
            </w:pPr>
            <w:r w:rsidRPr="00C16A90">
              <w:rPr>
                <w:b w:val="0"/>
                <w:szCs w:val="24"/>
              </w:rPr>
              <w:lastRenderedPageBreak/>
              <w:t>Analisis Studi Kelayakan Bisnis Terhadap Toko Bintang Mandiri Ditinjau Dari Aspek Pemasaran Dan Aspek Keuangan</w:t>
            </w:r>
          </w:p>
        </w:tc>
        <w:tc>
          <w:tcPr>
            <w:tcW w:w="3705" w:type="dxa"/>
          </w:tcPr>
          <w:p w:rsidR="00B62980" w:rsidRDefault="00D72920" w:rsidP="00E27C24">
            <w:pPr>
              <w:pStyle w:val="ListParagraph"/>
              <w:spacing w:after="100" w:afterAutospacing="1" w:line="276" w:lineRule="auto"/>
              <w:ind w:left="0"/>
              <w:jc w:val="left"/>
              <w:rPr>
                <w:rFonts w:cs="Times New Roman"/>
                <w:b w:val="0"/>
                <w:color w:val="000000" w:themeColor="text1"/>
                <w:szCs w:val="24"/>
              </w:rPr>
            </w:pPr>
            <w:r w:rsidRPr="00E105C0">
              <w:rPr>
                <w:rFonts w:cs="Times New Roman"/>
                <w:b w:val="0"/>
                <w:color w:val="000000" w:themeColor="text1"/>
                <w:szCs w:val="24"/>
              </w:rPr>
              <w:t>Ha</w:t>
            </w:r>
            <w:r>
              <w:rPr>
                <w:rFonts w:cs="Times New Roman"/>
                <w:b w:val="0"/>
                <w:color w:val="000000" w:themeColor="text1"/>
                <w:szCs w:val="24"/>
              </w:rPr>
              <w:t xml:space="preserve">sil analisis dari aspek Pemasaran </w:t>
            </w:r>
            <w:r w:rsidRPr="00E105C0">
              <w:rPr>
                <w:rFonts w:cs="Times New Roman"/>
                <w:b w:val="0"/>
                <w:color w:val="000000" w:themeColor="text1"/>
                <w:szCs w:val="24"/>
              </w:rPr>
              <w:t xml:space="preserve"> </w:t>
            </w:r>
            <w:r>
              <w:rPr>
                <w:rFonts w:cs="Times New Roman"/>
                <w:b w:val="0"/>
                <w:color w:val="000000" w:themeColor="text1"/>
                <w:szCs w:val="24"/>
              </w:rPr>
              <w:t>dan Keuangan “</w:t>
            </w:r>
            <w:r>
              <w:rPr>
                <w:b w:val="0"/>
                <w:szCs w:val="24"/>
              </w:rPr>
              <w:t>Toko Bintang Mandiri”</w:t>
            </w:r>
            <w:r>
              <w:t xml:space="preserve"> </w:t>
            </w:r>
            <w:r w:rsidRPr="00C16A90">
              <w:rPr>
                <w:b w:val="0"/>
                <w:szCs w:val="24"/>
              </w:rPr>
              <w:t>di Desa Sukasari, Kecamatan Serang Baru, Kabupaten Bekasi, Jawa Barat</w:t>
            </w:r>
            <w:r>
              <w:rPr>
                <w:rFonts w:cs="Times New Roman"/>
                <w:b w:val="0"/>
                <w:color w:val="000000" w:themeColor="text1"/>
                <w:szCs w:val="24"/>
              </w:rPr>
              <w:t xml:space="preserve"> d</w:t>
            </w:r>
            <w:r w:rsidRPr="00E105C0">
              <w:rPr>
                <w:rFonts w:cs="Times New Roman"/>
                <w:b w:val="0"/>
                <w:color w:val="000000" w:themeColor="text1"/>
                <w:szCs w:val="24"/>
              </w:rPr>
              <w:t>ikategorikan layak.</w:t>
            </w:r>
            <w:r>
              <w:rPr>
                <w:rFonts w:cs="Times New Roman"/>
                <w:b w:val="0"/>
                <w:color w:val="000000" w:themeColor="text1"/>
                <w:szCs w:val="24"/>
              </w:rPr>
              <w:t xml:space="preserve"> </w:t>
            </w:r>
            <w:r w:rsidRPr="00E105C0">
              <w:rPr>
                <w:rFonts w:cs="Times New Roman"/>
                <w:b w:val="0"/>
                <w:color w:val="000000" w:themeColor="text1"/>
                <w:szCs w:val="24"/>
              </w:rPr>
              <w:t xml:space="preserve">Hal tersebut terlihat dari hasil PP selama </w:t>
            </w:r>
            <w:r w:rsidRPr="00C16A90">
              <w:rPr>
                <w:b w:val="0"/>
                <w:szCs w:val="24"/>
              </w:rPr>
              <w:t>7 bulan 3 minggu</w:t>
            </w:r>
            <w:r w:rsidRPr="00E105C0">
              <w:rPr>
                <w:rFonts w:cs="Times New Roman"/>
                <w:b w:val="0"/>
                <w:color w:val="000000" w:themeColor="text1"/>
                <w:szCs w:val="24"/>
              </w:rPr>
              <w:t xml:space="preserve"> </w:t>
            </w:r>
            <w:r>
              <w:rPr>
                <w:rFonts w:cs="Times New Roman"/>
                <w:b w:val="0"/>
                <w:color w:val="000000" w:themeColor="text1"/>
                <w:szCs w:val="24"/>
              </w:rPr>
              <w:t xml:space="preserve">dan PI </w:t>
            </w:r>
            <w:r w:rsidRPr="00C16A90">
              <w:rPr>
                <w:b w:val="0"/>
                <w:szCs w:val="24"/>
              </w:rPr>
              <w:t>1,36%</w:t>
            </w:r>
            <w:r w:rsidR="001032FE">
              <w:rPr>
                <w:b w:val="0"/>
                <w:szCs w:val="24"/>
              </w:rPr>
              <w:t>.</w:t>
            </w:r>
            <w:r w:rsidR="003057EE">
              <w:rPr>
                <w:b w:val="0"/>
                <w:szCs w:val="24"/>
              </w:rPr>
              <w:fldChar w:fldCharType="begin" w:fldLock="1"/>
            </w:r>
            <w:r w:rsidR="008A1E1C">
              <w:rPr>
                <w:b w:val="0"/>
                <w:szCs w:val="24"/>
              </w:rPr>
              <w:instrText>ADDIN CSL_CITATION {"citationItems":[{"id":"ITEM-1","itemData":{"author":[{"dropping-particle":"","family":"Dyaz Mutiara Putri Herwanto, Faras Cantika Nur Ahdianita, Yona Fadila","given":"Santi","non-dropping-particle":"","parse-names":false,"suffix":""},{"dropping-particle":"","family":"khaerunuffus Anugrah","given":"R.R Wening Ken","non-dropping-particle":"","parse-names":false,"suffix":""}],"id":"ITEM-1","issue":"1","issued":{"date-parts":[["2024"]]},"page":"777-784","title":"ANALISIS STUDI KELAYAKAN BISNIS TERHADAP TOKO BINTANG MANDIRI DITINJAU DARI ASPEK PEMASARAN DAN ASPEK KEUANGAN Dyaz","type":"article-journal","volume":"7"},"uris":["http://www.mendeley.com/documents/?uuid=4bcfe063-54fd-41d3-b443-dbc7652e64b4"]}],"mendeley":{"formattedCitation":"(Dyaz Mutiara Putri Herwanto, Faras Cantika Nur Ahdianita, Yona Fadila &amp; khaerunuffus Anugrah, 2024)","plainTextFormattedCitation":"(Dyaz Mutiara Putri Herwanto, Faras Cantika Nur Ahdianita, Yona Fadila &amp; khaerunuffus Anugrah, 2024)","previouslyFormattedCitation":"(Dyaz Mutiara Putri Herwanto, Faras Cantika Nur Ahdianita, Yona Fadila &amp; khaerunuffus Anugrah, 2024)"},"properties":{"noteIndex":0},"schema":"https://github.com/citation-style-language/schema/raw/master/csl-citation.json"}</w:instrText>
            </w:r>
            <w:r w:rsidR="003057EE">
              <w:rPr>
                <w:b w:val="0"/>
                <w:szCs w:val="24"/>
              </w:rPr>
              <w:fldChar w:fldCharType="end"/>
            </w:r>
            <w:r w:rsidR="00292961">
              <w:rPr>
                <w:b w:val="0"/>
                <w:szCs w:val="24"/>
              </w:rPr>
              <w:t>(Dyaz Mutiara Putri Herwanto, Faras Cantika Nur Ahdianita, Yona Fadil</w:t>
            </w:r>
            <w:r w:rsidR="00E27C24">
              <w:rPr>
                <w:b w:val="0"/>
                <w:szCs w:val="24"/>
              </w:rPr>
              <w:t>a &amp; khaerunuffus Anugrah, 2024)</w:t>
            </w:r>
          </w:p>
        </w:tc>
      </w:tr>
    </w:tbl>
    <w:p w:rsidR="003749D4" w:rsidRDefault="00D72920" w:rsidP="00520B19">
      <w:pPr>
        <w:spacing w:after="0" w:line="240" w:lineRule="auto"/>
        <w:rPr>
          <w:rFonts w:cs="Times New Roman"/>
          <w:b w:val="0"/>
          <w:bCs/>
          <w:szCs w:val="24"/>
        </w:rPr>
      </w:pPr>
      <w:r>
        <w:rPr>
          <w:rFonts w:cs="Times New Roman"/>
          <w:b w:val="0"/>
          <w:bCs/>
          <w:szCs w:val="24"/>
        </w:rPr>
        <w:lastRenderedPageBreak/>
        <w:t>S</w:t>
      </w:r>
      <w:r w:rsidR="00CD56D3">
        <w:rPr>
          <w:rFonts w:cs="Times New Roman"/>
          <w:b w:val="0"/>
          <w:bCs/>
          <w:szCs w:val="24"/>
        </w:rPr>
        <w:t xml:space="preserve">umber : Penulis </w:t>
      </w:r>
      <w:r>
        <w:rPr>
          <w:rFonts w:cs="Times New Roman"/>
          <w:b w:val="0"/>
          <w:bCs/>
          <w:szCs w:val="24"/>
        </w:rPr>
        <w:t>(</w:t>
      </w:r>
      <w:r w:rsidR="00CD56D3">
        <w:rPr>
          <w:rFonts w:cs="Times New Roman"/>
          <w:b w:val="0"/>
          <w:bCs/>
          <w:szCs w:val="24"/>
        </w:rPr>
        <w:t>202</w:t>
      </w:r>
      <w:r w:rsidR="001032FE">
        <w:rPr>
          <w:rFonts w:cs="Times New Roman"/>
          <w:b w:val="0"/>
          <w:bCs/>
          <w:szCs w:val="24"/>
        </w:rPr>
        <w:t>6</w:t>
      </w:r>
      <w:r>
        <w:rPr>
          <w:rFonts w:cs="Times New Roman"/>
          <w:b w:val="0"/>
          <w:bCs/>
          <w:szCs w:val="24"/>
        </w:rPr>
        <w:t>)</w:t>
      </w:r>
    </w:p>
    <w:p w:rsidR="003749D4" w:rsidRPr="007C5440" w:rsidRDefault="003749D4" w:rsidP="001032FE">
      <w:pPr>
        <w:spacing w:after="0" w:line="240" w:lineRule="auto"/>
        <w:jc w:val="both"/>
        <w:rPr>
          <w:rFonts w:cs="Times New Roman"/>
          <w:b w:val="0"/>
          <w:bCs/>
          <w:szCs w:val="24"/>
        </w:rPr>
      </w:pPr>
    </w:p>
    <w:p w:rsidR="00215221" w:rsidRPr="00FC6ADF" w:rsidRDefault="00D72920" w:rsidP="00E105C0">
      <w:pPr>
        <w:pStyle w:val="Sub2"/>
        <w:spacing w:after="0" w:afterAutospacing="0" w:line="360" w:lineRule="auto"/>
      </w:pPr>
      <w:bookmarkStart w:id="14" w:name="_Toc221426888"/>
      <w:bookmarkStart w:id="15" w:name="_Toc221894200"/>
      <w:r w:rsidRPr="00FC6ADF">
        <w:t xml:space="preserve">2.3 </w:t>
      </w:r>
      <w:r w:rsidRPr="008A512F">
        <w:t>Kerangka Pemikiran</w:t>
      </w:r>
      <w:bookmarkEnd w:id="14"/>
      <w:bookmarkEnd w:id="15"/>
    </w:p>
    <w:p w:rsidR="00CD56D3" w:rsidRDefault="00D72920" w:rsidP="00E105C0">
      <w:pPr>
        <w:pStyle w:val="ListParagraph"/>
        <w:spacing w:after="0" w:line="360" w:lineRule="auto"/>
        <w:ind w:left="0"/>
        <w:contextualSpacing w:val="0"/>
        <w:jc w:val="both"/>
        <w:rPr>
          <w:rFonts w:cs="Times New Roman"/>
          <w:b w:val="0"/>
          <w:color w:val="000000" w:themeColor="text1"/>
          <w:szCs w:val="24"/>
        </w:rPr>
      </w:pPr>
      <w:r w:rsidRPr="009753B6">
        <w:rPr>
          <w:rFonts w:cs="Times New Roman"/>
          <w:b w:val="0"/>
          <w:color w:val="000000" w:themeColor="text1"/>
          <w:szCs w:val="24"/>
        </w:rPr>
        <w:tab/>
      </w:r>
      <w:r w:rsidR="00F158A5" w:rsidRPr="009753B6">
        <w:rPr>
          <w:rFonts w:cs="Times New Roman"/>
          <w:b w:val="0"/>
          <w:color w:val="000000" w:themeColor="text1"/>
          <w:szCs w:val="24"/>
        </w:rPr>
        <w:t>Kerangka pemikran adalah narasi (uraian) atau pernyataan (proposisi) tentang kerangka kosep pemecahan masalah yang telah diidentifikasi atau dirumuskan. Uraian dalam kerangka berpikir harus mampu menjelaskan dan menegaskan secara komprehensif asal-usul variabel yang diteliti, sehingga variabel-variabel yang tercantumkan di dalam rumusan masalah dan identifikasi masalah semakin jelas asal-usulnya</w:t>
      </w:r>
      <w:r w:rsidR="00EF18F8">
        <w:rPr>
          <w:rFonts w:cs="Times New Roman"/>
          <w:b w:val="0"/>
          <w:color w:val="000000" w:themeColor="text1"/>
          <w:szCs w:val="24"/>
        </w:rPr>
        <w:t xml:space="preserve"> </w:t>
      </w:r>
      <w:r w:rsidR="007C5440" w:rsidRPr="009753B6">
        <w:rPr>
          <w:rStyle w:val="FootnoteReference"/>
          <w:rFonts w:cs="Times New Roman"/>
          <w:b w:val="0"/>
          <w:color w:val="000000" w:themeColor="text1"/>
          <w:szCs w:val="24"/>
        </w:rPr>
        <w:fldChar w:fldCharType="begin" w:fldLock="1"/>
      </w:r>
      <w:r w:rsidR="008249D7">
        <w:rPr>
          <w:rFonts w:cs="Times New Roman"/>
          <w:b w:val="0"/>
          <w:color w:val="000000" w:themeColor="text1"/>
          <w:szCs w:val="24"/>
        </w:rPr>
        <w:instrText>ADDIN CSL_CITATION {"citationItems":[{"id":"ITEM-1","itemData":{"ISBN":"978-602-376-838","author":[{"dropping-particle":"","family":"Rahmawati","given":"Esti Dwi","non-dropping-particle":"","parse-names":false,"suffix":""}],"id":"ITEM-1","issued":{"date-parts":[["2023"]]},"number-of-pages":"208","publisher":"PUSTAKABARUPRESS","publisher-place":"Yogyakarta","title":"Metodelogi Penelitian Manajemen","type":"book"},"uris":["http://www.mendeley.com/documents/?uuid=5dfadaa3-986b-47c9-8d38-9b1abca19b29"]}],"mendeley":{"formattedCitation":"(Rahmawati, 2023)","manualFormatting":"(Rahmawati, 2023:151)","plainTextFormattedCitation":"(Rahmawati, 2023)","previouslyFormattedCitation":"(Rahmawati, 2023)"},"properties":{"noteIndex":0},"schema":"https://github.com/citation-style-language/schema/raw/master/csl-citation.json"}</w:instrText>
      </w:r>
      <w:r w:rsidR="007C5440" w:rsidRPr="009753B6">
        <w:rPr>
          <w:rStyle w:val="FootnoteReference"/>
          <w:rFonts w:cs="Times New Roman"/>
          <w:b w:val="0"/>
          <w:color w:val="000000" w:themeColor="text1"/>
          <w:szCs w:val="24"/>
        </w:rPr>
        <w:fldChar w:fldCharType="separate"/>
      </w:r>
      <w:r w:rsidR="007C5440">
        <w:rPr>
          <w:rFonts w:cs="Times New Roman"/>
          <w:b w:val="0"/>
          <w:noProof/>
          <w:color w:val="000000" w:themeColor="text1"/>
          <w:szCs w:val="24"/>
        </w:rPr>
        <w:t>(R</w:t>
      </w:r>
      <w:r w:rsidR="007C5440" w:rsidRPr="009753B6">
        <w:rPr>
          <w:rFonts w:cs="Times New Roman"/>
          <w:b w:val="0"/>
          <w:noProof/>
          <w:color w:val="000000" w:themeColor="text1"/>
          <w:szCs w:val="24"/>
        </w:rPr>
        <w:t>ahmawati, 2023</w:t>
      </w:r>
      <w:r w:rsidR="007C5440">
        <w:rPr>
          <w:rFonts w:cs="Times New Roman"/>
          <w:b w:val="0"/>
          <w:noProof/>
          <w:color w:val="000000" w:themeColor="text1"/>
          <w:szCs w:val="24"/>
        </w:rPr>
        <w:t>:151</w:t>
      </w:r>
      <w:r w:rsidR="007C5440" w:rsidRPr="009753B6">
        <w:rPr>
          <w:rFonts w:cs="Times New Roman"/>
          <w:b w:val="0"/>
          <w:noProof/>
          <w:color w:val="000000" w:themeColor="text1"/>
          <w:szCs w:val="24"/>
        </w:rPr>
        <w:t>)</w:t>
      </w:r>
      <w:r w:rsidR="007C5440" w:rsidRPr="009753B6">
        <w:rPr>
          <w:rStyle w:val="FootnoteReference"/>
          <w:rFonts w:cs="Times New Roman"/>
          <w:b w:val="0"/>
          <w:color w:val="000000" w:themeColor="text1"/>
          <w:szCs w:val="24"/>
        </w:rPr>
        <w:fldChar w:fldCharType="end"/>
      </w:r>
      <w:r w:rsidR="004D54DB">
        <w:rPr>
          <w:rFonts w:cs="Times New Roman"/>
          <w:b w:val="0"/>
          <w:color w:val="000000" w:themeColor="text1"/>
          <w:szCs w:val="24"/>
        </w:rPr>
        <w:t>.</w:t>
      </w:r>
    </w:p>
    <w:p w:rsidR="00FC6ADF" w:rsidRPr="009753B6" w:rsidRDefault="00D72920" w:rsidP="009753B6">
      <w:pPr>
        <w:pStyle w:val="ListParagraph"/>
        <w:spacing w:after="100" w:afterAutospacing="1" w:line="276" w:lineRule="auto"/>
        <w:ind w:left="0"/>
        <w:jc w:val="both"/>
        <w:rPr>
          <w:rFonts w:cs="Times New Roman"/>
          <w:b w:val="0"/>
          <w:color w:val="000000" w:themeColor="text1"/>
          <w:szCs w:val="24"/>
        </w:rPr>
      </w:pPr>
      <w:r>
        <w:rPr>
          <w:rFonts w:cs="Times New Roman"/>
          <w:b w:val="0"/>
          <w:noProof/>
          <w:color w:val="000000" w:themeColor="text1"/>
          <w:szCs w:val="24"/>
        </w:rPr>
        <mc:AlternateContent>
          <mc:Choice Requires="wpg">
            <w:drawing>
              <wp:anchor distT="0" distB="0" distL="114300" distR="114300" simplePos="0" relativeHeight="251659264" behindDoc="0" locked="0" layoutInCell="1" allowOverlap="1">
                <wp:simplePos x="0" y="0"/>
                <wp:positionH relativeFrom="margin">
                  <wp:align>left</wp:align>
                </wp:positionH>
                <wp:positionV relativeFrom="paragraph">
                  <wp:posOffset>105950</wp:posOffset>
                </wp:positionV>
                <wp:extent cx="5029200" cy="4027251"/>
                <wp:effectExtent l="0" t="0" r="19050" b="11430"/>
                <wp:wrapNone/>
                <wp:docPr id="20" name="Group 20"/>
                <wp:cNvGraphicFramePr/>
                <a:graphic xmlns:a="http://schemas.openxmlformats.org/drawingml/2006/main">
                  <a:graphicData uri="http://schemas.microsoft.com/office/word/2010/wordprocessingGroup">
                    <wpg:wgp>
                      <wpg:cNvGrpSpPr/>
                      <wpg:grpSpPr>
                        <a:xfrm>
                          <a:off x="0" y="0"/>
                          <a:ext cx="5029200" cy="4027251"/>
                          <a:chOff x="0" y="0"/>
                          <a:chExt cx="5029200" cy="4235450"/>
                        </a:xfrm>
                      </wpg:grpSpPr>
                      <wps:wsp>
                        <wps:cNvPr id="3" name="Straight Arrow Connector 15"/>
                        <wps:cNvCnPr/>
                        <wps:spPr>
                          <a:xfrm>
                            <a:off x="2509736" y="311286"/>
                            <a:ext cx="0" cy="215900"/>
                          </a:xfrm>
                          <a:prstGeom prst="straightConnector1">
                            <a:avLst/>
                          </a:prstGeom>
                          <a:ln w="3175">
                            <a:headEnd/>
                            <a:tailEnd/>
                          </a:ln>
                        </wps:spPr>
                        <wps:style>
                          <a:lnRef idx="2">
                            <a:schemeClr val="dk1"/>
                          </a:lnRef>
                          <a:fillRef idx="1">
                            <a:schemeClr val="lt1"/>
                          </a:fillRef>
                          <a:effectRef idx="0">
                            <a:schemeClr val="dk1"/>
                          </a:effectRef>
                          <a:fontRef idx="minor">
                            <a:schemeClr val="dk1"/>
                          </a:fontRef>
                        </wps:style>
                        <wps:bodyPr/>
                      </wps:wsp>
                      <wps:wsp>
                        <wps:cNvPr id="4" name="Straight Arrow Connector 14"/>
                        <wps:cNvCnPr/>
                        <wps:spPr>
                          <a:xfrm flipH="1">
                            <a:off x="2490281" y="846307"/>
                            <a:ext cx="0" cy="179705"/>
                          </a:xfrm>
                          <a:prstGeom prst="straightConnector1">
                            <a:avLst/>
                          </a:prstGeom>
                          <a:ln w="3175">
                            <a:headEnd/>
                            <a:tailEnd/>
                          </a:ln>
                        </wps:spPr>
                        <wps:style>
                          <a:lnRef idx="2">
                            <a:schemeClr val="dk1"/>
                          </a:lnRef>
                          <a:fillRef idx="1">
                            <a:schemeClr val="lt1"/>
                          </a:fillRef>
                          <a:effectRef idx="0">
                            <a:schemeClr val="dk1"/>
                          </a:effectRef>
                          <a:fontRef idx="minor">
                            <a:schemeClr val="dk1"/>
                          </a:fontRef>
                        </wps:style>
                        <wps:bodyPr/>
                      </wps:wsp>
                      <wps:wsp>
                        <wps:cNvPr id="5" name="Straight Connector 11"/>
                        <wps:cNvCnPr/>
                        <wps:spPr>
                          <a:xfrm>
                            <a:off x="1225685" y="1040860"/>
                            <a:ext cx="2546350" cy="0"/>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6" name="Straight Arrow Connector 12"/>
                        <wps:cNvCnPr/>
                        <wps:spPr>
                          <a:xfrm>
                            <a:off x="1235413" y="1040860"/>
                            <a:ext cx="0" cy="252095"/>
                          </a:xfrm>
                          <a:prstGeom prst="straightConnector1">
                            <a:avLst/>
                          </a:prstGeom>
                          <a:ln w="3175">
                            <a:headEnd/>
                            <a:tailEnd/>
                          </a:ln>
                        </wps:spPr>
                        <wps:style>
                          <a:lnRef idx="2">
                            <a:schemeClr val="dk1"/>
                          </a:lnRef>
                          <a:fillRef idx="1">
                            <a:schemeClr val="lt1"/>
                          </a:fillRef>
                          <a:effectRef idx="0">
                            <a:schemeClr val="dk1"/>
                          </a:effectRef>
                          <a:fontRef idx="minor">
                            <a:schemeClr val="dk1"/>
                          </a:fontRef>
                        </wps:style>
                        <wps:bodyPr/>
                      </wps:wsp>
                      <wps:wsp>
                        <wps:cNvPr id="7" name="Straight Arrow Connector 13"/>
                        <wps:cNvCnPr/>
                        <wps:spPr>
                          <a:xfrm flipH="1">
                            <a:off x="3774332" y="1040860"/>
                            <a:ext cx="0" cy="252095"/>
                          </a:xfrm>
                          <a:prstGeom prst="straightConnector1">
                            <a:avLst/>
                          </a:prstGeom>
                          <a:ln w="3175">
                            <a:headEnd/>
                            <a:tailEnd/>
                          </a:ln>
                        </wps:spPr>
                        <wps:style>
                          <a:lnRef idx="2">
                            <a:schemeClr val="dk1"/>
                          </a:lnRef>
                          <a:fillRef idx="1">
                            <a:schemeClr val="lt1"/>
                          </a:fillRef>
                          <a:effectRef idx="0">
                            <a:schemeClr val="dk1"/>
                          </a:effectRef>
                          <a:fontRef idx="minor">
                            <a:schemeClr val="dk1"/>
                          </a:fontRef>
                        </wps:style>
                        <wps:bodyPr/>
                      </wps:wsp>
                      <wps:wsp>
                        <wps:cNvPr id="10" name="Straight Connector 9"/>
                        <wps:cNvCnPr/>
                        <wps:spPr>
                          <a:xfrm>
                            <a:off x="1264596" y="2363822"/>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11" name="Straight Connector 10"/>
                        <wps:cNvCnPr/>
                        <wps:spPr>
                          <a:xfrm>
                            <a:off x="3803515" y="2363822"/>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13" name="Straight Connector 8"/>
                        <wps:cNvCnPr/>
                        <wps:spPr>
                          <a:xfrm>
                            <a:off x="2529192" y="2538920"/>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15" name="Straight Connector 2"/>
                        <wps:cNvCnPr/>
                        <wps:spPr>
                          <a:xfrm>
                            <a:off x="1254868" y="3210128"/>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16" name="Straight Connector 3"/>
                        <wps:cNvCnPr/>
                        <wps:spPr>
                          <a:xfrm>
                            <a:off x="3793788" y="3219856"/>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g:grpSp>
                        <wpg:cNvPr id="34" name="Group 16"/>
                        <wpg:cNvGrpSpPr/>
                        <wpg:grpSpPr>
                          <a:xfrm>
                            <a:off x="0" y="0"/>
                            <a:ext cx="5029200" cy="4235450"/>
                            <a:chOff x="0" y="0"/>
                            <a:chExt cx="5029200" cy="4235450"/>
                          </a:xfrm>
                        </wpg:grpSpPr>
                        <wps:wsp>
                          <wps:cNvPr id="1" name="Rectangle 1"/>
                          <wps:cNvSpPr/>
                          <wps:spPr>
                            <a:xfrm>
                              <a:off x="1085850" y="0"/>
                              <a:ext cx="2888615" cy="2857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7858F4">
                                <w:pPr>
                                  <w:rPr>
                                    <w:rFonts w:cs="Times New Roman"/>
                                    <w:b w:val="0"/>
                                    <w:bCs/>
                                    <w:szCs w:val="24"/>
                                  </w:rPr>
                                </w:pPr>
                                <w:r w:rsidRPr="004D54DB">
                                  <w:rPr>
                                    <w:rFonts w:cs="Times New Roman"/>
                                    <w:b w:val="0"/>
                                    <w:bCs/>
                                    <w:szCs w:val="24"/>
                                  </w:rPr>
                                  <w:t>Warung Sembako_Qu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 name="Rectangle 2"/>
                          <wps:cNvSpPr/>
                          <wps:spPr>
                            <a:xfrm>
                              <a:off x="1079500" y="527050"/>
                              <a:ext cx="2894965" cy="304800"/>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7858F4">
                                <w:pPr>
                                  <w:rPr>
                                    <w:rFonts w:cs="Times New Roman"/>
                                    <w:b w:val="0"/>
                                    <w:bCs/>
                                    <w:szCs w:val="24"/>
                                  </w:rPr>
                                </w:pPr>
                                <w:r w:rsidRPr="004D54DB">
                                  <w:rPr>
                                    <w:rFonts w:cs="Times New Roman"/>
                                    <w:b w:val="0"/>
                                    <w:bCs/>
                                    <w:szCs w:val="24"/>
                                  </w:rPr>
                                  <w:t>Kelayakan Usaha Untuk Dikembangkan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9" name="Rectangle 29"/>
                          <wps:cNvSpPr/>
                          <wps:spPr>
                            <a:xfrm>
                              <a:off x="0" y="1301750"/>
                              <a:ext cx="2473960" cy="10477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143C8D">
                                <w:pPr>
                                  <w:pStyle w:val="ListParagraph"/>
                                  <w:numPr>
                                    <w:ilvl w:val="0"/>
                                    <w:numId w:val="7"/>
                                  </w:numPr>
                                  <w:jc w:val="left"/>
                                  <w:rPr>
                                    <w:rFonts w:cs="Times New Roman"/>
                                    <w:b w:val="0"/>
                                    <w:bCs/>
                                    <w:szCs w:val="24"/>
                                  </w:rPr>
                                </w:pPr>
                                <w:r w:rsidRPr="004D54DB">
                                  <w:rPr>
                                    <w:rFonts w:cs="Times New Roman"/>
                                    <w:b w:val="0"/>
                                    <w:bCs/>
                                    <w:szCs w:val="24"/>
                                  </w:rPr>
                                  <w:t>Aspek Hukum</w:t>
                                </w:r>
                              </w:p>
                              <w:p w:rsidR="005F1574" w:rsidRPr="004D54DB" w:rsidRDefault="00D72920" w:rsidP="00143C8D">
                                <w:pPr>
                                  <w:pStyle w:val="ListParagraph"/>
                                  <w:numPr>
                                    <w:ilvl w:val="0"/>
                                    <w:numId w:val="7"/>
                                  </w:numPr>
                                  <w:jc w:val="left"/>
                                  <w:rPr>
                                    <w:rFonts w:cs="Times New Roman"/>
                                    <w:b w:val="0"/>
                                    <w:bCs/>
                                    <w:szCs w:val="24"/>
                                  </w:rPr>
                                </w:pPr>
                                <w:r w:rsidRPr="004D54DB">
                                  <w:rPr>
                                    <w:rFonts w:cs="Times New Roman"/>
                                    <w:b w:val="0"/>
                                    <w:bCs/>
                                    <w:szCs w:val="24"/>
                                  </w:rPr>
                                  <w:t>Aspek Pasar dan Pemasaran</w:t>
                                </w:r>
                              </w:p>
                              <w:p w:rsidR="005F1574" w:rsidRPr="004D54DB" w:rsidRDefault="00D72920" w:rsidP="00143C8D">
                                <w:pPr>
                                  <w:pStyle w:val="ListParagraph"/>
                                  <w:numPr>
                                    <w:ilvl w:val="0"/>
                                    <w:numId w:val="7"/>
                                  </w:numPr>
                                  <w:jc w:val="left"/>
                                  <w:rPr>
                                    <w:rFonts w:cs="Times New Roman"/>
                                    <w:b w:val="0"/>
                                    <w:bCs/>
                                    <w:szCs w:val="24"/>
                                  </w:rPr>
                                </w:pPr>
                                <w:r w:rsidRPr="004D54DB">
                                  <w:rPr>
                                    <w:rFonts w:cs="Times New Roman"/>
                                    <w:b w:val="0"/>
                                    <w:bCs/>
                                    <w:szCs w:val="24"/>
                                  </w:rPr>
                                  <w:t>A</w:t>
                                </w:r>
                                <w:r>
                                  <w:rPr>
                                    <w:rFonts w:cs="Times New Roman"/>
                                    <w:b w:val="0"/>
                                    <w:bCs/>
                                    <w:szCs w:val="24"/>
                                  </w:rPr>
                                  <w:t>s</w:t>
                                </w:r>
                                <w:r w:rsidRPr="004D54DB">
                                  <w:rPr>
                                    <w:rFonts w:cs="Times New Roman"/>
                                    <w:b w:val="0"/>
                                    <w:bCs/>
                                    <w:szCs w:val="24"/>
                                  </w:rPr>
                                  <w:t>pek Teknis dan Teknologi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33" name="Rectangle 33"/>
                          <wps:cNvSpPr/>
                          <wps:spPr>
                            <a:xfrm>
                              <a:off x="2559050" y="1301750"/>
                              <a:ext cx="2467610" cy="104775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143C8D">
                                <w:pPr>
                                  <w:pStyle w:val="ListParagraph"/>
                                  <w:numPr>
                                    <w:ilvl w:val="0"/>
                                    <w:numId w:val="8"/>
                                  </w:numPr>
                                  <w:jc w:val="left"/>
                                  <w:rPr>
                                    <w:rFonts w:cs="Times New Roman"/>
                                    <w:b w:val="0"/>
                                    <w:bCs/>
                                    <w:szCs w:val="24"/>
                                  </w:rPr>
                                </w:pPr>
                                <w:r>
                                  <w:rPr>
                                    <w:rFonts w:cs="Times New Roman"/>
                                    <w:b w:val="0"/>
                                    <w:bCs/>
                                    <w:i/>
                                    <w:szCs w:val="24"/>
                                  </w:rPr>
                                  <w:t>Payback Period</w:t>
                                </w:r>
                                <w:r w:rsidRPr="004D54DB">
                                  <w:rPr>
                                    <w:rFonts w:cs="Times New Roman"/>
                                    <w:b w:val="0"/>
                                    <w:bCs/>
                                    <w:i/>
                                    <w:szCs w:val="24"/>
                                  </w:rPr>
                                  <w:t xml:space="preserve"> </w:t>
                                </w:r>
                                <w:r w:rsidRPr="004D54DB">
                                  <w:rPr>
                                    <w:rFonts w:cs="Times New Roman"/>
                                    <w:b w:val="0"/>
                                    <w:bCs/>
                                    <w:szCs w:val="24"/>
                                  </w:rPr>
                                  <w:t>(PP)</w:t>
                                </w:r>
                              </w:p>
                              <w:p w:rsidR="005F1574" w:rsidRPr="004D54DB" w:rsidRDefault="00D72920" w:rsidP="00143C8D">
                                <w:pPr>
                                  <w:pStyle w:val="ListParagraph"/>
                                  <w:numPr>
                                    <w:ilvl w:val="0"/>
                                    <w:numId w:val="8"/>
                                  </w:numPr>
                                  <w:jc w:val="left"/>
                                  <w:rPr>
                                    <w:rFonts w:cs="Times New Roman"/>
                                    <w:b w:val="0"/>
                                    <w:bCs/>
                                    <w:szCs w:val="24"/>
                                  </w:rPr>
                                </w:pPr>
                                <w:r w:rsidRPr="004D54DB">
                                  <w:rPr>
                                    <w:rFonts w:cs="Times New Roman"/>
                                    <w:b w:val="0"/>
                                    <w:bCs/>
                                    <w:i/>
                                    <w:szCs w:val="24"/>
                                  </w:rPr>
                                  <w:t xml:space="preserve">Net Present Value </w:t>
                                </w:r>
                                <w:r w:rsidRPr="004D54DB">
                                  <w:rPr>
                                    <w:rFonts w:cs="Times New Roman"/>
                                    <w:b w:val="0"/>
                                    <w:bCs/>
                                    <w:szCs w:val="24"/>
                                  </w:rPr>
                                  <w:t>(NPV)</w:t>
                                </w:r>
                              </w:p>
                              <w:p w:rsidR="005F1574" w:rsidRPr="004D54DB" w:rsidRDefault="00D72920" w:rsidP="00143C8D">
                                <w:pPr>
                                  <w:pStyle w:val="ListParagraph"/>
                                  <w:numPr>
                                    <w:ilvl w:val="0"/>
                                    <w:numId w:val="8"/>
                                  </w:numPr>
                                  <w:jc w:val="left"/>
                                  <w:rPr>
                                    <w:rFonts w:cs="Times New Roman"/>
                                    <w:b w:val="0"/>
                                    <w:bCs/>
                                    <w:szCs w:val="24"/>
                                  </w:rPr>
                                </w:pPr>
                                <w:r w:rsidRPr="004D54DB">
                                  <w:rPr>
                                    <w:rFonts w:cs="Times New Roman"/>
                                    <w:b w:val="0"/>
                                    <w:bCs/>
                                    <w:i/>
                                    <w:szCs w:val="24"/>
                                  </w:rPr>
                                  <w:t xml:space="preserve">Internal Rate of Return </w:t>
                                </w:r>
                                <w:r w:rsidRPr="004D54DB">
                                  <w:rPr>
                                    <w:rFonts w:cs="Times New Roman"/>
                                    <w:b w:val="0"/>
                                    <w:bCs/>
                                    <w:szCs w:val="24"/>
                                  </w:rPr>
                                  <w:t>(IRR)</w:t>
                                </w:r>
                              </w:p>
                              <w:p w:rsidR="005F1574" w:rsidRDefault="00D72920" w:rsidP="00143C8D">
                                <w:pPr>
                                  <w:pStyle w:val="ListParagraph"/>
                                  <w:numPr>
                                    <w:ilvl w:val="0"/>
                                    <w:numId w:val="8"/>
                                  </w:numPr>
                                  <w:jc w:val="left"/>
                                  <w:rPr>
                                    <w:rFonts w:cs="Times New Roman"/>
                                    <w:b w:val="0"/>
                                    <w:bCs/>
                                    <w:szCs w:val="24"/>
                                  </w:rPr>
                                </w:pPr>
                                <w:r w:rsidRPr="004D54DB">
                                  <w:rPr>
                                    <w:rFonts w:cs="Times New Roman"/>
                                    <w:b w:val="0"/>
                                    <w:bCs/>
                                    <w:i/>
                                    <w:szCs w:val="24"/>
                                  </w:rPr>
                                  <w:t xml:space="preserve">Profitability Index </w:t>
                                </w:r>
                                <w:r w:rsidRPr="004D54DB">
                                  <w:rPr>
                                    <w:rFonts w:cs="Times New Roman"/>
                                    <w:b w:val="0"/>
                                    <w:bCs/>
                                    <w:szCs w:val="24"/>
                                  </w:rPr>
                                  <w:t>(PI)</w:t>
                                </w:r>
                              </w:p>
                              <w:p w:rsidR="005F1574" w:rsidRPr="004D54DB" w:rsidRDefault="00D72920" w:rsidP="00143C8D">
                                <w:pPr>
                                  <w:pStyle w:val="ListParagraph"/>
                                  <w:numPr>
                                    <w:ilvl w:val="0"/>
                                    <w:numId w:val="8"/>
                                  </w:numPr>
                                  <w:jc w:val="left"/>
                                  <w:rPr>
                                    <w:rFonts w:cs="Times New Roman"/>
                                    <w:b w:val="0"/>
                                    <w:bCs/>
                                    <w:szCs w:val="24"/>
                                  </w:rPr>
                                </w:pPr>
                                <w:r>
                                  <w:rPr>
                                    <w:rFonts w:cs="Times New Roman"/>
                                    <w:b w:val="0"/>
                                    <w:bCs/>
                                    <w:i/>
                                    <w:szCs w:val="24"/>
                                  </w:rPr>
                                  <w:t>Return on investment (ROI)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 name="Rectangle 17"/>
                          <wps:cNvSpPr/>
                          <wps:spPr>
                            <a:xfrm>
                              <a:off x="704850" y="2914650"/>
                              <a:ext cx="1124585" cy="293576"/>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BF7A81">
                                <w:pPr>
                                  <w:rPr>
                                    <w:rFonts w:cs="Times New Roman"/>
                                    <w:b w:val="0"/>
                                    <w:bCs/>
                                    <w:szCs w:val="24"/>
                                  </w:rPr>
                                </w:pPr>
                                <w:r w:rsidRPr="004D54DB">
                                  <w:rPr>
                                    <w:rFonts w:cs="Times New Roman"/>
                                    <w:b w:val="0"/>
                                    <w:bCs/>
                                    <w:szCs w:val="24"/>
                                  </w:rPr>
                                  <w:t>Layak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8" name="Rectangle 18"/>
                          <wps:cNvSpPr/>
                          <wps:spPr>
                            <a:xfrm>
                              <a:off x="3244850" y="2914650"/>
                              <a:ext cx="1124651" cy="294054"/>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BF7A81">
                                <w:pPr>
                                  <w:rPr>
                                    <w:rFonts w:cs="Times New Roman"/>
                                    <w:b w:val="0"/>
                                    <w:bCs/>
                                    <w:szCs w:val="24"/>
                                  </w:rPr>
                                </w:pPr>
                                <w:r w:rsidRPr="004D54DB">
                                  <w:rPr>
                                    <w:rFonts w:cs="Times New Roman"/>
                                    <w:b w:val="0"/>
                                    <w:bCs/>
                                    <w:szCs w:val="24"/>
                                  </w:rPr>
                                  <w:t>Tidak Layak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2" name="Rectangle 22"/>
                          <wps:cNvSpPr/>
                          <wps:spPr>
                            <a:xfrm>
                              <a:off x="2565400" y="3359150"/>
                              <a:ext cx="2463800" cy="8763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EA7C1A">
                                <w:pPr>
                                  <w:rPr>
                                    <w:rFonts w:cs="Times New Roman"/>
                                    <w:b w:val="0"/>
                                    <w:bCs/>
                                    <w:szCs w:val="24"/>
                                  </w:rPr>
                                </w:pPr>
                                <w:r w:rsidRPr="004D54DB">
                                  <w:rPr>
                                    <w:rFonts w:cs="Times New Roman"/>
                                    <w:b w:val="0"/>
                                    <w:bCs/>
                                    <w:szCs w:val="24"/>
                                  </w:rPr>
                                  <w:t xml:space="preserve">Dilakukan perbaikan atau usaha tersebut </w:t>
                                </w:r>
                                <w:r w:rsidRPr="004D54DB">
                                  <w:rPr>
                                    <w:rFonts w:cs="Times New Roman"/>
                                    <w:b w:val="0"/>
                                    <w:bCs/>
                                    <w:szCs w:val="24"/>
                                  </w:rPr>
                                  <w:t>diinvestasikan menjadi usaha baru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1" name="Rectangle 21"/>
                          <wps:cNvSpPr/>
                          <wps:spPr>
                            <a:xfrm>
                              <a:off x="12700" y="3365500"/>
                              <a:ext cx="2473960" cy="863600"/>
                            </a:xfrm>
                            <a:prstGeom prst="rect">
                              <a:avLst/>
                            </a:prstGeom>
                            <a:ln w="3175"/>
                          </wps:spPr>
                          <wps:style>
                            <a:lnRef idx="2">
                              <a:schemeClr val="dk1"/>
                            </a:lnRef>
                            <a:fillRef idx="1">
                              <a:schemeClr val="lt1"/>
                            </a:fillRef>
                            <a:effectRef idx="0">
                              <a:schemeClr val="dk1"/>
                            </a:effectRef>
                            <a:fontRef idx="minor">
                              <a:schemeClr val="dk1"/>
                            </a:fontRef>
                          </wps:style>
                          <wps:txbx>
                            <w:txbxContent>
                              <w:p w:rsidR="005F1574" w:rsidRPr="004D54DB" w:rsidRDefault="00D72920" w:rsidP="00F95070">
                                <w:pPr>
                                  <w:rPr>
                                    <w:rFonts w:cs="Times New Roman"/>
                                    <w:b w:val="0"/>
                                    <w:bCs/>
                                    <w:szCs w:val="24"/>
                                  </w:rPr>
                                </w:pPr>
                                <w:r>
                                  <w:rPr>
                                    <w:rFonts w:cs="Times New Roman"/>
                                    <w:b w:val="0"/>
                                    <w:bCs/>
                                    <w:szCs w:val="24"/>
                                  </w:rPr>
                                  <w:t>Usaha Terus dilanj</w:t>
                                </w:r>
                                <w:r w:rsidRPr="004D54DB">
                                  <w:rPr>
                                    <w:rFonts w:cs="Times New Roman"/>
                                    <w:b w:val="0"/>
                                    <w:bCs/>
                                    <w:szCs w:val="24"/>
                                  </w:rPr>
                                  <w:t>utkan dan dikembangkan serta dapat menjadi bahan masukan bagi pemilik usaha Warung Sembako_Qu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s:wsp>
                        <wps:cNvPr id="26" name="Straight Connector 7"/>
                        <wps:cNvCnPr/>
                        <wps:spPr>
                          <a:xfrm>
                            <a:off x="1254868" y="2538920"/>
                            <a:ext cx="2546350" cy="0"/>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27" name="Straight Connector 4"/>
                        <wps:cNvCnPr/>
                        <wps:spPr>
                          <a:xfrm>
                            <a:off x="1254868" y="2733473"/>
                            <a:ext cx="2546350" cy="0"/>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30" name="Straight Connector 6"/>
                        <wps:cNvCnPr/>
                        <wps:spPr>
                          <a:xfrm>
                            <a:off x="1254868" y="2743200"/>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s:wsp>
                        <wps:cNvPr id="31" name="Straight Connector 5"/>
                        <wps:cNvCnPr/>
                        <wps:spPr>
                          <a:xfrm>
                            <a:off x="3793788" y="2733473"/>
                            <a:ext cx="0" cy="179705"/>
                          </a:xfrm>
                          <a:prstGeom prst="line">
                            <a:avLst/>
                          </a:prstGeom>
                          <a:ln w="3175"/>
                        </wps:spPr>
                        <wps:style>
                          <a:lnRef idx="2">
                            <a:schemeClr val="dk1"/>
                          </a:lnRef>
                          <a:fillRef idx="1">
                            <a:schemeClr val="lt1"/>
                          </a:fillRef>
                          <a:effectRef idx="0">
                            <a:schemeClr val="dk1"/>
                          </a:effectRef>
                          <a:fontRef idx="minor">
                            <a:schemeClr val="dk1"/>
                          </a:fontRef>
                        </wps:style>
                        <wps:bodyPr/>
                      </wps:wsp>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 o:spid="_x0000_s1025" style="width:397.5pt;height:318.01pt;margin-top:8.34pt;margin-left:0;mso-height-percent:0;mso-height-relative:margin;mso-position-horizontal:left;mso-position-horizontal-relative:margin;mso-width-percent:0;mso-width-relative:margin;mso-wrap-distance-bottom:0;mso-wrap-distance-left:9pt;mso-wrap-distance-right:9pt;mso-wrap-distance-top:0;position:absolute;z-index:251658240" coordorigin="0,0" coordsize="21600,21600">
                <v:shapetype id="_x0000_t32" coordsize="21600,21600" o:spt="32" o:oned="t" path="m,l21600,21600e" filled="f">
                  <v:path arrowok="t" fillok="f" o:connecttype="none"/>
                  <o:lock v:ext="edit" shapetype="t"/>
                </v:shapetype>
                <v:shape id="_x0000_s1026" type="#_x0000_t32" style="width:0;height:1101;left:10779;position:absolute;top:1588;v-text-anchor:top" fillcolor="white" stroked="t" strokecolor="black" strokeweight="0.25pt"/>
                <v:shape id="_x0000_s1027" type="#_x0000_t32" style="width:0;height:916;flip:x;left:10696;position:absolute;top:4316;v-text-anchor:top" fillcolor="white" stroked="t" strokecolor="black" strokeweight="0.25pt"/>
                <v:line id="_x0000_s1028" style="position:absolute;v-text-anchor:top" from="5264,5308" to="16201,5308" fillcolor="white" stroked="t" strokecolor="black" strokeweight="0.25pt"/>
                <v:shape id="_x0000_s1029" type="#_x0000_t32" style="width:0;height:1286;left:5306;position:absolute;top:5308;v-text-anchor:top" fillcolor="white" stroked="t" strokecolor="black" strokeweight="0.25pt"/>
                <v:shape id="_x0000_s1030" type="#_x0000_t32" style="width:0;height:1286;flip:x;left:16210;position:absolute;top:5308;v-text-anchor:top" fillcolor="white" stroked="t" strokecolor="black" strokeweight="0.25pt"/>
                <v:line id="_x0000_s1031" style="position:absolute;v-text-anchor:top" from="5431,12055" to="5431,12972" fillcolor="white" stroked="t" strokecolor="black" strokeweight="0.25pt"/>
                <v:line id="_x0000_s1032" style="position:absolute;v-text-anchor:top" from="16336,12055" to="16336,12972" fillcolor="white" stroked="t" strokecolor="black" strokeweight="0.25pt"/>
                <v:line id="_x0000_s1033" style="position:absolute;v-text-anchor:top" from="10863,12948" to="10863,13864" fillcolor="white" stroked="t" strokecolor="black" strokeweight="0.25pt"/>
                <v:line id="_x0000_s1034" style="position:absolute;v-text-anchor:top" from="5390,16371" to="5390,17288" fillcolor="white" stroked="t" strokecolor="black" strokeweight="0.25pt"/>
                <v:line id="_x0000_s1035" style="position:absolute;v-text-anchor:top" from="16294,16421" to="16294,17337" fillcolor="white" stroked="t" strokecolor="black" strokeweight="0.25pt"/>
                <v:group id="_x0000_s1036" style="width:21600;height:21600;position:absolute" coordorigin="0,0" coordsize="21600,21600">
                  <v:shapetype id="_x0000_t202" coordsize="21600,21600" o:spt="202" path="m,l,21600r21600,l21600,xe">
                    <v:stroke joinstyle="miter"/>
                    <v:path gradientshapeok="t" o:connecttype="rect"/>
                  </v:shapetype>
                  <v:shape id="_x0000_s1037" type="#_x0000_t202" style="width:12406;height:1457;left:4664;position:absolute;v-text-anchor:middle" fillcolor="white" stroked="t" strokecolor="black" strokeweight="0.25pt">
                    <v:textbox>
                      <w:txbxContent>
                        <w:p w:rsidR="005F1574" w:rsidRPr="004D54DB" w:rsidP="007858F4" w14:paraId="30AD3938" w14:textId="77777777">
                          <w:pPr>
                            <w:rPr>
                              <w:rFonts w:cs="Times New Roman"/>
                              <w:b w:val="0"/>
                              <w:bCs/>
                              <w:szCs w:val="24"/>
                            </w:rPr>
                          </w:pPr>
                          <w:r w:rsidRPr="004D54DB">
                            <w:rPr>
                              <w:rFonts w:cs="Times New Roman"/>
                              <w:b w:val="0"/>
                              <w:bCs/>
                              <w:szCs w:val="24"/>
                            </w:rPr>
                            <w:t>Warung Sembako_Qu</w:t>
                          </w:r>
                        </w:p>
                      </w:txbxContent>
                    </v:textbox>
                  </v:shape>
                  <v:shape id="_x0000_s1038" type="#_x0000_t202" style="width:12434;height:1554;left:4636;position:absolute;top:2688;v-text-anchor:middle" fillcolor="white" stroked="t" strokecolor="black" strokeweight="0.25pt">
                    <v:textbox>
                      <w:txbxContent>
                        <w:p w:rsidR="005F1574" w:rsidRPr="004D54DB" w:rsidP="007858F4" w14:paraId="396F96C2" w14:textId="77777777">
                          <w:pPr>
                            <w:rPr>
                              <w:rFonts w:cs="Times New Roman"/>
                              <w:b w:val="0"/>
                              <w:bCs/>
                              <w:szCs w:val="24"/>
                            </w:rPr>
                          </w:pPr>
                          <w:r w:rsidRPr="004D54DB">
                            <w:rPr>
                              <w:rFonts w:cs="Times New Roman"/>
                              <w:b w:val="0"/>
                              <w:bCs/>
                              <w:szCs w:val="24"/>
                            </w:rPr>
                            <w:t>Kelayakan Usaha Untuk Dikembangkan</w:t>
                          </w:r>
                        </w:p>
                      </w:txbxContent>
                    </v:textbox>
                  </v:shape>
                  <v:shape id="_x0000_s1039" type="#_x0000_t202" style="width:10625;height:5343;position:absolute;top:6639;v-text-anchor:middle" fillcolor="white" stroked="t" strokecolor="black" strokeweight="0.25pt">
                    <v:textbox>
                      <w:txbxContent>
                        <w:p w:rsidR="005F1574" w:rsidRPr="004D54DB" w:rsidP="00143C8D" w14:paraId="1571B12E" w14:textId="77777777">
                          <w:pPr>
                            <w:pStyle w:val="ListParagraph"/>
                            <w:numPr>
                              <w:ilvl w:val="0"/>
                              <w:numId w:val="7"/>
                            </w:numPr>
                            <w:jc w:val="left"/>
                            <w:rPr>
                              <w:rFonts w:cs="Times New Roman"/>
                              <w:b w:val="0"/>
                              <w:bCs/>
                              <w:szCs w:val="24"/>
                            </w:rPr>
                          </w:pPr>
                          <w:r w:rsidRPr="004D54DB">
                            <w:rPr>
                              <w:rFonts w:cs="Times New Roman"/>
                              <w:b w:val="0"/>
                              <w:bCs/>
                              <w:szCs w:val="24"/>
                            </w:rPr>
                            <w:t>Aspek Hukum</w:t>
                          </w:r>
                        </w:p>
                        <w:p w:rsidR="005F1574" w:rsidRPr="004D54DB" w:rsidP="00143C8D" w14:paraId="45A6E20A" w14:textId="77777777">
                          <w:pPr>
                            <w:pStyle w:val="ListParagraph"/>
                            <w:numPr>
                              <w:ilvl w:val="0"/>
                              <w:numId w:val="7"/>
                            </w:numPr>
                            <w:jc w:val="left"/>
                            <w:rPr>
                              <w:rFonts w:cs="Times New Roman"/>
                              <w:b w:val="0"/>
                              <w:bCs/>
                              <w:szCs w:val="24"/>
                            </w:rPr>
                          </w:pPr>
                          <w:r w:rsidRPr="004D54DB">
                            <w:rPr>
                              <w:rFonts w:cs="Times New Roman"/>
                              <w:b w:val="0"/>
                              <w:bCs/>
                              <w:szCs w:val="24"/>
                            </w:rPr>
                            <w:t>Aspek Pasar dan Pemasaran</w:t>
                          </w:r>
                        </w:p>
                        <w:p w:rsidR="005F1574" w:rsidRPr="004D54DB" w:rsidP="00143C8D" w14:paraId="2E3A798B" w14:textId="77777777">
                          <w:pPr>
                            <w:pStyle w:val="ListParagraph"/>
                            <w:numPr>
                              <w:ilvl w:val="0"/>
                              <w:numId w:val="7"/>
                            </w:numPr>
                            <w:jc w:val="left"/>
                            <w:rPr>
                              <w:rFonts w:cs="Times New Roman"/>
                              <w:b w:val="0"/>
                              <w:bCs/>
                              <w:szCs w:val="24"/>
                            </w:rPr>
                          </w:pPr>
                          <w:r w:rsidRPr="004D54DB">
                            <w:rPr>
                              <w:rFonts w:cs="Times New Roman"/>
                              <w:b w:val="0"/>
                              <w:bCs/>
                              <w:szCs w:val="24"/>
                            </w:rPr>
                            <w:t>A</w:t>
                          </w:r>
                          <w:r>
                            <w:rPr>
                              <w:rFonts w:cs="Times New Roman"/>
                              <w:b w:val="0"/>
                              <w:bCs/>
                              <w:szCs w:val="24"/>
                            </w:rPr>
                            <w:t>s</w:t>
                          </w:r>
                          <w:r w:rsidRPr="004D54DB">
                            <w:rPr>
                              <w:rFonts w:cs="Times New Roman"/>
                              <w:b w:val="0"/>
                              <w:bCs/>
                              <w:szCs w:val="24"/>
                            </w:rPr>
                            <w:t>pek Teknis dan Teknologi</w:t>
                          </w:r>
                        </w:p>
                      </w:txbxContent>
                    </v:textbox>
                  </v:shape>
                  <v:shape id="_x0000_s1040" type="#_x0000_t202" style="width:10598;height:5343;left:10991;position:absolute;top:6639;v-text-anchor:middle" fillcolor="white" stroked="t" strokecolor="black" strokeweight="0.25pt">
                    <v:textbox>
                      <w:txbxContent>
                        <w:p w:rsidR="005F1574" w:rsidRPr="004D54DB" w:rsidP="00143C8D" w14:paraId="31880D06" w14:textId="690E6C08">
                          <w:pPr>
                            <w:pStyle w:val="ListParagraph"/>
                            <w:numPr>
                              <w:ilvl w:val="0"/>
                              <w:numId w:val="8"/>
                            </w:numPr>
                            <w:jc w:val="left"/>
                            <w:rPr>
                              <w:rFonts w:cs="Times New Roman"/>
                              <w:b w:val="0"/>
                              <w:bCs/>
                              <w:szCs w:val="24"/>
                            </w:rPr>
                          </w:pPr>
                          <w:r>
                            <w:rPr>
                              <w:rFonts w:cs="Times New Roman"/>
                              <w:b w:val="0"/>
                              <w:bCs/>
                              <w:i/>
                              <w:szCs w:val="24"/>
                            </w:rPr>
                            <w:t>Payback Period</w:t>
                          </w:r>
                          <w:r w:rsidRPr="004D54DB">
                            <w:rPr>
                              <w:rFonts w:cs="Times New Roman"/>
                              <w:b w:val="0"/>
                              <w:bCs/>
                              <w:i/>
                              <w:szCs w:val="24"/>
                            </w:rPr>
                            <w:t xml:space="preserve"> </w:t>
                          </w:r>
                          <w:r w:rsidRPr="004D54DB">
                            <w:rPr>
                              <w:rFonts w:cs="Times New Roman"/>
                              <w:b w:val="0"/>
                              <w:bCs/>
                              <w:szCs w:val="24"/>
                            </w:rPr>
                            <w:t>(PP)</w:t>
                          </w:r>
                        </w:p>
                        <w:p w:rsidR="005F1574" w:rsidRPr="004D54DB" w:rsidP="00143C8D" w14:paraId="4B686563" w14:textId="77777777">
                          <w:pPr>
                            <w:pStyle w:val="ListParagraph"/>
                            <w:numPr>
                              <w:ilvl w:val="0"/>
                              <w:numId w:val="8"/>
                            </w:numPr>
                            <w:jc w:val="left"/>
                            <w:rPr>
                              <w:rFonts w:cs="Times New Roman"/>
                              <w:b w:val="0"/>
                              <w:bCs/>
                              <w:szCs w:val="24"/>
                            </w:rPr>
                          </w:pPr>
                          <w:r w:rsidRPr="004D54DB">
                            <w:rPr>
                              <w:rFonts w:cs="Times New Roman"/>
                              <w:b w:val="0"/>
                              <w:bCs/>
                              <w:i/>
                              <w:szCs w:val="24"/>
                            </w:rPr>
                            <w:t xml:space="preserve">Net Present Value </w:t>
                          </w:r>
                          <w:r w:rsidRPr="004D54DB">
                            <w:rPr>
                              <w:rFonts w:cs="Times New Roman"/>
                              <w:b w:val="0"/>
                              <w:bCs/>
                              <w:szCs w:val="24"/>
                            </w:rPr>
                            <w:t>(NPV)</w:t>
                          </w:r>
                        </w:p>
                        <w:p w:rsidR="005F1574" w:rsidRPr="004D54DB" w:rsidP="00143C8D" w14:paraId="7F06685E" w14:textId="77777777">
                          <w:pPr>
                            <w:pStyle w:val="ListParagraph"/>
                            <w:numPr>
                              <w:ilvl w:val="0"/>
                              <w:numId w:val="8"/>
                            </w:numPr>
                            <w:jc w:val="left"/>
                            <w:rPr>
                              <w:rFonts w:cs="Times New Roman"/>
                              <w:b w:val="0"/>
                              <w:bCs/>
                              <w:szCs w:val="24"/>
                            </w:rPr>
                          </w:pPr>
                          <w:r w:rsidRPr="004D54DB">
                            <w:rPr>
                              <w:rFonts w:cs="Times New Roman"/>
                              <w:b w:val="0"/>
                              <w:bCs/>
                              <w:i/>
                              <w:szCs w:val="24"/>
                            </w:rPr>
                            <w:t xml:space="preserve">Internal Rate of Return </w:t>
                          </w:r>
                          <w:r w:rsidRPr="004D54DB">
                            <w:rPr>
                              <w:rFonts w:cs="Times New Roman"/>
                              <w:b w:val="0"/>
                              <w:bCs/>
                              <w:szCs w:val="24"/>
                            </w:rPr>
                            <w:t>(IRR)</w:t>
                          </w:r>
                        </w:p>
                        <w:p w:rsidR="005F1574" w:rsidP="00143C8D" w14:paraId="33DEE372" w14:textId="77777777">
                          <w:pPr>
                            <w:pStyle w:val="ListParagraph"/>
                            <w:numPr>
                              <w:ilvl w:val="0"/>
                              <w:numId w:val="8"/>
                            </w:numPr>
                            <w:jc w:val="left"/>
                            <w:rPr>
                              <w:rFonts w:cs="Times New Roman"/>
                              <w:b w:val="0"/>
                              <w:bCs/>
                              <w:szCs w:val="24"/>
                            </w:rPr>
                          </w:pPr>
                          <w:r w:rsidRPr="004D54DB">
                            <w:rPr>
                              <w:rFonts w:cs="Times New Roman"/>
                              <w:b w:val="0"/>
                              <w:bCs/>
                              <w:i/>
                              <w:szCs w:val="24"/>
                            </w:rPr>
                            <w:t xml:space="preserve">Profitability Index </w:t>
                          </w:r>
                          <w:r w:rsidRPr="004D54DB">
                            <w:rPr>
                              <w:rFonts w:cs="Times New Roman"/>
                              <w:b w:val="0"/>
                              <w:bCs/>
                              <w:szCs w:val="24"/>
                            </w:rPr>
                            <w:t>(PI)</w:t>
                          </w:r>
                        </w:p>
                        <w:p w:rsidR="005F1574" w:rsidRPr="004D54DB" w:rsidP="00143C8D" w14:paraId="698FBD2C" w14:textId="1BC9FD76">
                          <w:pPr>
                            <w:pStyle w:val="ListParagraph"/>
                            <w:numPr>
                              <w:ilvl w:val="0"/>
                              <w:numId w:val="8"/>
                            </w:numPr>
                            <w:jc w:val="left"/>
                            <w:rPr>
                              <w:rFonts w:cs="Times New Roman"/>
                              <w:b w:val="0"/>
                              <w:bCs/>
                              <w:szCs w:val="24"/>
                            </w:rPr>
                          </w:pPr>
                          <w:r>
                            <w:rPr>
                              <w:rFonts w:cs="Times New Roman"/>
                              <w:b w:val="0"/>
                              <w:bCs/>
                              <w:i/>
                              <w:szCs w:val="24"/>
                            </w:rPr>
                            <w:t>Return on investment (ROI)</w:t>
                          </w:r>
                        </w:p>
                      </w:txbxContent>
                    </v:textbox>
                  </v:shape>
                  <v:shape id="_x0000_s1041" type="#_x0000_t202" style="width:4830;height:1497;left:3027;position:absolute;top:14864;v-text-anchor:middle" fillcolor="white" stroked="t" strokecolor="black" strokeweight="0.25pt">
                    <v:textbox>
                      <w:txbxContent>
                        <w:p w:rsidR="005F1574" w:rsidRPr="004D54DB" w:rsidP="00BF7A81" w14:paraId="0BD693FA" w14:textId="77777777">
                          <w:pPr>
                            <w:rPr>
                              <w:rFonts w:cs="Times New Roman"/>
                              <w:b w:val="0"/>
                              <w:bCs/>
                              <w:szCs w:val="24"/>
                            </w:rPr>
                          </w:pPr>
                          <w:r w:rsidRPr="004D54DB">
                            <w:rPr>
                              <w:rFonts w:cs="Times New Roman"/>
                              <w:b w:val="0"/>
                              <w:bCs/>
                              <w:szCs w:val="24"/>
                            </w:rPr>
                            <w:t>Layak</w:t>
                          </w:r>
                        </w:p>
                      </w:txbxContent>
                    </v:textbox>
                  </v:shape>
                  <v:shape id="_x0000_s1042" type="#_x0000_t202" style="width:4830;height:1500;left:13936;position:absolute;top:14864;v-text-anchor:middle" fillcolor="white" stroked="t" strokecolor="black" strokeweight="0.25pt">
                    <v:textbox>
                      <w:txbxContent>
                        <w:p w:rsidR="005F1574" w:rsidRPr="004D54DB" w:rsidP="00BF7A81" w14:paraId="53039178" w14:textId="77777777">
                          <w:pPr>
                            <w:rPr>
                              <w:rFonts w:cs="Times New Roman"/>
                              <w:b w:val="0"/>
                              <w:bCs/>
                              <w:szCs w:val="24"/>
                            </w:rPr>
                          </w:pPr>
                          <w:r w:rsidRPr="004D54DB">
                            <w:rPr>
                              <w:rFonts w:cs="Times New Roman"/>
                              <w:b w:val="0"/>
                              <w:bCs/>
                              <w:szCs w:val="24"/>
                            </w:rPr>
                            <w:t>Tidak Layak</w:t>
                          </w:r>
                        </w:p>
                      </w:txbxContent>
                    </v:textbox>
                  </v:shape>
                  <v:shape id="_x0000_s1043" type="#_x0000_t202" style="width:10582;height:4469;left:11018;position:absolute;top:17131;v-text-anchor:middle" fillcolor="white" stroked="t" strokecolor="black" strokeweight="0.25pt">
                    <v:textbox>
                      <w:txbxContent>
                        <w:p w:rsidR="005F1574" w:rsidRPr="004D54DB" w:rsidP="00EA7C1A" w14:paraId="07EB2C73" w14:textId="77777777">
                          <w:pPr>
                            <w:rPr>
                              <w:rFonts w:cs="Times New Roman"/>
                              <w:b w:val="0"/>
                              <w:bCs/>
                              <w:szCs w:val="24"/>
                            </w:rPr>
                          </w:pPr>
                          <w:r w:rsidRPr="004D54DB">
                            <w:rPr>
                              <w:rFonts w:cs="Times New Roman"/>
                              <w:b w:val="0"/>
                              <w:bCs/>
                              <w:szCs w:val="24"/>
                            </w:rPr>
                            <w:t>Dilakukan perbaikan atau usaha tersebut diinvestasikan menjadi usaha baru</w:t>
                          </w:r>
                        </w:p>
                      </w:txbxContent>
                    </v:textbox>
                  </v:shape>
                  <v:shape id="_x0000_s1044" type="#_x0000_t202" style="width:10625;height:4404;left:55;position:absolute;top:17163;v-text-anchor:middle" fillcolor="white" stroked="t" strokecolor="black" strokeweight="0.25pt">
                    <v:textbox>
                      <w:txbxContent>
                        <w:p w:rsidR="005F1574" w:rsidRPr="004D54DB" w:rsidP="00F95070" w14:paraId="0FD74234" w14:textId="3D64FEAD">
                          <w:pPr>
                            <w:rPr>
                              <w:rFonts w:cs="Times New Roman"/>
                              <w:b w:val="0"/>
                              <w:bCs/>
                              <w:szCs w:val="24"/>
                            </w:rPr>
                          </w:pPr>
                          <w:r>
                            <w:rPr>
                              <w:rFonts w:cs="Times New Roman"/>
                              <w:b w:val="0"/>
                              <w:bCs/>
                              <w:szCs w:val="24"/>
                            </w:rPr>
                            <w:t>Usaha Terus dilanj</w:t>
                          </w:r>
                          <w:r w:rsidRPr="004D54DB">
                            <w:rPr>
                              <w:rFonts w:cs="Times New Roman"/>
                              <w:b w:val="0"/>
                              <w:bCs/>
                              <w:szCs w:val="24"/>
                            </w:rPr>
                            <w:t>utkan dan dikembangkan serta dapat menjadi bahan masukan bagi pemilik usaha Warung Sembako_Qu</w:t>
                          </w:r>
                        </w:p>
                      </w:txbxContent>
                    </v:textbox>
                  </v:shape>
                </v:group>
                <v:line id="_x0000_s1045" style="position:absolute;v-text-anchor:top" from="5390,12948" to="16326,12948" fillcolor="white" stroked="t" strokecolor="black" strokeweight="0.25pt"/>
                <v:line id="_x0000_s1046" style="position:absolute;v-text-anchor:top" from="5390,13940" to="16326,13940" fillcolor="white" stroked="t" strokecolor="black" strokeweight="0.25pt"/>
                <v:line id="_x0000_s1047" style="position:absolute;v-text-anchor:top" from="5390,13990" to="5390,14906" fillcolor="white" stroked="t" strokecolor="black" strokeweight="0.25pt"/>
                <v:line id="_x0000_s1048" style="position:absolute;v-text-anchor:top" from="16294,13940" to="16294,14857" fillcolor="white" stroked="t" strokecolor="black" strokeweight="0.25pt"/>
                <w10:wrap anchorx="margin"/>
              </v:group>
            </w:pict>
          </mc:Fallback>
        </mc:AlternateContent>
      </w: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7858F4" w:rsidRPr="009753B6" w:rsidRDefault="007858F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594A04" w:rsidRPr="009753B6" w:rsidRDefault="00594A04" w:rsidP="009753B6">
      <w:pPr>
        <w:pStyle w:val="ListParagraph"/>
        <w:spacing w:after="100" w:afterAutospacing="1" w:line="276" w:lineRule="auto"/>
        <w:jc w:val="both"/>
        <w:rPr>
          <w:rFonts w:cs="Times New Roman"/>
          <w:b w:val="0"/>
          <w:color w:val="000000" w:themeColor="text1"/>
          <w:szCs w:val="24"/>
        </w:rPr>
      </w:pPr>
    </w:p>
    <w:p w:rsidR="00864069" w:rsidRDefault="00864069" w:rsidP="009753B6">
      <w:pPr>
        <w:spacing w:after="100" w:afterAutospacing="1" w:line="276" w:lineRule="auto"/>
        <w:jc w:val="both"/>
        <w:rPr>
          <w:rFonts w:cs="Times New Roman"/>
          <w:b w:val="0"/>
          <w:szCs w:val="24"/>
        </w:rPr>
      </w:pPr>
    </w:p>
    <w:p w:rsidR="00CD56D3" w:rsidRPr="009753B6" w:rsidRDefault="00CD56D3" w:rsidP="009753B6">
      <w:pPr>
        <w:spacing w:after="100" w:afterAutospacing="1" w:line="276" w:lineRule="auto"/>
        <w:jc w:val="both"/>
        <w:rPr>
          <w:rFonts w:cs="Times New Roman"/>
          <w:b w:val="0"/>
          <w:szCs w:val="24"/>
        </w:rPr>
      </w:pPr>
    </w:p>
    <w:p w:rsidR="00CD56D3" w:rsidRDefault="00D72920" w:rsidP="00CD56D3">
      <w:pPr>
        <w:spacing w:after="0" w:line="240" w:lineRule="auto"/>
        <w:rPr>
          <w:rFonts w:cs="Times New Roman"/>
          <w:b w:val="0"/>
          <w:szCs w:val="24"/>
        </w:rPr>
      </w:pPr>
      <w:r>
        <w:rPr>
          <w:rFonts w:cs="Times New Roman"/>
          <w:b w:val="0"/>
          <w:szCs w:val="24"/>
        </w:rPr>
        <w:t>Gambar</w:t>
      </w:r>
      <w:r w:rsidR="00864069" w:rsidRPr="00A6329B">
        <w:rPr>
          <w:rFonts w:cs="Times New Roman"/>
          <w:b w:val="0"/>
          <w:szCs w:val="24"/>
        </w:rPr>
        <w:t xml:space="preserve"> 2.1</w:t>
      </w:r>
      <w:r w:rsidR="00732308">
        <w:rPr>
          <w:rFonts w:cs="Times New Roman"/>
          <w:b w:val="0"/>
          <w:szCs w:val="24"/>
        </w:rPr>
        <w:t xml:space="preserve"> </w:t>
      </w:r>
      <w:r w:rsidR="00864069" w:rsidRPr="00A6329B">
        <w:rPr>
          <w:rFonts w:cs="Times New Roman"/>
          <w:b w:val="0"/>
          <w:szCs w:val="24"/>
        </w:rPr>
        <w:t xml:space="preserve"> Kerangka Pemikiran</w:t>
      </w:r>
      <w:r>
        <w:rPr>
          <w:rFonts w:cs="Times New Roman"/>
          <w:b w:val="0"/>
          <w:szCs w:val="24"/>
        </w:rPr>
        <w:t xml:space="preserve"> </w:t>
      </w:r>
    </w:p>
    <w:p w:rsidR="008C2D53" w:rsidRPr="00CD56D3" w:rsidRDefault="00D72920" w:rsidP="00507F94">
      <w:pPr>
        <w:spacing w:after="0" w:line="240" w:lineRule="auto"/>
        <w:rPr>
          <w:rFonts w:cs="Times New Roman"/>
          <w:b w:val="0"/>
          <w:szCs w:val="24"/>
        </w:rPr>
      </w:pPr>
      <w:r w:rsidRPr="00A6329B">
        <w:rPr>
          <w:rFonts w:cs="Times New Roman"/>
          <w:b w:val="0"/>
          <w:szCs w:val="24"/>
        </w:rPr>
        <w:t>Sumber</w:t>
      </w:r>
      <w:r w:rsidR="003B17CE" w:rsidRPr="00A6329B">
        <w:rPr>
          <w:rFonts w:cs="Times New Roman"/>
          <w:b w:val="0"/>
          <w:szCs w:val="24"/>
        </w:rPr>
        <w:t>: Penulis (2026)</w:t>
      </w:r>
    </w:p>
    <w:p w:rsidR="00E745AB" w:rsidRDefault="00E745AB" w:rsidP="0088562F">
      <w:pPr>
        <w:pStyle w:val="Heading1"/>
        <w:spacing w:before="0" w:line="360" w:lineRule="auto"/>
        <w:rPr>
          <w:sz w:val="28"/>
          <w:szCs w:val="28"/>
        </w:rPr>
      </w:pPr>
    </w:p>
    <w:p w:rsidR="00E745AB" w:rsidRDefault="00E745AB" w:rsidP="0088562F">
      <w:pPr>
        <w:pStyle w:val="Heading1"/>
        <w:spacing w:before="0" w:line="360" w:lineRule="auto"/>
        <w:rPr>
          <w:sz w:val="28"/>
          <w:szCs w:val="28"/>
        </w:rPr>
      </w:pPr>
    </w:p>
    <w:p w:rsidR="00E745AB" w:rsidRPr="00E745AB" w:rsidRDefault="00E745AB" w:rsidP="00E745AB">
      <w:bookmarkStart w:id="16" w:name="_GoBack"/>
      <w:bookmarkEnd w:id="16"/>
    </w:p>
    <w:sectPr w:rsidR="00E745AB" w:rsidRPr="00E745AB" w:rsidSect="00F9123B">
      <w:headerReference w:type="default" r:id="rId8"/>
      <w:footerReference w:type="default" r:id="rId9"/>
      <w:footerReference w:type="first" r:id="rId10"/>
      <w:pgSz w:w="11907" w:h="16839" w:code="9"/>
      <w:pgMar w:top="2268" w:right="1701" w:bottom="1701" w:left="2268" w:header="720" w:footer="720" w:gutter="0"/>
      <w:pgNumType w:start="8" w:chapStyle="2"/>
      <w:cols w:space="720"/>
      <w:titlePg/>
      <w:docGrid w:linePitch="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920" w:rsidRDefault="00D72920">
      <w:pPr>
        <w:spacing w:after="0" w:line="240" w:lineRule="auto"/>
      </w:pPr>
      <w:r>
        <w:separator/>
      </w:r>
    </w:p>
  </w:endnote>
  <w:endnote w:type="continuationSeparator" w:id="0">
    <w:p w:rsidR="00D72920" w:rsidRDefault="00D7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574" w:rsidRPr="008C0E85" w:rsidRDefault="005F1574" w:rsidP="008C0E85">
    <w:pPr>
      <w:pStyle w:val="Footer"/>
      <w:tabs>
        <w:tab w:val="clear" w:pos="4680"/>
      </w:tabs>
      <w:rPr>
        <w:b w:val="0"/>
        <w:szCs w:val="24"/>
      </w:rPr>
    </w:pPr>
  </w:p>
  <w:p w:rsidR="005F1574" w:rsidRDefault="005F15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760985"/>
      <w:docPartObj>
        <w:docPartGallery w:val="Page Numbers (Bottom of Page)"/>
        <w:docPartUnique/>
      </w:docPartObj>
    </w:sdtPr>
    <w:sdtEndPr>
      <w:rPr>
        <w:b w:val="0"/>
        <w:noProof/>
      </w:rPr>
    </w:sdtEndPr>
    <w:sdtContent>
      <w:p w:rsidR="005F1574" w:rsidRPr="005F4CD7" w:rsidRDefault="00D72920">
        <w:pPr>
          <w:pStyle w:val="Footer"/>
          <w:rPr>
            <w:b w:val="0"/>
          </w:rPr>
        </w:pPr>
        <w:r w:rsidRPr="005F4CD7">
          <w:rPr>
            <w:b w:val="0"/>
          </w:rPr>
          <w:fldChar w:fldCharType="begin"/>
        </w:r>
        <w:r w:rsidRPr="005F4CD7">
          <w:rPr>
            <w:b w:val="0"/>
          </w:rPr>
          <w:instrText xml:space="preserve"> PAGE   \* MERGEFORMAT </w:instrText>
        </w:r>
        <w:r w:rsidRPr="005F4CD7">
          <w:rPr>
            <w:b w:val="0"/>
          </w:rPr>
          <w:fldChar w:fldCharType="separate"/>
        </w:r>
        <w:r w:rsidR="00F42251">
          <w:rPr>
            <w:b w:val="0"/>
            <w:noProof/>
          </w:rPr>
          <w:t>8</w:t>
        </w:r>
        <w:r w:rsidRPr="005F4CD7">
          <w:rPr>
            <w:b w:val="0"/>
            <w:noProof/>
          </w:rPr>
          <w:fldChar w:fldCharType="end"/>
        </w:r>
      </w:p>
    </w:sdtContent>
  </w:sdt>
  <w:p w:rsidR="005F1574" w:rsidRPr="008C0E85" w:rsidRDefault="005F1574" w:rsidP="008C0E85">
    <w:pPr>
      <w:pStyle w:val="Footer"/>
      <w:tabs>
        <w:tab w:val="left" w:pos="3645"/>
        <w:tab w:val="center" w:pos="3966"/>
      </w:tabs>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920" w:rsidRDefault="00D72920">
      <w:pPr>
        <w:spacing w:after="0" w:line="240" w:lineRule="auto"/>
      </w:pPr>
      <w:r>
        <w:separator/>
      </w:r>
    </w:p>
  </w:footnote>
  <w:footnote w:type="continuationSeparator" w:id="0">
    <w:p w:rsidR="00D72920" w:rsidRDefault="00D729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847128"/>
      <w:docPartObj>
        <w:docPartGallery w:val="Page Numbers (Top of Page)"/>
        <w:docPartUnique/>
      </w:docPartObj>
    </w:sdtPr>
    <w:sdtEndPr>
      <w:rPr>
        <w:b w:val="0"/>
        <w:noProof/>
      </w:rPr>
    </w:sdtEndPr>
    <w:sdtContent>
      <w:p w:rsidR="005F1574" w:rsidRPr="00C63CBF" w:rsidRDefault="00D72920">
        <w:pPr>
          <w:pStyle w:val="Header"/>
          <w:jc w:val="right"/>
          <w:rPr>
            <w:b w:val="0"/>
          </w:rPr>
        </w:pPr>
        <w:r w:rsidRPr="00C63CBF">
          <w:rPr>
            <w:b w:val="0"/>
          </w:rPr>
          <w:fldChar w:fldCharType="begin"/>
        </w:r>
        <w:r w:rsidRPr="00C63CBF">
          <w:rPr>
            <w:b w:val="0"/>
          </w:rPr>
          <w:instrText xml:space="preserve"> PAGE   \* MERGEFORMAT </w:instrText>
        </w:r>
        <w:r w:rsidRPr="00C63CBF">
          <w:rPr>
            <w:b w:val="0"/>
          </w:rPr>
          <w:fldChar w:fldCharType="separate"/>
        </w:r>
        <w:r w:rsidR="00F42251">
          <w:rPr>
            <w:b w:val="0"/>
            <w:noProof/>
          </w:rPr>
          <w:t>17</w:t>
        </w:r>
        <w:r w:rsidRPr="00C63CBF">
          <w:rPr>
            <w:b w:val="0"/>
            <w:noProof/>
          </w:rPr>
          <w:fldChar w:fldCharType="end"/>
        </w:r>
      </w:p>
    </w:sdtContent>
  </w:sdt>
  <w:p w:rsidR="005F1574" w:rsidRDefault="005F15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557B"/>
    <w:multiLevelType w:val="hybridMultilevel"/>
    <w:tmpl w:val="47BC56D8"/>
    <w:lvl w:ilvl="0" w:tplc="03A4EC62">
      <w:start w:val="4"/>
      <w:numFmt w:val="decimal"/>
      <w:lvlText w:val="%1."/>
      <w:lvlJc w:val="left"/>
      <w:pPr>
        <w:ind w:left="1440" w:hanging="360"/>
      </w:pPr>
      <w:rPr>
        <w:rFonts w:hint="default"/>
      </w:rPr>
    </w:lvl>
    <w:lvl w:ilvl="1" w:tplc="33BE7278" w:tentative="1">
      <w:start w:val="1"/>
      <w:numFmt w:val="lowerLetter"/>
      <w:lvlText w:val="%2."/>
      <w:lvlJc w:val="left"/>
      <w:pPr>
        <w:ind w:left="1440" w:hanging="360"/>
      </w:pPr>
    </w:lvl>
    <w:lvl w:ilvl="2" w:tplc="E3CE0ABC" w:tentative="1">
      <w:start w:val="1"/>
      <w:numFmt w:val="lowerRoman"/>
      <w:lvlText w:val="%3."/>
      <w:lvlJc w:val="right"/>
      <w:pPr>
        <w:ind w:left="2160" w:hanging="180"/>
      </w:pPr>
    </w:lvl>
    <w:lvl w:ilvl="3" w:tplc="3A006EB6" w:tentative="1">
      <w:start w:val="1"/>
      <w:numFmt w:val="decimal"/>
      <w:lvlText w:val="%4."/>
      <w:lvlJc w:val="left"/>
      <w:pPr>
        <w:ind w:left="2880" w:hanging="360"/>
      </w:pPr>
    </w:lvl>
    <w:lvl w:ilvl="4" w:tplc="CD8A9BBA" w:tentative="1">
      <w:start w:val="1"/>
      <w:numFmt w:val="lowerLetter"/>
      <w:lvlText w:val="%5."/>
      <w:lvlJc w:val="left"/>
      <w:pPr>
        <w:ind w:left="3600" w:hanging="360"/>
      </w:pPr>
    </w:lvl>
    <w:lvl w:ilvl="5" w:tplc="C83ADCC8" w:tentative="1">
      <w:start w:val="1"/>
      <w:numFmt w:val="lowerRoman"/>
      <w:lvlText w:val="%6."/>
      <w:lvlJc w:val="right"/>
      <w:pPr>
        <w:ind w:left="4320" w:hanging="180"/>
      </w:pPr>
    </w:lvl>
    <w:lvl w:ilvl="6" w:tplc="8E7EDBA8" w:tentative="1">
      <w:start w:val="1"/>
      <w:numFmt w:val="decimal"/>
      <w:lvlText w:val="%7."/>
      <w:lvlJc w:val="left"/>
      <w:pPr>
        <w:ind w:left="5040" w:hanging="360"/>
      </w:pPr>
    </w:lvl>
    <w:lvl w:ilvl="7" w:tplc="607E483E" w:tentative="1">
      <w:start w:val="1"/>
      <w:numFmt w:val="lowerLetter"/>
      <w:lvlText w:val="%8."/>
      <w:lvlJc w:val="left"/>
      <w:pPr>
        <w:ind w:left="5760" w:hanging="360"/>
      </w:pPr>
    </w:lvl>
    <w:lvl w:ilvl="8" w:tplc="0A104622" w:tentative="1">
      <w:start w:val="1"/>
      <w:numFmt w:val="lowerRoman"/>
      <w:lvlText w:val="%9."/>
      <w:lvlJc w:val="right"/>
      <w:pPr>
        <w:ind w:left="6480" w:hanging="180"/>
      </w:pPr>
    </w:lvl>
  </w:abstractNum>
  <w:abstractNum w:abstractNumId="1">
    <w:nsid w:val="07A8758B"/>
    <w:multiLevelType w:val="hybridMultilevel"/>
    <w:tmpl w:val="67244250"/>
    <w:lvl w:ilvl="0" w:tplc="BC9A0BAC">
      <w:start w:val="1"/>
      <w:numFmt w:val="decimal"/>
      <w:lvlText w:val="%1."/>
      <w:lvlJc w:val="left"/>
      <w:pPr>
        <w:ind w:left="720" w:hanging="360"/>
      </w:pPr>
      <w:rPr>
        <w:rFonts w:hint="default"/>
      </w:rPr>
    </w:lvl>
    <w:lvl w:ilvl="1" w:tplc="1AA23822">
      <w:start w:val="1"/>
      <w:numFmt w:val="decimal"/>
      <w:lvlText w:val="%2."/>
      <w:lvlJc w:val="left"/>
      <w:pPr>
        <w:ind w:left="720" w:hanging="360"/>
      </w:pPr>
      <w:rPr>
        <w:rFonts w:hint="default"/>
        <w:b w:val="0"/>
        <w:bCs/>
      </w:rPr>
    </w:lvl>
    <w:lvl w:ilvl="2" w:tplc="D556F018" w:tentative="1">
      <w:start w:val="1"/>
      <w:numFmt w:val="lowerRoman"/>
      <w:lvlText w:val="%3."/>
      <w:lvlJc w:val="right"/>
      <w:pPr>
        <w:ind w:left="1440" w:hanging="180"/>
      </w:pPr>
    </w:lvl>
    <w:lvl w:ilvl="3" w:tplc="864CB9EC" w:tentative="1">
      <w:start w:val="1"/>
      <w:numFmt w:val="decimal"/>
      <w:lvlText w:val="%4."/>
      <w:lvlJc w:val="left"/>
      <w:pPr>
        <w:ind w:left="2160" w:hanging="360"/>
      </w:pPr>
    </w:lvl>
    <w:lvl w:ilvl="4" w:tplc="06E8598E" w:tentative="1">
      <w:start w:val="1"/>
      <w:numFmt w:val="lowerLetter"/>
      <w:lvlText w:val="%5."/>
      <w:lvlJc w:val="left"/>
      <w:pPr>
        <w:ind w:left="2880" w:hanging="360"/>
      </w:pPr>
    </w:lvl>
    <w:lvl w:ilvl="5" w:tplc="13D05A90" w:tentative="1">
      <w:start w:val="1"/>
      <w:numFmt w:val="lowerRoman"/>
      <w:lvlText w:val="%6."/>
      <w:lvlJc w:val="right"/>
      <w:pPr>
        <w:ind w:left="3600" w:hanging="180"/>
      </w:pPr>
    </w:lvl>
    <w:lvl w:ilvl="6" w:tplc="9E081050" w:tentative="1">
      <w:start w:val="1"/>
      <w:numFmt w:val="decimal"/>
      <w:lvlText w:val="%7."/>
      <w:lvlJc w:val="left"/>
      <w:pPr>
        <w:ind w:left="4320" w:hanging="360"/>
      </w:pPr>
    </w:lvl>
    <w:lvl w:ilvl="7" w:tplc="548C100A" w:tentative="1">
      <w:start w:val="1"/>
      <w:numFmt w:val="lowerLetter"/>
      <w:lvlText w:val="%8."/>
      <w:lvlJc w:val="left"/>
      <w:pPr>
        <w:ind w:left="5040" w:hanging="360"/>
      </w:pPr>
    </w:lvl>
    <w:lvl w:ilvl="8" w:tplc="ABC4F5CE" w:tentative="1">
      <w:start w:val="1"/>
      <w:numFmt w:val="lowerRoman"/>
      <w:lvlText w:val="%9."/>
      <w:lvlJc w:val="right"/>
      <w:pPr>
        <w:ind w:left="5760" w:hanging="180"/>
      </w:pPr>
    </w:lvl>
  </w:abstractNum>
  <w:abstractNum w:abstractNumId="2">
    <w:nsid w:val="26152A03"/>
    <w:multiLevelType w:val="hybridMultilevel"/>
    <w:tmpl w:val="E5A6D0F6"/>
    <w:lvl w:ilvl="0" w:tplc="7E4E1346">
      <w:start w:val="1"/>
      <w:numFmt w:val="decimal"/>
      <w:lvlText w:val="%1."/>
      <w:lvlJc w:val="left"/>
      <w:pPr>
        <w:ind w:left="720" w:hanging="360"/>
      </w:pPr>
      <w:rPr>
        <w:rFonts w:hint="default"/>
      </w:rPr>
    </w:lvl>
    <w:lvl w:ilvl="1" w:tplc="BC42CBEE" w:tentative="1">
      <w:start w:val="1"/>
      <w:numFmt w:val="lowerLetter"/>
      <w:lvlText w:val="%2."/>
      <w:lvlJc w:val="left"/>
      <w:pPr>
        <w:ind w:left="1440" w:hanging="360"/>
      </w:pPr>
    </w:lvl>
    <w:lvl w:ilvl="2" w:tplc="18607E8E" w:tentative="1">
      <w:start w:val="1"/>
      <w:numFmt w:val="lowerRoman"/>
      <w:lvlText w:val="%3."/>
      <w:lvlJc w:val="right"/>
      <w:pPr>
        <w:ind w:left="2160" w:hanging="180"/>
      </w:pPr>
    </w:lvl>
    <w:lvl w:ilvl="3" w:tplc="8A567A02" w:tentative="1">
      <w:start w:val="1"/>
      <w:numFmt w:val="decimal"/>
      <w:lvlText w:val="%4."/>
      <w:lvlJc w:val="left"/>
      <w:pPr>
        <w:ind w:left="2880" w:hanging="360"/>
      </w:pPr>
    </w:lvl>
    <w:lvl w:ilvl="4" w:tplc="1A104EE2" w:tentative="1">
      <w:start w:val="1"/>
      <w:numFmt w:val="lowerLetter"/>
      <w:lvlText w:val="%5."/>
      <w:lvlJc w:val="left"/>
      <w:pPr>
        <w:ind w:left="3600" w:hanging="360"/>
      </w:pPr>
    </w:lvl>
    <w:lvl w:ilvl="5" w:tplc="B75CDA6C" w:tentative="1">
      <w:start w:val="1"/>
      <w:numFmt w:val="lowerRoman"/>
      <w:lvlText w:val="%6."/>
      <w:lvlJc w:val="right"/>
      <w:pPr>
        <w:ind w:left="4320" w:hanging="180"/>
      </w:pPr>
    </w:lvl>
    <w:lvl w:ilvl="6" w:tplc="DC7034E2" w:tentative="1">
      <w:start w:val="1"/>
      <w:numFmt w:val="decimal"/>
      <w:lvlText w:val="%7."/>
      <w:lvlJc w:val="left"/>
      <w:pPr>
        <w:ind w:left="5040" w:hanging="360"/>
      </w:pPr>
    </w:lvl>
    <w:lvl w:ilvl="7" w:tplc="298AD5CA" w:tentative="1">
      <w:start w:val="1"/>
      <w:numFmt w:val="lowerLetter"/>
      <w:lvlText w:val="%8."/>
      <w:lvlJc w:val="left"/>
      <w:pPr>
        <w:ind w:left="5760" w:hanging="360"/>
      </w:pPr>
    </w:lvl>
    <w:lvl w:ilvl="8" w:tplc="363C2204" w:tentative="1">
      <w:start w:val="1"/>
      <w:numFmt w:val="lowerRoman"/>
      <w:lvlText w:val="%9."/>
      <w:lvlJc w:val="right"/>
      <w:pPr>
        <w:ind w:left="6480" w:hanging="180"/>
      </w:pPr>
    </w:lvl>
  </w:abstractNum>
  <w:abstractNum w:abstractNumId="3">
    <w:nsid w:val="2AB93A31"/>
    <w:multiLevelType w:val="hybridMultilevel"/>
    <w:tmpl w:val="6DB2E010"/>
    <w:lvl w:ilvl="0" w:tplc="B6268746">
      <w:start w:val="1"/>
      <w:numFmt w:val="decimal"/>
      <w:lvlText w:val="%1."/>
      <w:lvlJc w:val="left"/>
      <w:pPr>
        <w:ind w:left="1440" w:hanging="360"/>
      </w:pPr>
      <w:rPr>
        <w:rFonts w:hint="default"/>
      </w:rPr>
    </w:lvl>
    <w:lvl w:ilvl="1" w:tplc="2F6EF088" w:tentative="1">
      <w:start w:val="1"/>
      <w:numFmt w:val="lowerLetter"/>
      <w:lvlText w:val="%2."/>
      <w:lvlJc w:val="left"/>
      <w:pPr>
        <w:ind w:left="1440" w:hanging="360"/>
      </w:pPr>
    </w:lvl>
    <w:lvl w:ilvl="2" w:tplc="1FDC7F66" w:tentative="1">
      <w:start w:val="1"/>
      <w:numFmt w:val="lowerRoman"/>
      <w:lvlText w:val="%3."/>
      <w:lvlJc w:val="right"/>
      <w:pPr>
        <w:ind w:left="2160" w:hanging="180"/>
      </w:pPr>
    </w:lvl>
    <w:lvl w:ilvl="3" w:tplc="D2CA2094" w:tentative="1">
      <w:start w:val="1"/>
      <w:numFmt w:val="decimal"/>
      <w:lvlText w:val="%4."/>
      <w:lvlJc w:val="left"/>
      <w:pPr>
        <w:ind w:left="2880" w:hanging="360"/>
      </w:pPr>
    </w:lvl>
    <w:lvl w:ilvl="4" w:tplc="20142B80" w:tentative="1">
      <w:start w:val="1"/>
      <w:numFmt w:val="lowerLetter"/>
      <w:lvlText w:val="%5."/>
      <w:lvlJc w:val="left"/>
      <w:pPr>
        <w:ind w:left="3600" w:hanging="360"/>
      </w:pPr>
    </w:lvl>
    <w:lvl w:ilvl="5" w:tplc="4EDE0FC2" w:tentative="1">
      <w:start w:val="1"/>
      <w:numFmt w:val="lowerRoman"/>
      <w:lvlText w:val="%6."/>
      <w:lvlJc w:val="right"/>
      <w:pPr>
        <w:ind w:left="4320" w:hanging="180"/>
      </w:pPr>
    </w:lvl>
    <w:lvl w:ilvl="6" w:tplc="E8300C24" w:tentative="1">
      <w:start w:val="1"/>
      <w:numFmt w:val="decimal"/>
      <w:lvlText w:val="%7."/>
      <w:lvlJc w:val="left"/>
      <w:pPr>
        <w:ind w:left="5040" w:hanging="360"/>
      </w:pPr>
    </w:lvl>
    <w:lvl w:ilvl="7" w:tplc="1B5887B2" w:tentative="1">
      <w:start w:val="1"/>
      <w:numFmt w:val="lowerLetter"/>
      <w:lvlText w:val="%8."/>
      <w:lvlJc w:val="left"/>
      <w:pPr>
        <w:ind w:left="5760" w:hanging="360"/>
      </w:pPr>
    </w:lvl>
    <w:lvl w:ilvl="8" w:tplc="43D25F92" w:tentative="1">
      <w:start w:val="1"/>
      <w:numFmt w:val="lowerRoman"/>
      <w:lvlText w:val="%9."/>
      <w:lvlJc w:val="right"/>
      <w:pPr>
        <w:ind w:left="6480" w:hanging="180"/>
      </w:pPr>
    </w:lvl>
  </w:abstractNum>
  <w:abstractNum w:abstractNumId="4">
    <w:nsid w:val="2BFE60EA"/>
    <w:multiLevelType w:val="hybridMultilevel"/>
    <w:tmpl w:val="125CC9B6"/>
    <w:lvl w:ilvl="0" w:tplc="27B82C78">
      <w:start w:val="1"/>
      <w:numFmt w:val="lowerLetter"/>
      <w:lvlText w:val="%1."/>
      <w:lvlJc w:val="left"/>
      <w:pPr>
        <w:ind w:left="1440" w:hanging="360"/>
      </w:pPr>
    </w:lvl>
    <w:lvl w:ilvl="1" w:tplc="3E84A360" w:tentative="1">
      <w:start w:val="1"/>
      <w:numFmt w:val="lowerLetter"/>
      <w:lvlText w:val="%2."/>
      <w:lvlJc w:val="left"/>
      <w:pPr>
        <w:ind w:left="2160" w:hanging="360"/>
      </w:pPr>
    </w:lvl>
    <w:lvl w:ilvl="2" w:tplc="2D36CD18" w:tentative="1">
      <w:start w:val="1"/>
      <w:numFmt w:val="lowerRoman"/>
      <w:lvlText w:val="%3."/>
      <w:lvlJc w:val="right"/>
      <w:pPr>
        <w:ind w:left="2880" w:hanging="180"/>
      </w:pPr>
    </w:lvl>
    <w:lvl w:ilvl="3" w:tplc="88C0C896" w:tentative="1">
      <w:start w:val="1"/>
      <w:numFmt w:val="decimal"/>
      <w:lvlText w:val="%4."/>
      <w:lvlJc w:val="left"/>
      <w:pPr>
        <w:ind w:left="3600" w:hanging="360"/>
      </w:pPr>
    </w:lvl>
    <w:lvl w:ilvl="4" w:tplc="C9B82122" w:tentative="1">
      <w:start w:val="1"/>
      <w:numFmt w:val="lowerLetter"/>
      <w:lvlText w:val="%5."/>
      <w:lvlJc w:val="left"/>
      <w:pPr>
        <w:ind w:left="4320" w:hanging="360"/>
      </w:pPr>
    </w:lvl>
    <w:lvl w:ilvl="5" w:tplc="94A88C3C" w:tentative="1">
      <w:start w:val="1"/>
      <w:numFmt w:val="lowerRoman"/>
      <w:lvlText w:val="%6."/>
      <w:lvlJc w:val="right"/>
      <w:pPr>
        <w:ind w:left="5040" w:hanging="180"/>
      </w:pPr>
    </w:lvl>
    <w:lvl w:ilvl="6" w:tplc="6726A30C" w:tentative="1">
      <w:start w:val="1"/>
      <w:numFmt w:val="decimal"/>
      <w:lvlText w:val="%7."/>
      <w:lvlJc w:val="left"/>
      <w:pPr>
        <w:ind w:left="5760" w:hanging="360"/>
      </w:pPr>
    </w:lvl>
    <w:lvl w:ilvl="7" w:tplc="87A8AEDC" w:tentative="1">
      <w:start w:val="1"/>
      <w:numFmt w:val="lowerLetter"/>
      <w:lvlText w:val="%8."/>
      <w:lvlJc w:val="left"/>
      <w:pPr>
        <w:ind w:left="6480" w:hanging="360"/>
      </w:pPr>
    </w:lvl>
    <w:lvl w:ilvl="8" w:tplc="DA84829A" w:tentative="1">
      <w:start w:val="1"/>
      <w:numFmt w:val="lowerRoman"/>
      <w:lvlText w:val="%9."/>
      <w:lvlJc w:val="right"/>
      <w:pPr>
        <w:ind w:left="7200" w:hanging="180"/>
      </w:pPr>
    </w:lvl>
  </w:abstractNum>
  <w:abstractNum w:abstractNumId="5">
    <w:nsid w:val="41DB423A"/>
    <w:multiLevelType w:val="hybridMultilevel"/>
    <w:tmpl w:val="D96C9E1A"/>
    <w:lvl w:ilvl="0" w:tplc="CF6884DE">
      <w:start w:val="1"/>
      <w:numFmt w:val="decimal"/>
      <w:lvlText w:val="%1."/>
      <w:lvlJc w:val="left"/>
      <w:pPr>
        <w:ind w:left="720" w:hanging="360"/>
      </w:pPr>
      <w:rPr>
        <w:rFonts w:hint="default"/>
      </w:rPr>
    </w:lvl>
    <w:lvl w:ilvl="1" w:tplc="E0F8446E" w:tentative="1">
      <w:start w:val="1"/>
      <w:numFmt w:val="lowerLetter"/>
      <w:lvlText w:val="%2."/>
      <w:lvlJc w:val="left"/>
      <w:pPr>
        <w:ind w:left="1440" w:hanging="360"/>
      </w:pPr>
    </w:lvl>
    <w:lvl w:ilvl="2" w:tplc="9CA630C2" w:tentative="1">
      <w:start w:val="1"/>
      <w:numFmt w:val="lowerRoman"/>
      <w:lvlText w:val="%3."/>
      <w:lvlJc w:val="right"/>
      <w:pPr>
        <w:ind w:left="2160" w:hanging="180"/>
      </w:pPr>
    </w:lvl>
    <w:lvl w:ilvl="3" w:tplc="D382DA98" w:tentative="1">
      <w:start w:val="1"/>
      <w:numFmt w:val="decimal"/>
      <w:lvlText w:val="%4."/>
      <w:lvlJc w:val="left"/>
      <w:pPr>
        <w:ind w:left="2880" w:hanging="360"/>
      </w:pPr>
    </w:lvl>
    <w:lvl w:ilvl="4" w:tplc="AFEEEE34" w:tentative="1">
      <w:start w:val="1"/>
      <w:numFmt w:val="lowerLetter"/>
      <w:lvlText w:val="%5."/>
      <w:lvlJc w:val="left"/>
      <w:pPr>
        <w:ind w:left="3600" w:hanging="360"/>
      </w:pPr>
    </w:lvl>
    <w:lvl w:ilvl="5" w:tplc="FEB88C60" w:tentative="1">
      <w:start w:val="1"/>
      <w:numFmt w:val="lowerRoman"/>
      <w:lvlText w:val="%6."/>
      <w:lvlJc w:val="right"/>
      <w:pPr>
        <w:ind w:left="4320" w:hanging="180"/>
      </w:pPr>
    </w:lvl>
    <w:lvl w:ilvl="6" w:tplc="E42C28DE" w:tentative="1">
      <w:start w:val="1"/>
      <w:numFmt w:val="decimal"/>
      <w:lvlText w:val="%7."/>
      <w:lvlJc w:val="left"/>
      <w:pPr>
        <w:ind w:left="5040" w:hanging="360"/>
      </w:pPr>
    </w:lvl>
    <w:lvl w:ilvl="7" w:tplc="284E9682" w:tentative="1">
      <w:start w:val="1"/>
      <w:numFmt w:val="lowerLetter"/>
      <w:lvlText w:val="%8."/>
      <w:lvlJc w:val="left"/>
      <w:pPr>
        <w:ind w:left="5760" w:hanging="360"/>
      </w:pPr>
    </w:lvl>
    <w:lvl w:ilvl="8" w:tplc="970ACC2C" w:tentative="1">
      <w:start w:val="1"/>
      <w:numFmt w:val="lowerRoman"/>
      <w:lvlText w:val="%9."/>
      <w:lvlJc w:val="right"/>
      <w:pPr>
        <w:ind w:left="6480" w:hanging="180"/>
      </w:pPr>
    </w:lvl>
  </w:abstractNum>
  <w:abstractNum w:abstractNumId="6">
    <w:nsid w:val="45FC0B52"/>
    <w:multiLevelType w:val="hybridMultilevel"/>
    <w:tmpl w:val="5C2EEBFC"/>
    <w:lvl w:ilvl="0" w:tplc="CC42AAE2">
      <w:start w:val="2"/>
      <w:numFmt w:val="decimal"/>
      <w:lvlText w:val="%1."/>
      <w:lvlJc w:val="left"/>
      <w:pPr>
        <w:ind w:left="1440" w:hanging="360"/>
      </w:pPr>
      <w:rPr>
        <w:rFonts w:hint="default"/>
      </w:rPr>
    </w:lvl>
    <w:lvl w:ilvl="1" w:tplc="3650FC18">
      <w:start w:val="1"/>
      <w:numFmt w:val="lowerLetter"/>
      <w:lvlText w:val="%2."/>
      <w:lvlJc w:val="left"/>
      <w:pPr>
        <w:ind w:left="1440" w:hanging="360"/>
      </w:pPr>
    </w:lvl>
    <w:lvl w:ilvl="2" w:tplc="D3D8C55A" w:tentative="1">
      <w:start w:val="1"/>
      <w:numFmt w:val="lowerRoman"/>
      <w:lvlText w:val="%3."/>
      <w:lvlJc w:val="right"/>
      <w:pPr>
        <w:ind w:left="2160" w:hanging="180"/>
      </w:pPr>
    </w:lvl>
    <w:lvl w:ilvl="3" w:tplc="901E6452" w:tentative="1">
      <w:start w:val="1"/>
      <w:numFmt w:val="decimal"/>
      <w:lvlText w:val="%4."/>
      <w:lvlJc w:val="left"/>
      <w:pPr>
        <w:ind w:left="2880" w:hanging="360"/>
      </w:pPr>
    </w:lvl>
    <w:lvl w:ilvl="4" w:tplc="14BCF5D0" w:tentative="1">
      <w:start w:val="1"/>
      <w:numFmt w:val="lowerLetter"/>
      <w:lvlText w:val="%5."/>
      <w:lvlJc w:val="left"/>
      <w:pPr>
        <w:ind w:left="3600" w:hanging="360"/>
      </w:pPr>
    </w:lvl>
    <w:lvl w:ilvl="5" w:tplc="D12618CE" w:tentative="1">
      <w:start w:val="1"/>
      <w:numFmt w:val="lowerRoman"/>
      <w:lvlText w:val="%6."/>
      <w:lvlJc w:val="right"/>
      <w:pPr>
        <w:ind w:left="4320" w:hanging="180"/>
      </w:pPr>
    </w:lvl>
    <w:lvl w:ilvl="6" w:tplc="DB24AA22" w:tentative="1">
      <w:start w:val="1"/>
      <w:numFmt w:val="decimal"/>
      <w:lvlText w:val="%7."/>
      <w:lvlJc w:val="left"/>
      <w:pPr>
        <w:ind w:left="5040" w:hanging="360"/>
      </w:pPr>
    </w:lvl>
    <w:lvl w:ilvl="7" w:tplc="83840240" w:tentative="1">
      <w:start w:val="1"/>
      <w:numFmt w:val="lowerLetter"/>
      <w:lvlText w:val="%8."/>
      <w:lvlJc w:val="left"/>
      <w:pPr>
        <w:ind w:left="5760" w:hanging="360"/>
      </w:pPr>
    </w:lvl>
    <w:lvl w:ilvl="8" w:tplc="D006284A" w:tentative="1">
      <w:start w:val="1"/>
      <w:numFmt w:val="lowerRoman"/>
      <w:lvlText w:val="%9."/>
      <w:lvlJc w:val="right"/>
      <w:pPr>
        <w:ind w:left="6480" w:hanging="180"/>
      </w:pPr>
    </w:lvl>
  </w:abstractNum>
  <w:abstractNum w:abstractNumId="7">
    <w:nsid w:val="75922ACB"/>
    <w:multiLevelType w:val="hybridMultilevel"/>
    <w:tmpl w:val="6F441188"/>
    <w:lvl w:ilvl="0" w:tplc="CC0ECF5C">
      <w:start w:val="1"/>
      <w:numFmt w:val="decimal"/>
      <w:lvlText w:val="%1."/>
      <w:lvlJc w:val="left"/>
      <w:pPr>
        <w:ind w:left="405" w:hanging="360"/>
      </w:pPr>
      <w:rPr>
        <w:rFonts w:hint="default"/>
      </w:rPr>
    </w:lvl>
    <w:lvl w:ilvl="1" w:tplc="8EAE2868" w:tentative="1">
      <w:start w:val="1"/>
      <w:numFmt w:val="lowerLetter"/>
      <w:lvlText w:val="%2."/>
      <w:lvlJc w:val="left"/>
      <w:pPr>
        <w:ind w:left="1125" w:hanging="360"/>
      </w:pPr>
    </w:lvl>
    <w:lvl w:ilvl="2" w:tplc="70DC4B40" w:tentative="1">
      <w:start w:val="1"/>
      <w:numFmt w:val="lowerRoman"/>
      <w:lvlText w:val="%3."/>
      <w:lvlJc w:val="right"/>
      <w:pPr>
        <w:ind w:left="1845" w:hanging="180"/>
      </w:pPr>
    </w:lvl>
    <w:lvl w:ilvl="3" w:tplc="2E0A85C6" w:tentative="1">
      <w:start w:val="1"/>
      <w:numFmt w:val="decimal"/>
      <w:lvlText w:val="%4."/>
      <w:lvlJc w:val="left"/>
      <w:pPr>
        <w:ind w:left="2565" w:hanging="360"/>
      </w:pPr>
    </w:lvl>
    <w:lvl w:ilvl="4" w:tplc="95A0A00C" w:tentative="1">
      <w:start w:val="1"/>
      <w:numFmt w:val="lowerLetter"/>
      <w:lvlText w:val="%5."/>
      <w:lvlJc w:val="left"/>
      <w:pPr>
        <w:ind w:left="3285" w:hanging="360"/>
      </w:pPr>
    </w:lvl>
    <w:lvl w:ilvl="5" w:tplc="84900862" w:tentative="1">
      <w:start w:val="1"/>
      <w:numFmt w:val="lowerRoman"/>
      <w:lvlText w:val="%6."/>
      <w:lvlJc w:val="right"/>
      <w:pPr>
        <w:ind w:left="4005" w:hanging="180"/>
      </w:pPr>
    </w:lvl>
    <w:lvl w:ilvl="6" w:tplc="10E2F79A" w:tentative="1">
      <w:start w:val="1"/>
      <w:numFmt w:val="decimal"/>
      <w:lvlText w:val="%7."/>
      <w:lvlJc w:val="left"/>
      <w:pPr>
        <w:ind w:left="4725" w:hanging="360"/>
      </w:pPr>
    </w:lvl>
    <w:lvl w:ilvl="7" w:tplc="6C0CA03A" w:tentative="1">
      <w:start w:val="1"/>
      <w:numFmt w:val="lowerLetter"/>
      <w:lvlText w:val="%8."/>
      <w:lvlJc w:val="left"/>
      <w:pPr>
        <w:ind w:left="5445" w:hanging="360"/>
      </w:pPr>
    </w:lvl>
    <w:lvl w:ilvl="8" w:tplc="3864BC4E" w:tentative="1">
      <w:start w:val="1"/>
      <w:numFmt w:val="lowerRoman"/>
      <w:lvlText w:val="%9."/>
      <w:lvlJc w:val="right"/>
      <w:pPr>
        <w:ind w:left="6165" w:hanging="180"/>
      </w:pPr>
    </w:lvl>
  </w:abstractNum>
  <w:abstractNum w:abstractNumId="8">
    <w:nsid w:val="75D23CFD"/>
    <w:multiLevelType w:val="multilevel"/>
    <w:tmpl w:val="AEDE2032"/>
    <w:lvl w:ilvl="0">
      <w:start w:val="1"/>
      <w:numFmt w:val="decimal"/>
      <w:lvlText w:val="%1."/>
      <w:lvlJc w:val="left"/>
      <w:pPr>
        <w:ind w:left="144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4"/>
  </w:num>
  <w:num w:numId="2">
    <w:abstractNumId w:val="1"/>
  </w:num>
  <w:num w:numId="3">
    <w:abstractNumId w:val="3"/>
  </w:num>
  <w:num w:numId="4">
    <w:abstractNumId w:val="6"/>
  </w:num>
  <w:num w:numId="5">
    <w:abstractNumId w:val="8"/>
  </w:num>
  <w:num w:numId="6">
    <w:abstractNumId w:val="7"/>
  </w:num>
  <w:num w:numId="7">
    <w:abstractNumId w:val="2"/>
  </w:num>
  <w:num w:numId="8">
    <w:abstractNumId w:val="5"/>
  </w:num>
  <w:num w:numId="9">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7C"/>
    <w:rsid w:val="00000A12"/>
    <w:rsid w:val="0000381E"/>
    <w:rsid w:val="00003F03"/>
    <w:rsid w:val="00010879"/>
    <w:rsid w:val="00013B9C"/>
    <w:rsid w:val="000158DC"/>
    <w:rsid w:val="00022414"/>
    <w:rsid w:val="000262D4"/>
    <w:rsid w:val="00026B01"/>
    <w:rsid w:val="00030CB0"/>
    <w:rsid w:val="000373A5"/>
    <w:rsid w:val="000415D9"/>
    <w:rsid w:val="000416C3"/>
    <w:rsid w:val="0004339D"/>
    <w:rsid w:val="00044CCF"/>
    <w:rsid w:val="00045AEC"/>
    <w:rsid w:val="00046336"/>
    <w:rsid w:val="00051D40"/>
    <w:rsid w:val="00053D7C"/>
    <w:rsid w:val="0005564C"/>
    <w:rsid w:val="00056FBB"/>
    <w:rsid w:val="0006195F"/>
    <w:rsid w:val="00062D3F"/>
    <w:rsid w:val="0006311F"/>
    <w:rsid w:val="000642A4"/>
    <w:rsid w:val="00065F14"/>
    <w:rsid w:val="00070ECE"/>
    <w:rsid w:val="000711E6"/>
    <w:rsid w:val="0007158C"/>
    <w:rsid w:val="00077EAE"/>
    <w:rsid w:val="00081EFF"/>
    <w:rsid w:val="00083E15"/>
    <w:rsid w:val="00084673"/>
    <w:rsid w:val="00086CCB"/>
    <w:rsid w:val="00087084"/>
    <w:rsid w:val="000918A4"/>
    <w:rsid w:val="00091B57"/>
    <w:rsid w:val="00093143"/>
    <w:rsid w:val="00094A67"/>
    <w:rsid w:val="000A157F"/>
    <w:rsid w:val="000A4ECE"/>
    <w:rsid w:val="000B7443"/>
    <w:rsid w:val="000C24D5"/>
    <w:rsid w:val="000C4103"/>
    <w:rsid w:val="000C64E7"/>
    <w:rsid w:val="000D5616"/>
    <w:rsid w:val="000D5B24"/>
    <w:rsid w:val="000E282F"/>
    <w:rsid w:val="000E38E4"/>
    <w:rsid w:val="000F6A2A"/>
    <w:rsid w:val="001008FE"/>
    <w:rsid w:val="001024BE"/>
    <w:rsid w:val="001032FE"/>
    <w:rsid w:val="001068EA"/>
    <w:rsid w:val="00111203"/>
    <w:rsid w:val="0011150E"/>
    <w:rsid w:val="00111C64"/>
    <w:rsid w:val="00112E33"/>
    <w:rsid w:val="00112F11"/>
    <w:rsid w:val="00137ECD"/>
    <w:rsid w:val="00137F60"/>
    <w:rsid w:val="001422FD"/>
    <w:rsid w:val="001437A2"/>
    <w:rsid w:val="00143C8D"/>
    <w:rsid w:val="00146DF7"/>
    <w:rsid w:val="001471AA"/>
    <w:rsid w:val="00151494"/>
    <w:rsid w:val="001542AA"/>
    <w:rsid w:val="00154B13"/>
    <w:rsid w:val="0015644E"/>
    <w:rsid w:val="0015652F"/>
    <w:rsid w:val="00156AB8"/>
    <w:rsid w:val="00156CA0"/>
    <w:rsid w:val="00157A8A"/>
    <w:rsid w:val="00187798"/>
    <w:rsid w:val="001906C5"/>
    <w:rsid w:val="00197764"/>
    <w:rsid w:val="001A133E"/>
    <w:rsid w:val="001A4D6E"/>
    <w:rsid w:val="001A6680"/>
    <w:rsid w:val="001A769A"/>
    <w:rsid w:val="001A7D7B"/>
    <w:rsid w:val="001B1DF2"/>
    <w:rsid w:val="001B2CC7"/>
    <w:rsid w:val="001B43E9"/>
    <w:rsid w:val="001B5CA8"/>
    <w:rsid w:val="001B7908"/>
    <w:rsid w:val="001C161E"/>
    <w:rsid w:val="001C3E40"/>
    <w:rsid w:val="001C5831"/>
    <w:rsid w:val="001C6B6D"/>
    <w:rsid w:val="001C7E2C"/>
    <w:rsid w:val="001C7EB2"/>
    <w:rsid w:val="001D2627"/>
    <w:rsid w:val="001D7D0B"/>
    <w:rsid w:val="001E108B"/>
    <w:rsid w:val="001E25EB"/>
    <w:rsid w:val="001E34B9"/>
    <w:rsid w:val="001E3947"/>
    <w:rsid w:val="001E3E05"/>
    <w:rsid w:val="001E525B"/>
    <w:rsid w:val="001F43CC"/>
    <w:rsid w:val="001F5A22"/>
    <w:rsid w:val="0021067D"/>
    <w:rsid w:val="002116E9"/>
    <w:rsid w:val="00215221"/>
    <w:rsid w:val="00220C74"/>
    <w:rsid w:val="00233810"/>
    <w:rsid w:val="00234BE4"/>
    <w:rsid w:val="002405A6"/>
    <w:rsid w:val="002434BD"/>
    <w:rsid w:val="002534E9"/>
    <w:rsid w:val="00261786"/>
    <w:rsid w:val="002633BA"/>
    <w:rsid w:val="00264347"/>
    <w:rsid w:val="0026697E"/>
    <w:rsid w:val="002677A8"/>
    <w:rsid w:val="00287880"/>
    <w:rsid w:val="0029250B"/>
    <w:rsid w:val="00292961"/>
    <w:rsid w:val="00297B9E"/>
    <w:rsid w:val="002A0089"/>
    <w:rsid w:val="002A30F0"/>
    <w:rsid w:val="002B07B7"/>
    <w:rsid w:val="002C052A"/>
    <w:rsid w:val="002C6E57"/>
    <w:rsid w:val="002D1AC8"/>
    <w:rsid w:val="002D2FDC"/>
    <w:rsid w:val="002D4043"/>
    <w:rsid w:val="002D42EA"/>
    <w:rsid w:val="002D4CED"/>
    <w:rsid w:val="002D550F"/>
    <w:rsid w:val="002E016F"/>
    <w:rsid w:val="002E05A9"/>
    <w:rsid w:val="002E3115"/>
    <w:rsid w:val="002E4425"/>
    <w:rsid w:val="002E5A10"/>
    <w:rsid w:val="002E6BD1"/>
    <w:rsid w:val="002F02FD"/>
    <w:rsid w:val="002F4BAB"/>
    <w:rsid w:val="00304A21"/>
    <w:rsid w:val="003057EE"/>
    <w:rsid w:val="00306131"/>
    <w:rsid w:val="0030618D"/>
    <w:rsid w:val="003166FF"/>
    <w:rsid w:val="00321B19"/>
    <w:rsid w:val="0032535B"/>
    <w:rsid w:val="00327730"/>
    <w:rsid w:val="00333124"/>
    <w:rsid w:val="00335A9D"/>
    <w:rsid w:val="00336996"/>
    <w:rsid w:val="0034142C"/>
    <w:rsid w:val="00341FD4"/>
    <w:rsid w:val="003420FA"/>
    <w:rsid w:val="0035407B"/>
    <w:rsid w:val="00354741"/>
    <w:rsid w:val="00357B83"/>
    <w:rsid w:val="00361C2D"/>
    <w:rsid w:val="00362033"/>
    <w:rsid w:val="00366EB1"/>
    <w:rsid w:val="00370E30"/>
    <w:rsid w:val="00371C17"/>
    <w:rsid w:val="003749D4"/>
    <w:rsid w:val="00375B98"/>
    <w:rsid w:val="00377A63"/>
    <w:rsid w:val="00380BC0"/>
    <w:rsid w:val="003839E7"/>
    <w:rsid w:val="00385FD7"/>
    <w:rsid w:val="00387C54"/>
    <w:rsid w:val="00391565"/>
    <w:rsid w:val="003915DF"/>
    <w:rsid w:val="00391718"/>
    <w:rsid w:val="00391A32"/>
    <w:rsid w:val="003A6833"/>
    <w:rsid w:val="003B1003"/>
    <w:rsid w:val="003B17CE"/>
    <w:rsid w:val="003B5739"/>
    <w:rsid w:val="003B5BE8"/>
    <w:rsid w:val="003B60EB"/>
    <w:rsid w:val="003B61A8"/>
    <w:rsid w:val="003C7E9E"/>
    <w:rsid w:val="003D4A24"/>
    <w:rsid w:val="003D5240"/>
    <w:rsid w:val="003E3D11"/>
    <w:rsid w:val="003F04EA"/>
    <w:rsid w:val="003F30F5"/>
    <w:rsid w:val="003F3353"/>
    <w:rsid w:val="003F4419"/>
    <w:rsid w:val="003F44BA"/>
    <w:rsid w:val="004015B5"/>
    <w:rsid w:val="00404961"/>
    <w:rsid w:val="00407CC6"/>
    <w:rsid w:val="00410FEA"/>
    <w:rsid w:val="004114E6"/>
    <w:rsid w:val="00413C44"/>
    <w:rsid w:val="00416E5A"/>
    <w:rsid w:val="00424558"/>
    <w:rsid w:val="004342D8"/>
    <w:rsid w:val="00434C39"/>
    <w:rsid w:val="00437210"/>
    <w:rsid w:val="00437849"/>
    <w:rsid w:val="00444A1A"/>
    <w:rsid w:val="00450AD1"/>
    <w:rsid w:val="00451736"/>
    <w:rsid w:val="00454701"/>
    <w:rsid w:val="00457D62"/>
    <w:rsid w:val="004606C2"/>
    <w:rsid w:val="0046181F"/>
    <w:rsid w:val="00464D25"/>
    <w:rsid w:val="00465C4A"/>
    <w:rsid w:val="00470291"/>
    <w:rsid w:val="00472DF4"/>
    <w:rsid w:val="004731FE"/>
    <w:rsid w:val="0047456D"/>
    <w:rsid w:val="00477123"/>
    <w:rsid w:val="004776E2"/>
    <w:rsid w:val="004810BC"/>
    <w:rsid w:val="00482E1D"/>
    <w:rsid w:val="00486BE6"/>
    <w:rsid w:val="004A2FFE"/>
    <w:rsid w:val="004A75D6"/>
    <w:rsid w:val="004B12A2"/>
    <w:rsid w:val="004B7346"/>
    <w:rsid w:val="004B779C"/>
    <w:rsid w:val="004C1A27"/>
    <w:rsid w:val="004C1F05"/>
    <w:rsid w:val="004D0FD4"/>
    <w:rsid w:val="004D54DB"/>
    <w:rsid w:val="004D78C2"/>
    <w:rsid w:val="004E0890"/>
    <w:rsid w:val="004F1E4F"/>
    <w:rsid w:val="004F6801"/>
    <w:rsid w:val="00501132"/>
    <w:rsid w:val="005015D5"/>
    <w:rsid w:val="00503CFE"/>
    <w:rsid w:val="00507F94"/>
    <w:rsid w:val="00513DA3"/>
    <w:rsid w:val="00516290"/>
    <w:rsid w:val="00520B19"/>
    <w:rsid w:val="005250E0"/>
    <w:rsid w:val="00525BD6"/>
    <w:rsid w:val="00531B62"/>
    <w:rsid w:val="005355BA"/>
    <w:rsid w:val="00535E30"/>
    <w:rsid w:val="005374B6"/>
    <w:rsid w:val="005408D7"/>
    <w:rsid w:val="00542F12"/>
    <w:rsid w:val="0054594B"/>
    <w:rsid w:val="00546E96"/>
    <w:rsid w:val="00551806"/>
    <w:rsid w:val="00552251"/>
    <w:rsid w:val="00561021"/>
    <w:rsid w:val="00562761"/>
    <w:rsid w:val="00564EA1"/>
    <w:rsid w:val="0056765C"/>
    <w:rsid w:val="005762C8"/>
    <w:rsid w:val="00581F40"/>
    <w:rsid w:val="00583F2A"/>
    <w:rsid w:val="00584E0B"/>
    <w:rsid w:val="005862E6"/>
    <w:rsid w:val="005872B2"/>
    <w:rsid w:val="00594A04"/>
    <w:rsid w:val="00594DB7"/>
    <w:rsid w:val="0059710A"/>
    <w:rsid w:val="005A1708"/>
    <w:rsid w:val="005A3263"/>
    <w:rsid w:val="005A32B4"/>
    <w:rsid w:val="005A3732"/>
    <w:rsid w:val="005C25AA"/>
    <w:rsid w:val="005C393E"/>
    <w:rsid w:val="005C6F71"/>
    <w:rsid w:val="005D0F68"/>
    <w:rsid w:val="005D37BC"/>
    <w:rsid w:val="005D4956"/>
    <w:rsid w:val="005E0833"/>
    <w:rsid w:val="005E1FDE"/>
    <w:rsid w:val="005E3387"/>
    <w:rsid w:val="005E70AC"/>
    <w:rsid w:val="005F1574"/>
    <w:rsid w:val="005F3F55"/>
    <w:rsid w:val="005F4CD7"/>
    <w:rsid w:val="005F72DC"/>
    <w:rsid w:val="005F77D9"/>
    <w:rsid w:val="00602027"/>
    <w:rsid w:val="006061C1"/>
    <w:rsid w:val="00606E0E"/>
    <w:rsid w:val="006070A0"/>
    <w:rsid w:val="006074B1"/>
    <w:rsid w:val="00610757"/>
    <w:rsid w:val="006139D1"/>
    <w:rsid w:val="00615A1B"/>
    <w:rsid w:val="006273E8"/>
    <w:rsid w:val="00634BBF"/>
    <w:rsid w:val="00637460"/>
    <w:rsid w:val="00640795"/>
    <w:rsid w:val="00645480"/>
    <w:rsid w:val="00646045"/>
    <w:rsid w:val="00652238"/>
    <w:rsid w:val="00656205"/>
    <w:rsid w:val="006614F1"/>
    <w:rsid w:val="0066427F"/>
    <w:rsid w:val="00670D31"/>
    <w:rsid w:val="00670F30"/>
    <w:rsid w:val="0067162E"/>
    <w:rsid w:val="0067225C"/>
    <w:rsid w:val="00676A9F"/>
    <w:rsid w:val="00682E1A"/>
    <w:rsid w:val="00683D2B"/>
    <w:rsid w:val="00684913"/>
    <w:rsid w:val="006857C3"/>
    <w:rsid w:val="00690505"/>
    <w:rsid w:val="00692AB6"/>
    <w:rsid w:val="006A06D5"/>
    <w:rsid w:val="006A2CA9"/>
    <w:rsid w:val="006A361C"/>
    <w:rsid w:val="006A3D49"/>
    <w:rsid w:val="006A6FA1"/>
    <w:rsid w:val="006B1E24"/>
    <w:rsid w:val="006B446E"/>
    <w:rsid w:val="006B7247"/>
    <w:rsid w:val="006C1F46"/>
    <w:rsid w:val="006D1C63"/>
    <w:rsid w:val="006D1F03"/>
    <w:rsid w:val="006D3180"/>
    <w:rsid w:val="006E54F6"/>
    <w:rsid w:val="006E5549"/>
    <w:rsid w:val="006F5BEF"/>
    <w:rsid w:val="006F6BCF"/>
    <w:rsid w:val="00701B86"/>
    <w:rsid w:val="00702230"/>
    <w:rsid w:val="0070463D"/>
    <w:rsid w:val="00706E6E"/>
    <w:rsid w:val="00710A14"/>
    <w:rsid w:val="00714C9C"/>
    <w:rsid w:val="00726FB9"/>
    <w:rsid w:val="00732308"/>
    <w:rsid w:val="00732522"/>
    <w:rsid w:val="007327DE"/>
    <w:rsid w:val="007367BF"/>
    <w:rsid w:val="007417EA"/>
    <w:rsid w:val="007431C9"/>
    <w:rsid w:val="00751BC0"/>
    <w:rsid w:val="00752ECA"/>
    <w:rsid w:val="00753C7C"/>
    <w:rsid w:val="007605D3"/>
    <w:rsid w:val="00763D42"/>
    <w:rsid w:val="00763D8A"/>
    <w:rsid w:val="00767C97"/>
    <w:rsid w:val="007703BD"/>
    <w:rsid w:val="00771FF0"/>
    <w:rsid w:val="00780E8C"/>
    <w:rsid w:val="0078146C"/>
    <w:rsid w:val="00785063"/>
    <w:rsid w:val="007858F4"/>
    <w:rsid w:val="00791E64"/>
    <w:rsid w:val="0079279C"/>
    <w:rsid w:val="0079289E"/>
    <w:rsid w:val="0079302B"/>
    <w:rsid w:val="00793F66"/>
    <w:rsid w:val="0079744A"/>
    <w:rsid w:val="00797DB4"/>
    <w:rsid w:val="007A2E1D"/>
    <w:rsid w:val="007A7AEC"/>
    <w:rsid w:val="007C5192"/>
    <w:rsid w:val="007C53CC"/>
    <w:rsid w:val="007C5440"/>
    <w:rsid w:val="007D0139"/>
    <w:rsid w:val="007D0530"/>
    <w:rsid w:val="007D34EB"/>
    <w:rsid w:val="007E1099"/>
    <w:rsid w:val="007E222E"/>
    <w:rsid w:val="007E41E9"/>
    <w:rsid w:val="007E76CC"/>
    <w:rsid w:val="007E79D7"/>
    <w:rsid w:val="00800413"/>
    <w:rsid w:val="00800D6A"/>
    <w:rsid w:val="00802F1A"/>
    <w:rsid w:val="00803086"/>
    <w:rsid w:val="00812620"/>
    <w:rsid w:val="008149CF"/>
    <w:rsid w:val="00814E0E"/>
    <w:rsid w:val="0082031F"/>
    <w:rsid w:val="008249D7"/>
    <w:rsid w:val="00825F94"/>
    <w:rsid w:val="008279C2"/>
    <w:rsid w:val="0083094A"/>
    <w:rsid w:val="0083323A"/>
    <w:rsid w:val="008358AC"/>
    <w:rsid w:val="00837A73"/>
    <w:rsid w:val="00845F88"/>
    <w:rsid w:val="0084627D"/>
    <w:rsid w:val="00850DC6"/>
    <w:rsid w:val="00851973"/>
    <w:rsid w:val="0085200E"/>
    <w:rsid w:val="00852106"/>
    <w:rsid w:val="00857703"/>
    <w:rsid w:val="00863EBC"/>
    <w:rsid w:val="00864069"/>
    <w:rsid w:val="00864C43"/>
    <w:rsid w:val="00872CA9"/>
    <w:rsid w:val="008802E8"/>
    <w:rsid w:val="008810D3"/>
    <w:rsid w:val="00882E08"/>
    <w:rsid w:val="0088562F"/>
    <w:rsid w:val="00886BD8"/>
    <w:rsid w:val="00887F4A"/>
    <w:rsid w:val="00890026"/>
    <w:rsid w:val="008909BB"/>
    <w:rsid w:val="0089360B"/>
    <w:rsid w:val="00893CC7"/>
    <w:rsid w:val="008959AE"/>
    <w:rsid w:val="008975EB"/>
    <w:rsid w:val="008A1E1C"/>
    <w:rsid w:val="008A512F"/>
    <w:rsid w:val="008A6C82"/>
    <w:rsid w:val="008B3FB1"/>
    <w:rsid w:val="008B6E16"/>
    <w:rsid w:val="008C012C"/>
    <w:rsid w:val="008C0E85"/>
    <w:rsid w:val="008C2D53"/>
    <w:rsid w:val="008C37F3"/>
    <w:rsid w:val="008C5F5B"/>
    <w:rsid w:val="008C6143"/>
    <w:rsid w:val="008C6315"/>
    <w:rsid w:val="008D3596"/>
    <w:rsid w:val="008D3B0F"/>
    <w:rsid w:val="008D5183"/>
    <w:rsid w:val="008E4720"/>
    <w:rsid w:val="008E49AA"/>
    <w:rsid w:val="008E70CB"/>
    <w:rsid w:val="008E7DA9"/>
    <w:rsid w:val="008F3103"/>
    <w:rsid w:val="008F4750"/>
    <w:rsid w:val="00900B4F"/>
    <w:rsid w:val="00905BA6"/>
    <w:rsid w:val="009061CD"/>
    <w:rsid w:val="00906B9C"/>
    <w:rsid w:val="0091062B"/>
    <w:rsid w:val="009250B8"/>
    <w:rsid w:val="00931C4B"/>
    <w:rsid w:val="00932565"/>
    <w:rsid w:val="00933A70"/>
    <w:rsid w:val="00940E60"/>
    <w:rsid w:val="00941D4E"/>
    <w:rsid w:val="00945195"/>
    <w:rsid w:val="00947345"/>
    <w:rsid w:val="00951DC4"/>
    <w:rsid w:val="0095671A"/>
    <w:rsid w:val="00961086"/>
    <w:rsid w:val="009678FB"/>
    <w:rsid w:val="00971670"/>
    <w:rsid w:val="009753B6"/>
    <w:rsid w:val="009814C9"/>
    <w:rsid w:val="00982AE0"/>
    <w:rsid w:val="00983B30"/>
    <w:rsid w:val="009849A2"/>
    <w:rsid w:val="00984B8C"/>
    <w:rsid w:val="00992CF6"/>
    <w:rsid w:val="00994B42"/>
    <w:rsid w:val="009958E6"/>
    <w:rsid w:val="009A338C"/>
    <w:rsid w:val="009A374B"/>
    <w:rsid w:val="009A5D36"/>
    <w:rsid w:val="009B14C5"/>
    <w:rsid w:val="009B3204"/>
    <w:rsid w:val="009B5632"/>
    <w:rsid w:val="009C35BC"/>
    <w:rsid w:val="009C3EBA"/>
    <w:rsid w:val="009C558B"/>
    <w:rsid w:val="009C776A"/>
    <w:rsid w:val="009D1AC9"/>
    <w:rsid w:val="009D32D2"/>
    <w:rsid w:val="009D3ED5"/>
    <w:rsid w:val="009D42B2"/>
    <w:rsid w:val="009D54AE"/>
    <w:rsid w:val="009E0DF9"/>
    <w:rsid w:val="009E140B"/>
    <w:rsid w:val="009E2BF2"/>
    <w:rsid w:val="009E775A"/>
    <w:rsid w:val="009F0D79"/>
    <w:rsid w:val="009F25E2"/>
    <w:rsid w:val="009F705B"/>
    <w:rsid w:val="009F7525"/>
    <w:rsid w:val="009F76E4"/>
    <w:rsid w:val="00A01FCD"/>
    <w:rsid w:val="00A02D00"/>
    <w:rsid w:val="00A04312"/>
    <w:rsid w:val="00A051D0"/>
    <w:rsid w:val="00A065C4"/>
    <w:rsid w:val="00A11E09"/>
    <w:rsid w:val="00A13DD5"/>
    <w:rsid w:val="00A17043"/>
    <w:rsid w:val="00A20468"/>
    <w:rsid w:val="00A2266E"/>
    <w:rsid w:val="00A27F19"/>
    <w:rsid w:val="00A30121"/>
    <w:rsid w:val="00A30A66"/>
    <w:rsid w:val="00A30F36"/>
    <w:rsid w:val="00A32AAA"/>
    <w:rsid w:val="00A3305E"/>
    <w:rsid w:val="00A33914"/>
    <w:rsid w:val="00A3673A"/>
    <w:rsid w:val="00A40D94"/>
    <w:rsid w:val="00A41EFB"/>
    <w:rsid w:val="00A519F5"/>
    <w:rsid w:val="00A56A68"/>
    <w:rsid w:val="00A6329B"/>
    <w:rsid w:val="00A64E3F"/>
    <w:rsid w:val="00A66A21"/>
    <w:rsid w:val="00A71AE9"/>
    <w:rsid w:val="00A8102F"/>
    <w:rsid w:val="00A82F15"/>
    <w:rsid w:val="00A872BC"/>
    <w:rsid w:val="00A970E0"/>
    <w:rsid w:val="00A97568"/>
    <w:rsid w:val="00AA049A"/>
    <w:rsid w:val="00AA1119"/>
    <w:rsid w:val="00AA6D47"/>
    <w:rsid w:val="00AB1DF0"/>
    <w:rsid w:val="00AB2E42"/>
    <w:rsid w:val="00AC0359"/>
    <w:rsid w:val="00AC0B63"/>
    <w:rsid w:val="00AC1906"/>
    <w:rsid w:val="00AC4B17"/>
    <w:rsid w:val="00AC4BF7"/>
    <w:rsid w:val="00AC6A8B"/>
    <w:rsid w:val="00AC708E"/>
    <w:rsid w:val="00AD0861"/>
    <w:rsid w:val="00AD1DB4"/>
    <w:rsid w:val="00AD4094"/>
    <w:rsid w:val="00AD6C8E"/>
    <w:rsid w:val="00AE3054"/>
    <w:rsid w:val="00AE48F4"/>
    <w:rsid w:val="00AE5651"/>
    <w:rsid w:val="00AE77DE"/>
    <w:rsid w:val="00AF27ED"/>
    <w:rsid w:val="00AF5D6F"/>
    <w:rsid w:val="00AF70AD"/>
    <w:rsid w:val="00B005EA"/>
    <w:rsid w:val="00B05FCF"/>
    <w:rsid w:val="00B06E29"/>
    <w:rsid w:val="00B076E5"/>
    <w:rsid w:val="00B07827"/>
    <w:rsid w:val="00B24440"/>
    <w:rsid w:val="00B25D8E"/>
    <w:rsid w:val="00B31CE7"/>
    <w:rsid w:val="00B34457"/>
    <w:rsid w:val="00B40395"/>
    <w:rsid w:val="00B405CE"/>
    <w:rsid w:val="00B41524"/>
    <w:rsid w:val="00B43DDC"/>
    <w:rsid w:val="00B449FF"/>
    <w:rsid w:val="00B60D8E"/>
    <w:rsid w:val="00B626B7"/>
    <w:rsid w:val="00B62980"/>
    <w:rsid w:val="00B678DE"/>
    <w:rsid w:val="00B71750"/>
    <w:rsid w:val="00B74F8C"/>
    <w:rsid w:val="00B83E8E"/>
    <w:rsid w:val="00B9462A"/>
    <w:rsid w:val="00B97B3A"/>
    <w:rsid w:val="00BA0671"/>
    <w:rsid w:val="00BA20DA"/>
    <w:rsid w:val="00BA3288"/>
    <w:rsid w:val="00BA368C"/>
    <w:rsid w:val="00BA5A01"/>
    <w:rsid w:val="00BB32D7"/>
    <w:rsid w:val="00BB5E1F"/>
    <w:rsid w:val="00BC12A8"/>
    <w:rsid w:val="00BC5341"/>
    <w:rsid w:val="00BD1894"/>
    <w:rsid w:val="00BD28A5"/>
    <w:rsid w:val="00BD7958"/>
    <w:rsid w:val="00BD7D86"/>
    <w:rsid w:val="00BE05E6"/>
    <w:rsid w:val="00BE0CA5"/>
    <w:rsid w:val="00BE237D"/>
    <w:rsid w:val="00BE54C4"/>
    <w:rsid w:val="00BE58C8"/>
    <w:rsid w:val="00BE7783"/>
    <w:rsid w:val="00BF2BD9"/>
    <w:rsid w:val="00BF6D44"/>
    <w:rsid w:val="00BF7A81"/>
    <w:rsid w:val="00C01335"/>
    <w:rsid w:val="00C049A1"/>
    <w:rsid w:val="00C05965"/>
    <w:rsid w:val="00C05A1F"/>
    <w:rsid w:val="00C16A90"/>
    <w:rsid w:val="00C17FEF"/>
    <w:rsid w:val="00C2321A"/>
    <w:rsid w:val="00C24641"/>
    <w:rsid w:val="00C266A9"/>
    <w:rsid w:val="00C266EF"/>
    <w:rsid w:val="00C30C77"/>
    <w:rsid w:val="00C32DF2"/>
    <w:rsid w:val="00C405CA"/>
    <w:rsid w:val="00C51C94"/>
    <w:rsid w:val="00C52F49"/>
    <w:rsid w:val="00C63CBF"/>
    <w:rsid w:val="00C6546E"/>
    <w:rsid w:val="00C814F7"/>
    <w:rsid w:val="00C8244B"/>
    <w:rsid w:val="00C8504D"/>
    <w:rsid w:val="00C91AED"/>
    <w:rsid w:val="00C93EDD"/>
    <w:rsid w:val="00C94AC6"/>
    <w:rsid w:val="00C9742C"/>
    <w:rsid w:val="00CA065A"/>
    <w:rsid w:val="00CA1343"/>
    <w:rsid w:val="00CA6CD1"/>
    <w:rsid w:val="00CB517E"/>
    <w:rsid w:val="00CB553D"/>
    <w:rsid w:val="00CB5B11"/>
    <w:rsid w:val="00CB7162"/>
    <w:rsid w:val="00CD024F"/>
    <w:rsid w:val="00CD0DCC"/>
    <w:rsid w:val="00CD0F03"/>
    <w:rsid w:val="00CD56D3"/>
    <w:rsid w:val="00CD65D3"/>
    <w:rsid w:val="00CE0041"/>
    <w:rsid w:val="00CE5052"/>
    <w:rsid w:val="00CF0C06"/>
    <w:rsid w:val="00D061AE"/>
    <w:rsid w:val="00D103BD"/>
    <w:rsid w:val="00D11E4B"/>
    <w:rsid w:val="00D14B67"/>
    <w:rsid w:val="00D14EFA"/>
    <w:rsid w:val="00D22A64"/>
    <w:rsid w:val="00D26439"/>
    <w:rsid w:val="00D27C33"/>
    <w:rsid w:val="00D30423"/>
    <w:rsid w:val="00D31845"/>
    <w:rsid w:val="00D32BD9"/>
    <w:rsid w:val="00D34E98"/>
    <w:rsid w:val="00D37555"/>
    <w:rsid w:val="00D464DD"/>
    <w:rsid w:val="00D5660E"/>
    <w:rsid w:val="00D62D79"/>
    <w:rsid w:val="00D702E9"/>
    <w:rsid w:val="00D70450"/>
    <w:rsid w:val="00D718F7"/>
    <w:rsid w:val="00D72920"/>
    <w:rsid w:val="00D73DDC"/>
    <w:rsid w:val="00D80255"/>
    <w:rsid w:val="00D8098A"/>
    <w:rsid w:val="00D82D9F"/>
    <w:rsid w:val="00D83EFB"/>
    <w:rsid w:val="00D84846"/>
    <w:rsid w:val="00D862DD"/>
    <w:rsid w:val="00D95634"/>
    <w:rsid w:val="00D96123"/>
    <w:rsid w:val="00D96283"/>
    <w:rsid w:val="00D96D6C"/>
    <w:rsid w:val="00DA0B83"/>
    <w:rsid w:val="00DA19AD"/>
    <w:rsid w:val="00DA7634"/>
    <w:rsid w:val="00DB1107"/>
    <w:rsid w:val="00DB12E0"/>
    <w:rsid w:val="00DB26AC"/>
    <w:rsid w:val="00DB27B0"/>
    <w:rsid w:val="00DB4F89"/>
    <w:rsid w:val="00DB5425"/>
    <w:rsid w:val="00DB5BE2"/>
    <w:rsid w:val="00DB719A"/>
    <w:rsid w:val="00DB7CC5"/>
    <w:rsid w:val="00DC39B7"/>
    <w:rsid w:val="00DC3C23"/>
    <w:rsid w:val="00DC45B4"/>
    <w:rsid w:val="00DD1E57"/>
    <w:rsid w:val="00DD36B0"/>
    <w:rsid w:val="00DD57CC"/>
    <w:rsid w:val="00DD774F"/>
    <w:rsid w:val="00DE10AB"/>
    <w:rsid w:val="00DE229B"/>
    <w:rsid w:val="00DE3511"/>
    <w:rsid w:val="00DE44BC"/>
    <w:rsid w:val="00DF60D4"/>
    <w:rsid w:val="00DF705C"/>
    <w:rsid w:val="00E00253"/>
    <w:rsid w:val="00E00C72"/>
    <w:rsid w:val="00E034C3"/>
    <w:rsid w:val="00E04600"/>
    <w:rsid w:val="00E057F1"/>
    <w:rsid w:val="00E072D9"/>
    <w:rsid w:val="00E07FED"/>
    <w:rsid w:val="00E105C0"/>
    <w:rsid w:val="00E10DFC"/>
    <w:rsid w:val="00E15EE3"/>
    <w:rsid w:val="00E2023B"/>
    <w:rsid w:val="00E20C3A"/>
    <w:rsid w:val="00E20C63"/>
    <w:rsid w:val="00E21C2A"/>
    <w:rsid w:val="00E23389"/>
    <w:rsid w:val="00E24D54"/>
    <w:rsid w:val="00E24EBB"/>
    <w:rsid w:val="00E26718"/>
    <w:rsid w:val="00E27C24"/>
    <w:rsid w:val="00E27FF6"/>
    <w:rsid w:val="00E30601"/>
    <w:rsid w:val="00E3187C"/>
    <w:rsid w:val="00E32C74"/>
    <w:rsid w:val="00E36AB4"/>
    <w:rsid w:val="00E37EBB"/>
    <w:rsid w:val="00E40FFF"/>
    <w:rsid w:val="00E4122D"/>
    <w:rsid w:val="00E4642F"/>
    <w:rsid w:val="00E47958"/>
    <w:rsid w:val="00E538AC"/>
    <w:rsid w:val="00E54F43"/>
    <w:rsid w:val="00E5634B"/>
    <w:rsid w:val="00E64FAD"/>
    <w:rsid w:val="00E654C0"/>
    <w:rsid w:val="00E702DC"/>
    <w:rsid w:val="00E72484"/>
    <w:rsid w:val="00E745AB"/>
    <w:rsid w:val="00E80B8A"/>
    <w:rsid w:val="00E82F56"/>
    <w:rsid w:val="00E9323B"/>
    <w:rsid w:val="00E932D8"/>
    <w:rsid w:val="00E93AE3"/>
    <w:rsid w:val="00EA1A43"/>
    <w:rsid w:val="00EA6AC9"/>
    <w:rsid w:val="00EA7C1A"/>
    <w:rsid w:val="00EB1ACE"/>
    <w:rsid w:val="00EC2556"/>
    <w:rsid w:val="00EC7577"/>
    <w:rsid w:val="00EC7D84"/>
    <w:rsid w:val="00ED2C65"/>
    <w:rsid w:val="00ED3376"/>
    <w:rsid w:val="00ED5713"/>
    <w:rsid w:val="00ED6290"/>
    <w:rsid w:val="00EE0BFB"/>
    <w:rsid w:val="00EE2AB9"/>
    <w:rsid w:val="00EE2E15"/>
    <w:rsid w:val="00EE4849"/>
    <w:rsid w:val="00EE741B"/>
    <w:rsid w:val="00EF18F8"/>
    <w:rsid w:val="00EF3E45"/>
    <w:rsid w:val="00EF470D"/>
    <w:rsid w:val="00EF566E"/>
    <w:rsid w:val="00EF6A3F"/>
    <w:rsid w:val="00F01E55"/>
    <w:rsid w:val="00F0254A"/>
    <w:rsid w:val="00F039A1"/>
    <w:rsid w:val="00F077BC"/>
    <w:rsid w:val="00F12C39"/>
    <w:rsid w:val="00F13610"/>
    <w:rsid w:val="00F158A5"/>
    <w:rsid w:val="00F16161"/>
    <w:rsid w:val="00F342A2"/>
    <w:rsid w:val="00F344E6"/>
    <w:rsid w:val="00F366FC"/>
    <w:rsid w:val="00F37853"/>
    <w:rsid w:val="00F40200"/>
    <w:rsid w:val="00F41A39"/>
    <w:rsid w:val="00F42251"/>
    <w:rsid w:val="00F45AA2"/>
    <w:rsid w:val="00F54175"/>
    <w:rsid w:val="00F564A3"/>
    <w:rsid w:val="00F57EB6"/>
    <w:rsid w:val="00F62FAD"/>
    <w:rsid w:val="00F62FBA"/>
    <w:rsid w:val="00F630A9"/>
    <w:rsid w:val="00F66318"/>
    <w:rsid w:val="00F6771C"/>
    <w:rsid w:val="00F7356B"/>
    <w:rsid w:val="00F765BD"/>
    <w:rsid w:val="00F77F39"/>
    <w:rsid w:val="00F80D95"/>
    <w:rsid w:val="00F836D7"/>
    <w:rsid w:val="00F86040"/>
    <w:rsid w:val="00F868A9"/>
    <w:rsid w:val="00F873EE"/>
    <w:rsid w:val="00F9123B"/>
    <w:rsid w:val="00F918D9"/>
    <w:rsid w:val="00F91AEA"/>
    <w:rsid w:val="00F935AE"/>
    <w:rsid w:val="00F942D5"/>
    <w:rsid w:val="00F94AB3"/>
    <w:rsid w:val="00F95070"/>
    <w:rsid w:val="00F95300"/>
    <w:rsid w:val="00FA1A68"/>
    <w:rsid w:val="00FA1FFA"/>
    <w:rsid w:val="00FB0A7B"/>
    <w:rsid w:val="00FB0BF1"/>
    <w:rsid w:val="00FB3E8B"/>
    <w:rsid w:val="00FB48D6"/>
    <w:rsid w:val="00FC2234"/>
    <w:rsid w:val="00FC601F"/>
    <w:rsid w:val="00FC6ADF"/>
    <w:rsid w:val="00FC7D57"/>
    <w:rsid w:val="00FE0364"/>
    <w:rsid w:val="00FE1B0A"/>
    <w:rsid w:val="00FE2BD9"/>
    <w:rsid w:val="00FE3313"/>
    <w:rsid w:val="00FE6C0F"/>
    <w:rsid w:val="00FF232B"/>
    <w:rsid w:val="00FF5D4A"/>
    <w:rsid w:val="00FF607D"/>
    <w:rsid w:val="00FF7B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5BEA3-A6C1-FF4A-8BD2-D5E9DA4CA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EE"/>
    <w:pPr>
      <w:jc w:val="center"/>
    </w:pPr>
    <w:rPr>
      <w:rFonts w:ascii="Times New Roman" w:hAnsi="Times New Roman"/>
      <w:b/>
      <w:sz w:val="24"/>
    </w:rPr>
  </w:style>
  <w:style w:type="paragraph" w:styleId="Heading1">
    <w:name w:val="heading 1"/>
    <w:basedOn w:val="Normal"/>
    <w:next w:val="Normal"/>
    <w:link w:val="Heading1Char"/>
    <w:uiPriority w:val="9"/>
    <w:qFormat/>
    <w:rsid w:val="00156CA0"/>
    <w:pPr>
      <w:keepNext/>
      <w:keepLines/>
      <w:spacing w:before="240" w:after="0"/>
      <w:outlineLvl w:val="0"/>
    </w:pPr>
    <w:rPr>
      <w:rFonts w:eastAsiaTheme="majorEastAsia" w:cstheme="majorBidi"/>
      <w:szCs w:val="32"/>
    </w:rPr>
  </w:style>
  <w:style w:type="paragraph" w:styleId="Heading2">
    <w:name w:val="heading 2"/>
    <w:basedOn w:val="Normal"/>
    <w:next w:val="Sub2"/>
    <w:link w:val="Heading2Char"/>
    <w:uiPriority w:val="9"/>
    <w:unhideWhenUsed/>
    <w:qFormat/>
    <w:rsid w:val="008A512F"/>
    <w:pPr>
      <w:spacing w:after="120" w:line="276" w:lineRule="auto"/>
      <w:jc w:val="left"/>
      <w:outlineLvl w:val="1"/>
    </w:pPr>
  </w:style>
  <w:style w:type="paragraph" w:styleId="Heading3">
    <w:name w:val="heading 3"/>
    <w:basedOn w:val="Normal"/>
    <w:next w:val="Sub3"/>
    <w:link w:val="Heading3Char"/>
    <w:uiPriority w:val="9"/>
    <w:unhideWhenUsed/>
    <w:qFormat/>
    <w:rsid w:val="008A512F"/>
    <w:pPr>
      <w:spacing w:after="120" w:line="276" w:lineRule="auto"/>
      <w:jc w:val="left"/>
      <w:outlineLvl w:val="2"/>
    </w:pPr>
    <w:rPr>
      <w:rFonts w:cs="Times New Roman"/>
      <w:color w:val="000000" w:themeColor="text1"/>
      <w:szCs w:val="24"/>
    </w:rPr>
  </w:style>
  <w:style w:type="paragraph" w:styleId="Heading4">
    <w:name w:val="heading 4"/>
    <w:basedOn w:val="Normal"/>
    <w:next w:val="Normal"/>
    <w:link w:val="Heading4Char"/>
    <w:uiPriority w:val="9"/>
    <w:semiHidden/>
    <w:unhideWhenUsed/>
    <w:qFormat/>
    <w:rsid w:val="002677A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53C7C"/>
    <w:rPr>
      <w:i/>
      <w:iCs/>
    </w:rPr>
  </w:style>
  <w:style w:type="character" w:styleId="Strong">
    <w:name w:val="Strong"/>
    <w:basedOn w:val="DefaultParagraphFont"/>
    <w:uiPriority w:val="22"/>
    <w:qFormat/>
    <w:rsid w:val="00564EA1"/>
    <w:rPr>
      <w:b/>
      <w:bCs/>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24EBB"/>
    <w:pPr>
      <w:ind w:left="720"/>
      <w:contextualSpacing/>
    </w:pPr>
  </w:style>
  <w:style w:type="character" w:customStyle="1" w:styleId="sw">
    <w:name w:val="sw"/>
    <w:basedOn w:val="DefaultParagraphFont"/>
    <w:rsid w:val="000262D4"/>
  </w:style>
  <w:style w:type="character" w:customStyle="1" w:styleId="Heading1Char">
    <w:name w:val="Heading 1 Char"/>
    <w:basedOn w:val="DefaultParagraphFont"/>
    <w:link w:val="Heading1"/>
    <w:uiPriority w:val="9"/>
    <w:rsid w:val="00156CA0"/>
    <w:rPr>
      <w:rFonts w:ascii="Times New Roman" w:eastAsiaTheme="majorEastAsia" w:hAnsi="Times New Roman" w:cstheme="majorBidi"/>
      <w:b/>
      <w:sz w:val="32"/>
      <w:szCs w:val="32"/>
    </w:rPr>
  </w:style>
  <w:style w:type="paragraph" w:styleId="FootnoteText">
    <w:name w:val="footnote text"/>
    <w:basedOn w:val="Normal"/>
    <w:link w:val="FootnoteTextChar"/>
    <w:uiPriority w:val="99"/>
    <w:semiHidden/>
    <w:unhideWhenUsed/>
    <w:rsid w:val="00AF70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70AD"/>
    <w:rPr>
      <w:sz w:val="20"/>
      <w:szCs w:val="20"/>
    </w:rPr>
  </w:style>
  <w:style w:type="character" w:styleId="FootnoteReference">
    <w:name w:val="footnote reference"/>
    <w:basedOn w:val="DefaultParagraphFont"/>
    <w:uiPriority w:val="99"/>
    <w:semiHidden/>
    <w:unhideWhenUsed/>
    <w:rsid w:val="00AF70AD"/>
    <w:rPr>
      <w:vertAlign w:val="superscript"/>
    </w:rPr>
  </w:style>
  <w:style w:type="table" w:styleId="TableGrid">
    <w:name w:val="Table Grid"/>
    <w:basedOn w:val="TableNormal"/>
    <w:uiPriority w:val="59"/>
    <w:rsid w:val="001D2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5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8F4"/>
  </w:style>
  <w:style w:type="paragraph" w:styleId="Footer">
    <w:name w:val="footer"/>
    <w:basedOn w:val="Normal"/>
    <w:link w:val="FooterChar"/>
    <w:uiPriority w:val="99"/>
    <w:unhideWhenUsed/>
    <w:rsid w:val="00785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8F4"/>
  </w:style>
  <w:style w:type="paragraph" w:styleId="TOC1">
    <w:name w:val="toc 1"/>
    <w:basedOn w:val="Normal"/>
    <w:next w:val="Normal"/>
    <w:autoRedefine/>
    <w:uiPriority w:val="39"/>
    <w:unhideWhenUsed/>
    <w:rsid w:val="00E5634B"/>
    <w:pPr>
      <w:tabs>
        <w:tab w:val="right" w:leader="dot" w:pos="7371"/>
        <w:tab w:val="right" w:pos="7937"/>
      </w:tabs>
      <w:spacing w:after="0" w:line="276" w:lineRule="auto"/>
      <w:ind w:right="-1"/>
      <w:jc w:val="right"/>
    </w:pPr>
    <w:rPr>
      <w:b w:val="0"/>
      <w:noProof/>
      <w:color w:val="000000" w:themeColor="text1"/>
      <w:kern w:val="2"/>
      <w:szCs w:val="24"/>
      <w:lang w:val="en-ID"/>
    </w:rPr>
  </w:style>
  <w:style w:type="paragraph" w:styleId="TOC2">
    <w:name w:val="toc 2"/>
    <w:basedOn w:val="Normal"/>
    <w:next w:val="Normal"/>
    <w:autoRedefine/>
    <w:uiPriority w:val="39"/>
    <w:unhideWhenUsed/>
    <w:rsid w:val="00B71750"/>
    <w:pPr>
      <w:tabs>
        <w:tab w:val="right" w:leader="dot" w:pos="7371"/>
        <w:tab w:val="right" w:pos="7933"/>
      </w:tabs>
      <w:spacing w:before="120" w:after="0" w:line="240" w:lineRule="auto"/>
      <w:ind w:left="1282"/>
      <w:jc w:val="both"/>
    </w:pPr>
    <w:rPr>
      <w:kern w:val="2"/>
      <w:lang w:val="en-ID"/>
    </w:rPr>
  </w:style>
  <w:style w:type="paragraph" w:styleId="TOC3">
    <w:name w:val="toc 3"/>
    <w:basedOn w:val="Normal"/>
    <w:next w:val="Normal"/>
    <w:autoRedefine/>
    <w:uiPriority w:val="39"/>
    <w:unhideWhenUsed/>
    <w:rsid w:val="0007158C"/>
    <w:pPr>
      <w:tabs>
        <w:tab w:val="right" w:leader="dot" w:pos="7371"/>
        <w:tab w:val="right" w:pos="7933"/>
      </w:tabs>
      <w:spacing w:after="0" w:line="276" w:lineRule="auto"/>
      <w:ind w:left="1276"/>
      <w:jc w:val="left"/>
    </w:pPr>
    <w:rPr>
      <w:noProof/>
      <w:color w:val="000000" w:themeColor="text1"/>
      <w:kern w:val="2"/>
      <w:szCs w:val="24"/>
      <w:lang w:val="en-ID"/>
    </w:rPr>
  </w:style>
  <w:style w:type="character" w:styleId="Hyperlink">
    <w:name w:val="Hyperlink"/>
    <w:basedOn w:val="DefaultParagraphFont"/>
    <w:uiPriority w:val="99"/>
    <w:unhideWhenUsed/>
    <w:rsid w:val="009F7525"/>
    <w:rPr>
      <w:color w:val="0563C1" w:themeColor="hyperlink"/>
      <w:u w:val="single"/>
    </w:rPr>
  </w:style>
  <w:style w:type="character" w:styleId="PlaceholderText">
    <w:name w:val="Placeholder Text"/>
    <w:basedOn w:val="DefaultParagraphFont"/>
    <w:uiPriority w:val="99"/>
    <w:semiHidden/>
    <w:rsid w:val="0006195F"/>
    <w:rPr>
      <w:color w:val="808080"/>
    </w:rPr>
  </w:style>
  <w:style w:type="character" w:customStyle="1" w:styleId="Heading2Char">
    <w:name w:val="Heading 2 Char"/>
    <w:basedOn w:val="DefaultParagraphFont"/>
    <w:link w:val="Heading2"/>
    <w:uiPriority w:val="9"/>
    <w:rsid w:val="008A512F"/>
    <w:rPr>
      <w:rFonts w:ascii="Times New Roman" w:hAnsi="Times New Roman"/>
      <w:b/>
      <w:sz w:val="24"/>
    </w:rPr>
  </w:style>
  <w:style w:type="character" w:customStyle="1" w:styleId="Heading3Char">
    <w:name w:val="Heading 3 Char"/>
    <w:basedOn w:val="DefaultParagraphFont"/>
    <w:link w:val="Heading3"/>
    <w:uiPriority w:val="9"/>
    <w:rsid w:val="008A512F"/>
    <w:rPr>
      <w:rFonts w:ascii="Times New Roman" w:hAnsi="Times New Roman" w:cs="Times New Roman"/>
      <w:b/>
      <w:color w:val="000000" w:themeColor="text1"/>
      <w:sz w:val="24"/>
      <w:szCs w:val="24"/>
    </w:rPr>
  </w:style>
  <w:style w:type="paragraph" w:customStyle="1" w:styleId="Sub2">
    <w:name w:val="Sub 2"/>
    <w:basedOn w:val="Heading2"/>
    <w:next w:val="Heading2"/>
    <w:link w:val="Sub2Char"/>
    <w:qFormat/>
    <w:rsid w:val="008A512F"/>
    <w:pPr>
      <w:spacing w:after="100" w:afterAutospacing="1"/>
    </w:pPr>
    <w:rPr>
      <w:rFonts w:cs="Times New Roman"/>
      <w:color w:val="000000" w:themeColor="text1"/>
      <w:szCs w:val="24"/>
    </w:rPr>
  </w:style>
  <w:style w:type="paragraph" w:customStyle="1" w:styleId="Sub3">
    <w:name w:val="Sub 3"/>
    <w:basedOn w:val="Heading3"/>
    <w:next w:val="Heading3"/>
    <w:link w:val="Sub3Char"/>
    <w:qFormat/>
    <w:rsid w:val="008A512F"/>
    <w:pPr>
      <w:spacing w:after="100" w:afterAutospacing="1"/>
      <w:jc w:val="both"/>
    </w:pPr>
  </w:style>
  <w:style w:type="character" w:customStyle="1" w:styleId="Sub2Char">
    <w:name w:val="Sub 2 Char"/>
    <w:basedOn w:val="Heading2Char"/>
    <w:link w:val="Sub2"/>
    <w:rsid w:val="008A512F"/>
    <w:rPr>
      <w:rFonts w:ascii="Times New Roman" w:hAnsi="Times New Roman" w:cs="Times New Roman"/>
      <w:b/>
      <w:color w:val="000000" w:themeColor="text1"/>
      <w:sz w:val="24"/>
      <w:szCs w:val="24"/>
    </w:rPr>
  </w:style>
  <w:style w:type="character" w:customStyle="1" w:styleId="Sub3Char">
    <w:name w:val="Sub 3 Char"/>
    <w:basedOn w:val="Heading3Char"/>
    <w:link w:val="Sub3"/>
    <w:rsid w:val="008A512F"/>
    <w:rPr>
      <w:rFonts w:ascii="Times New Roman" w:hAnsi="Times New Roman" w:cs="Times New Roman"/>
      <w:b/>
      <w:color w:val="000000" w:themeColor="text1"/>
      <w:sz w:val="24"/>
      <w:szCs w:val="24"/>
    </w:rPr>
  </w:style>
  <w:style w:type="paragraph" w:styleId="TOCHeading">
    <w:name w:val="TOC Heading"/>
    <w:basedOn w:val="Heading1"/>
    <w:next w:val="Normal"/>
    <w:uiPriority w:val="39"/>
    <w:unhideWhenUsed/>
    <w:qFormat/>
    <w:rsid w:val="008279C2"/>
    <w:pPr>
      <w:outlineLvl w:val="9"/>
    </w:pPr>
  </w:style>
  <w:style w:type="character" w:customStyle="1" w:styleId="Heading4Char">
    <w:name w:val="Heading 4 Char"/>
    <w:basedOn w:val="DefaultParagraphFont"/>
    <w:link w:val="Heading4"/>
    <w:uiPriority w:val="9"/>
    <w:semiHidden/>
    <w:rsid w:val="002677A8"/>
    <w:rPr>
      <w:rFonts w:asciiTheme="majorHAnsi" w:eastAsiaTheme="majorEastAsia" w:hAnsiTheme="majorHAnsi" w:cstheme="majorBidi"/>
      <w:i/>
      <w:iCs/>
      <w:color w:val="2E74B5" w:themeColor="accent1" w:themeShade="BF"/>
    </w:rPr>
  </w:style>
  <w:style w:type="paragraph" w:styleId="EndnoteText">
    <w:name w:val="endnote text"/>
    <w:basedOn w:val="Normal"/>
    <w:link w:val="EndnoteTextChar"/>
    <w:uiPriority w:val="99"/>
    <w:semiHidden/>
    <w:unhideWhenUsed/>
    <w:rsid w:val="00BD7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D7D86"/>
    <w:rPr>
      <w:sz w:val="20"/>
      <w:szCs w:val="20"/>
    </w:rPr>
  </w:style>
  <w:style w:type="character" w:styleId="EndnoteReference">
    <w:name w:val="endnote reference"/>
    <w:basedOn w:val="DefaultParagraphFont"/>
    <w:uiPriority w:val="99"/>
    <w:semiHidden/>
    <w:unhideWhenUsed/>
    <w:rsid w:val="00BD7D86"/>
    <w:rPr>
      <w:vertAlign w:val="superscript"/>
    </w:rPr>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locked/>
    <w:rsid w:val="0079302B"/>
    <w:rPr>
      <w:rFonts w:ascii="Times New Roman" w:hAnsi="Times New Roman"/>
      <w:b/>
      <w:sz w:val="32"/>
    </w:rPr>
  </w:style>
  <w:style w:type="paragraph" w:styleId="BalloonText">
    <w:name w:val="Balloon Text"/>
    <w:basedOn w:val="Normal"/>
    <w:link w:val="BalloonTextChar"/>
    <w:uiPriority w:val="99"/>
    <w:semiHidden/>
    <w:unhideWhenUsed/>
    <w:rsid w:val="00391A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A32"/>
    <w:rPr>
      <w:rFonts w:ascii="Tahoma" w:hAnsi="Tahoma" w:cs="Tahoma"/>
      <w:b/>
      <w:sz w:val="16"/>
      <w:szCs w:val="16"/>
    </w:rPr>
  </w:style>
  <w:style w:type="character" w:styleId="FollowedHyperlink">
    <w:name w:val="FollowedHyperlink"/>
    <w:basedOn w:val="DefaultParagraphFont"/>
    <w:uiPriority w:val="99"/>
    <w:semiHidden/>
    <w:unhideWhenUsed/>
    <w:rsid w:val="005374B6"/>
    <w:rPr>
      <w:color w:val="954F72" w:themeColor="followedHyperlink"/>
      <w:u w:val="single"/>
    </w:rPr>
  </w:style>
  <w:style w:type="paragraph" w:styleId="NormalWeb">
    <w:name w:val="Normal (Web)"/>
    <w:basedOn w:val="Normal"/>
    <w:uiPriority w:val="99"/>
    <w:unhideWhenUsed/>
    <w:rsid w:val="00DB5BE2"/>
    <w:pPr>
      <w:spacing w:before="100" w:beforeAutospacing="1" w:after="100" w:afterAutospacing="1" w:line="240" w:lineRule="auto"/>
      <w:jc w:val="left"/>
    </w:pPr>
    <w:rPr>
      <w:rFonts w:eastAsia="Times New Roman" w:cs="Times New Roman"/>
      <w:b w:val="0"/>
      <w:szCs w:val="24"/>
    </w:rPr>
  </w:style>
  <w:style w:type="paragraph" w:styleId="BodyTextIndent2">
    <w:name w:val="Body Text Indent 2"/>
    <w:basedOn w:val="Normal"/>
    <w:link w:val="BodyTextIndent2Char"/>
    <w:uiPriority w:val="99"/>
    <w:semiHidden/>
    <w:unhideWhenUsed/>
    <w:rsid w:val="001C7EB2"/>
    <w:pPr>
      <w:spacing w:after="120" w:line="480" w:lineRule="auto"/>
      <w:ind w:left="283"/>
      <w:jc w:val="left"/>
    </w:pPr>
    <w:rPr>
      <w:rFonts w:asciiTheme="minorHAnsi" w:hAnsiTheme="minorHAnsi"/>
      <w:b w:val="0"/>
      <w:kern w:val="2"/>
      <w:szCs w:val="24"/>
      <w14:ligatures w14:val="standardContextual"/>
    </w:rPr>
  </w:style>
  <w:style w:type="character" w:customStyle="1" w:styleId="BodyTextIndent2Char">
    <w:name w:val="Body Text Indent 2 Char"/>
    <w:basedOn w:val="DefaultParagraphFont"/>
    <w:link w:val="BodyTextIndent2"/>
    <w:uiPriority w:val="99"/>
    <w:semiHidden/>
    <w:rsid w:val="001C7EB2"/>
    <w:rPr>
      <w:kern w:val="2"/>
      <w:sz w:val="24"/>
      <w:szCs w:val="24"/>
      <w14:ligatures w14:val="standardContextual"/>
    </w:rPr>
  </w:style>
  <w:style w:type="paragraph" w:styleId="Caption">
    <w:name w:val="caption"/>
    <w:basedOn w:val="Normal"/>
    <w:next w:val="Normal"/>
    <w:uiPriority w:val="35"/>
    <w:unhideWhenUsed/>
    <w:qFormat/>
    <w:rsid w:val="00D70450"/>
    <w:pPr>
      <w:spacing w:after="200" w:line="240" w:lineRule="auto"/>
      <w:jc w:val="left"/>
    </w:pPr>
    <w:rPr>
      <w:rFonts w:asciiTheme="minorHAnsi" w:hAnsiTheme="minorHAnsi"/>
      <w:b w:val="0"/>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F83D6-EEFF-40AC-8908-BBB85FF4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6092</Words>
  <Characters>34729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cp:revision>
  <cp:lastPrinted>2026-08-07T03:06:00Z</cp:lastPrinted>
  <dcterms:created xsi:type="dcterms:W3CDTF">2026-08-07T06:21:00Z</dcterms:created>
  <dcterms:modified xsi:type="dcterms:W3CDTF">2026-08-07T06:21:00Z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http://www.zotero.org/styles/chicago-fullnote-bibliography</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Chicago Manual of Style 17th edition (full note)</vt:lpwstr>
  </property>
  <property fmtid="{D5CDD505-2E9C-101B-9397-08002B2CF9AE}" pid="19" name="Mendeley Recent Style Name 5_1">
    <vt:lpwstr>Cite Them Right 12th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Name 8_1">
    <vt:lpwstr>Modern Language Association 9th edition</vt:lpwstr>
  </property>
  <property fmtid="{D5CDD505-2E9C-101B-9397-08002B2CF9AE}" pid="23" name="Mendeley Recent Style Name 9_1">
    <vt:lpwstr>Nature</vt:lpwstr>
  </property>
  <property fmtid="{D5CDD505-2E9C-101B-9397-08002B2CF9AE}" pid="24" name="Mendeley Unique User Id_1">
    <vt:lpwstr>e7a3c5dc-31b9-3db3-8bf4-c969b526bf39</vt:lpwstr>
  </property>
</Properties>
</file>