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pPr>
      <w:r>
        <w:t>BAB II</w:t>
      </w:r>
    </w:p>
    <w:p>
      <w:pPr>
        <w:pStyle w:val="style1"/>
        <w:rPr/>
      </w:pPr>
      <w:r>
        <w:t>KAJIAN PUSTAKA</w:t>
      </w:r>
    </w:p>
    <w:p>
      <w:pPr>
        <w:pStyle w:val="style0"/>
        <w:keepNext/>
        <w:keepLines/>
        <w:spacing w:before="240" w:after="120"/>
        <w:jc w:val="center"/>
        <w:rPr>
          <w:rFonts w:ascii="Times New Roman" w:cs="Times New Roman" w:eastAsia="Times New Roman" w:hAnsi="Times New Roman"/>
          <w:b/>
          <w:sz w:val="28"/>
          <w:szCs w:val="28"/>
        </w:rPr>
      </w:pPr>
    </w:p>
    <w:bookmarkStart w:id="0" w:name="_f4zcskttm5wz" w:colFirst="0" w:colLast="0"/>
    <w:bookmarkEnd w:id="0"/>
    <w:p>
      <w:pPr>
        <w:pStyle w:val="style2"/>
        <w:spacing w:after="120"/>
        <w:rPr/>
      </w:pPr>
      <w:r>
        <w:t>2.1. Landasan Teori</w:t>
      </w:r>
    </w:p>
    <w:p>
      <w:pPr>
        <w:pStyle w:val="style0"/>
        <w:keepNext/>
        <w:keepLines/>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2.1.1. Persediaan</w:t>
      </w:r>
    </w:p>
    <w:p>
      <w:pPr>
        <w:pStyle w:val="style0"/>
        <w:spacing w:before="120"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Setiap perusahaan atau unit usaha yang melakukan proses produksi melalui tiga tahapan yaitu input kemudian dilanjutkan dengan proses dan di akhiri dengan output atau barang jadi harus mempunyai persediaan bahan baku yang cukup. Demi kelancaran dari proses produksinya, kegunaan persediaan bahan baku sangat penting, dengan tersedianya persediaan bahan baku perusahaan atau unit usaha dapat mencukupi permintaan konsumen dan diharapkan dapat selesai sesuai jadwal dalam proses pengiriman. Persediaan bahan baku yang cukup membuat proses produksi menjadi lancar dan dapat menghindari keterlambatan dalam memenuhi jumlah pesanan konsumen, dibawah ini penulis mengemukakan pendapat dari para ahli tentang definisi persediaan. </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Menurut Herjanto (2020) </w:t>
      </w:r>
      <w:r>
        <w:rPr>
          <w:rFonts w:ascii="Times New Roman" w:cs="Times New Roman" w:eastAsia="Times New Roman" w:hAnsi="Times New Roman"/>
          <w:sz w:val="24"/>
          <w:szCs w:val="24"/>
        </w:rPr>
        <w:t>Persediaan merupakan kegiatan menyimpan sesuatu guna menghadapi suatu kondisi yang mengharuskan penggunaan suatu barang dimasa yang akan datang. Persediaan didefinisikan sebagai barang yang disimpan untuk digunakan atau dijual pada periode mendatang. Persediaan dapat berbentuk bahan baku yang disimpan untuk diproses, komponen yang diproses, barang dalam proses pada proses manufaktur, dan barang jadi yang disimpan untuk dijual dan persediaan memegang peran penting agar perusahaan dapat berjalan dengan baik. Persediaan atau inventory adalah suatu bagian yang penting dari bisnis perusahaan. Inventori ini tidak hanya penting untuk operasi produksi, tetapi juga berkontribusi untuk mencapai kepuasan pelanggan. maka dapat disimpulkan bahwa persediaan merupakan barang-barang yang disimpan untuk digunakan atau dijual dimasa yang akan datang, persediaan dapat berupa bahan baku, barang setengah jadi, dan barang jadi.</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Menurut Vikaliana, R. (2020) </w:t>
      </w:r>
      <w:r>
        <w:rPr>
          <w:rFonts w:ascii="Times New Roman" w:cs="Times New Roman" w:eastAsia="Times New Roman" w:hAnsi="Times New Roman"/>
          <w:sz w:val="24"/>
          <w:szCs w:val="24"/>
        </w:rPr>
        <w:t xml:space="preserve">Persediaan juga dapat diartikan sebagai barang-barang yang disimpan untuk digunakan atau dijual pada masa atau periode yang akan datang. Persediaan terdiri dari persediaan bahan baku, persediaan bahan setengah jadi dan persediaan barang jadi. Persediaan bahan baku dan bahan </w:t>
      </w:r>
      <w:r>
        <w:rPr>
          <w:rFonts w:ascii="Times New Roman" w:cs="Times New Roman" w:eastAsia="Times New Roman" w:hAnsi="Times New Roman"/>
          <w:sz w:val="24"/>
          <w:szCs w:val="24"/>
        </w:rPr>
        <w:t>setengah jadi disimpan sebelum digunakan atau dimasukan ke dalam proses produksi, sedangkan persediaan barang jadi atau barang dagangan disimpan sebelum dijual atau dipasarkan.</w:t>
      </w:r>
    </w:p>
    <w:p>
      <w:pPr>
        <w:pStyle w:val="style0"/>
        <w:spacing w:after="0" w:lineRule="auto" w:line="360"/>
        <w:ind w:firstLine="851"/>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Menurut Rangkuti, F. (2019) </w:t>
      </w:r>
      <w:r>
        <w:rPr>
          <w:rFonts w:ascii="Times New Roman" w:cs="Times New Roman" w:eastAsia="Times New Roman" w:hAnsi="Times New Roman"/>
          <w:sz w:val="24"/>
          <w:szCs w:val="24"/>
        </w:rPr>
        <w:t>persediaan adalah bahan baku atau barang yang disimpan yang akan digunakan untuk memenuhi tujuan tertentu, misalnya untuk digunakan dalam proses produksi atau perakitan, untuk dijual kembali, atau untuk suku cadang dari suatu peralatan atau mesin. Pengertiam persediaan lainnya adalah sebagai suatu aktiva yang meliputi barang-barang milik perusahaan dengan maksud untuk dijual dalam suatu periode usaha yang normal. Atau persediaan barang-barang masih dalam pengerjaan/proses produksi, ataupun persediaan barang baku yang menunggu penggunaannya dalam suatu proses produksi. Berdasarkan keterangan diatas dapat diketahui bahwa persediaan sangat penting dalam proses berjalannya produksi, karena berfungsi untuk menghubungkan antara operasi agar dapat berurutan sehingga dapat diterima oleh konsumen.</w:t>
      </w:r>
    </w:p>
    <w:p>
      <w:pPr>
        <w:pStyle w:val="style0"/>
        <w:spacing w:after="0" w:lineRule="auto" w:line="36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atau inventori adalah suatu bagian yang penting dari bisnis perusahaan. Inventori ini tidak hanya penting untuk operasi produksi, tetapi juga berkontribusi untuk mencapai kepuasan pelanggan. Persediaan dapat diartikan sebagai barang-barang yang disimpan untuk digunakan atau dijual pada masa atau periode yang akan datang. Persediaan terdiri dari persediaan bahan baku, persediaan bahan setengah jadi dan persediaan barang jadi. Persediaan bahan baku dan bahan setengah jadi disimpan sebelum digunakan atau dimasukan ke dalam proses produksi, sedangkan persediaan barang jadi atau barang dagangan disimpan sebelum dijual atau dipasarkan. Dengan demikian setiap perusahaan yang melakukan kegiatan usaha umumnya memiliki persediaan</w:t>
      </w:r>
    </w:p>
    <w:p>
      <w:pPr>
        <w:pStyle w:val="style0"/>
        <w:spacing w:after="12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adalah barang dagang yang dapat disimpan untuk kemudian dijual dalam operasi bisnis perusahaan dan juga dapat digunakan dalam proses produksi atau digunakan untuk tujuan tertentu, Persediaan menurut Eddy, (2020) mengemukakan bahwa persediaan adalah bahan baku atau barang yang disimpan yang akan digunakan untuk memenuhi tujuan tertentu, misalnya untuk digunakan dalam proses produksi atau perakitan, untuk dijual kembali, atau untuk suku cadang dari suatu peralatan atau mesin.</w:t>
      </w:r>
    </w:p>
    <w:p>
      <w:pPr>
        <w:pStyle w:val="style0"/>
        <w:spacing w:after="120" w:lineRule="auto" w:line="360"/>
        <w:ind w:firstLine="709"/>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2.1.2. Fungsi Persediaan</w:t>
      </w:r>
    </w:p>
    <w:p>
      <w:pPr>
        <w:pStyle w:val="style0"/>
        <w:pBdr>
          <w:left w:val="nil"/>
          <w:right w:val="nil"/>
          <w:top w:val="nil"/>
          <w:bottom w:val="nil"/>
          <w:between w:val="nil"/>
        </w:pBdr>
        <w:spacing w:after="0"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Eunike, (2021)</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color w:val="000000"/>
          <w:sz w:val="24"/>
          <w:szCs w:val="24"/>
        </w:rPr>
        <w:t>persediaan pada pandangan tertentu juga bersifat sebagai antisipasi terkait adanya lonjakan permintaan. Persediaan juga akan memudahkan untuk memproduksi suatu barang ketika terdapat jarak lokasi yang jauh dari supplier maupun pelanggan. Terdapat 4 macam fungsi persediaan, antara lain:</w:t>
      </w:r>
    </w:p>
    <w:p>
      <w:pPr>
        <w:pStyle w:val="style0"/>
        <w:numPr>
          <w:ilvl w:val="0"/>
          <w:numId w:val="1"/>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dalam transportasi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Persediaan ini bergantung kepada waktu yang digunakan untuk mengirim barang dari perusahan ke lokasi lainnya. Persediaan ini disebut juga sebagai persediaan saluran (</w:t>
      </w:r>
      <w:r>
        <w:rPr>
          <w:rFonts w:ascii="Times New Roman" w:cs="Times New Roman" w:eastAsia="Times New Roman" w:hAnsi="Times New Roman"/>
          <w:i/>
          <w:color w:val="000000"/>
          <w:sz w:val="24"/>
          <w:szCs w:val="24"/>
        </w:rPr>
        <w:t>pipeline inventory</w:t>
      </w:r>
      <w:r>
        <w:rPr>
          <w:rFonts w:ascii="Times New Roman" w:cs="Times New Roman" w:eastAsia="Times New Roman" w:hAnsi="Times New Roman"/>
          <w:color w:val="000000"/>
          <w:sz w:val="24"/>
          <w:szCs w:val="24"/>
        </w:rPr>
        <w:t xml:space="preserve">). Perusahaan dapat memengaruhi jumlah dari persediaan dalam transportasi dengan mengubah desain </w:t>
      </w:r>
      <w:r>
        <w:rPr>
          <w:rFonts w:ascii="Times New Roman" w:cs="Times New Roman" w:eastAsia="Times New Roman" w:hAnsi="Times New Roman"/>
          <w:sz w:val="24"/>
          <w:szCs w:val="24"/>
        </w:rPr>
        <w:t>sistem</w:t>
      </w:r>
      <w:r>
        <w:rPr>
          <w:rFonts w:ascii="Times New Roman" w:cs="Times New Roman" w:eastAsia="Times New Roman" w:hAnsi="Times New Roman"/>
          <w:color w:val="000000"/>
          <w:sz w:val="24"/>
          <w:szCs w:val="24"/>
        </w:rPr>
        <w:t xml:space="preserve"> distribusi.</w:t>
      </w:r>
    </w:p>
    <w:p>
      <w:pPr>
        <w:pStyle w:val="style0"/>
        <w:numPr>
          <w:ilvl w:val="0"/>
          <w:numId w:val="1"/>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siklus </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ini akan muncul ketika permintaan kepada bagian produksi lebih banyak dari pada permintaan yang muncul dari pelanggan yang akan digunakan untuk memenuhi adanya skala ekonomi.</w:t>
      </w:r>
    </w:p>
    <w:p>
      <w:pPr>
        <w:pStyle w:val="style0"/>
        <w:numPr>
          <w:ilvl w:val="0"/>
          <w:numId w:val="1"/>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pengamanan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ini akan memberikan perlindungan kepada </w:t>
      </w:r>
      <w:r>
        <w:rPr>
          <w:rFonts w:ascii="Times New Roman" w:cs="Times New Roman" w:eastAsia="Times New Roman" w:hAnsi="Times New Roman"/>
          <w:sz w:val="24"/>
          <w:szCs w:val="24"/>
        </w:rPr>
        <w:t>perusahaan</w:t>
      </w:r>
      <w:r>
        <w:rPr>
          <w:rFonts w:ascii="Times New Roman" w:cs="Times New Roman" w:eastAsia="Times New Roman" w:hAnsi="Times New Roman"/>
          <w:color w:val="000000"/>
          <w:sz w:val="24"/>
          <w:szCs w:val="24"/>
        </w:rPr>
        <w:t xml:space="preserve"> ketika terjadi ketidakpastian permintaan dan supply bahan baku. Hal ini terjadi ketika permintaan lebih besar dari apa yang diramalkan oleh perusahaan atau ketika waktu untuk memesan bahan baku ulang lebih lama dari yang diestimasi. Persediaan pengaman akan menjamin bahwa permintaan pelanggan dapat dipenuhi dengan segera, dan apa yang tidak diinginkan oleh pelanggan yang tidak ingin menunggu </w:t>
      </w:r>
      <w:r>
        <w:rPr>
          <w:rFonts w:ascii="Times New Roman" w:cs="Times New Roman" w:eastAsia="Times New Roman" w:hAnsi="Times New Roman"/>
          <w:sz w:val="24"/>
          <w:szCs w:val="24"/>
        </w:rPr>
        <w:t>ketika</w:t>
      </w:r>
      <w:r>
        <w:rPr>
          <w:rFonts w:ascii="Times New Roman" w:cs="Times New Roman" w:eastAsia="Times New Roman" w:hAnsi="Times New Roman"/>
          <w:color w:val="000000"/>
          <w:sz w:val="24"/>
          <w:szCs w:val="24"/>
        </w:rPr>
        <w:t xml:space="preserve"> barang yang diinginkan tidak tersedia.</w:t>
      </w:r>
    </w:p>
    <w:p>
      <w:pPr>
        <w:pStyle w:val="style0"/>
        <w:numPr>
          <w:ilvl w:val="0"/>
          <w:numId w:val="1"/>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Antisipasi </w:t>
      </w:r>
    </w:p>
    <w:p>
      <w:pPr>
        <w:pStyle w:val="style0"/>
        <w:pBdr>
          <w:left w:val="nil"/>
          <w:right w:val="nil"/>
          <w:top w:val="nil"/>
          <w:bottom w:val="nil"/>
          <w:between w:val="nil"/>
        </w:pBdr>
        <w:spacing w:after="24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Persediaan antisipasi dibutuhkan untuk produk yang memiliki pola data bersifat musiman dan supply yang seragam.</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2.1.3.</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Jenis-Jenis Persediaan</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Persediaan sebagai cadangan bahan mentah yang dimiliki oleh perusahaan memiliki beberapa macam karakteristik yang dibedakan berdasarkan fungsi dan kegunaannya. Diketahui bahwa persediaan dapat dibedakan menurut fungsinya, tetapi perlu diketahui bahwa persediaan itu merupakan cadangan dan karena itu harus dapat digunakan secara efisien. Disamping perbedaan menurut fungsi, </w:t>
      </w:r>
      <w:r>
        <w:rPr>
          <w:rFonts w:ascii="Times New Roman" w:cs="Times New Roman" w:eastAsia="Times New Roman" w:hAnsi="Times New Roman"/>
          <w:sz w:val="24"/>
          <w:szCs w:val="24"/>
        </w:rPr>
        <w:t>persediaan dapat dibedakan atau dikelompokkan menurut jenis dan posisi barang tersebut di dalam urutan pengerjaan produk, setiap jenis mempunyai karakteristik khusus tersendiri dan cara pengelolaannya yang berbeda. Handoko, (2020)</w:t>
      </w:r>
      <w:r>
        <w:rPr>
          <w:rFonts w:ascii="Times New Roman" w:cs="Times New Roman" w:eastAsia="Times New Roman" w:hAnsi="Times New Roman"/>
          <w:color w:val="ff0000"/>
          <w:sz w:val="24"/>
          <w:szCs w:val="24"/>
        </w:rPr>
        <w:t xml:space="preserve">, </w:t>
      </w:r>
      <w:r>
        <w:rPr>
          <w:rFonts w:ascii="Times New Roman" w:cs="Times New Roman" w:eastAsia="Times New Roman" w:hAnsi="Times New Roman"/>
          <w:sz w:val="24"/>
          <w:szCs w:val="24"/>
        </w:rPr>
        <w:t>jenis persediaan Sebagai berikut:</w:t>
      </w:r>
    </w:p>
    <w:p>
      <w:pPr>
        <w:pStyle w:val="style0"/>
        <w:numPr>
          <w:ilvl w:val="0"/>
          <w:numId w:val="6"/>
        </w:numPr>
        <w:spacing w:after="0" w:lineRule="auto" w:line="360"/>
        <w:ind w:left="284" w:hanging="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barang jadi</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Barang-barang yang di produksi, diselesaikan dan disimpan siap untuk dijual.</w:t>
      </w:r>
    </w:p>
    <w:p>
      <w:pPr>
        <w:pStyle w:val="style0"/>
        <w:numPr>
          <w:ilvl w:val="0"/>
          <w:numId w:val="6"/>
        </w:numPr>
        <w:spacing w:after="0" w:lineRule="auto" w:line="360"/>
        <w:ind w:left="284" w:hanging="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barang dalam proses</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Barang dalam proses produksi tetapi belum selesai sebagai barang jadi. Setelah selesai, persediaan barang dalam proses menjadi persediaan barang jadi.</w:t>
      </w:r>
    </w:p>
    <w:p>
      <w:pPr>
        <w:pStyle w:val="style0"/>
        <w:numPr>
          <w:ilvl w:val="0"/>
          <w:numId w:val="6"/>
        </w:numPr>
        <w:spacing w:after="0" w:lineRule="auto" w:line="360"/>
        <w:ind w:left="284" w:hanging="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Barang mentah</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Barang-barang yang dibeli atau diperoleh untuk digunakan dalam pembuatan harga jadi. Barang-barang tersebut dikenal sebagai persediaan bahan baku sampai digunakan. Ketika bahan baku digunakan, mereka menjadi bagian dari persediaan barang dalam proses.</w:t>
      </w:r>
    </w:p>
    <w:p>
      <w:pPr>
        <w:pStyle w:val="style0"/>
        <w:spacing w:lineRule="auto" w:line="36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Untuk dapat memperhitungkan biaya persediaan dan pemesanan agar perusahaan mendapatkan keuntungan yang lebih besar maka perusahaan harus dapat meminimalisir biaya-biaya persediaan dan pemesanan. biaya persediaan yang dianalisis adalah terkait tiga hal antara lain: </w:t>
      </w:r>
    </w:p>
    <w:p>
      <w:pPr>
        <w:pStyle w:val="style0"/>
        <w:numPr>
          <w:ilvl w:val="0"/>
          <w:numId w:val="7"/>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Biaya pemesanan atau biaya set up </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Biaya pemesanan dan biaya set up adalah biaya yang dikeluarkan ketika dilakukan pemesanan suatu produk atau set up untuk memulai produksi. Dalam hal ini termasuk biaya administrasi yang berhubungan dengan pemesanan dan set up contohnya adalah pembelian kertas, biaya transportasi untuk mengirim barang dari supplier ke perusahaan. </w:t>
      </w:r>
    </w:p>
    <w:p>
      <w:pPr>
        <w:pStyle w:val="style0"/>
        <w:numPr>
          <w:ilvl w:val="0"/>
          <w:numId w:val="7"/>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Biaya penyimpanan </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Pengelolaan penyimpanan akan berhubungan dengan biaya yang dikeluarkan untuk jumlah barang, lama penyimpanan, dan nilai dari barang yang disimpan. Dengan modal yang dialokasikan ke persediaan perusahaan melakukan pengorbanan pada kesempatan untuk melakukan investasi pada bidang yang lain seperti mesin baru, Gedung baru, pengembangan produk baru, dan lain sebagainya. </w:t>
      </w:r>
    </w:p>
    <w:p>
      <w:pPr>
        <w:pStyle w:val="style0"/>
        <w:numPr>
          <w:ilvl w:val="0"/>
          <w:numId w:val="7"/>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Biaya ketika terjadi kekurangan. </w:t>
      </w:r>
    </w:p>
    <w:p>
      <w:pPr>
        <w:pStyle w:val="style0"/>
        <w:spacing w:after="0" w:lineRule="auto" w:line="360"/>
        <w:ind w:left="284"/>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Biaya ini muncul ketika permintaan lebih banyak dari ketersediaan produk yang disimpan. Biaya ini lebih sulit untuk diukur dari pada biaya pesan dan biaya penyimpanan. Pada beberapa kasus biaya kekurangan mungkin sama dengan kerugian yang dimunculkan ketika pelanggan dapat membeli produk pada perusahaan pesaing (kehilangan potensi keuntungan).</w:t>
      </w:r>
    </w:p>
    <w:p>
      <w:pPr>
        <w:pStyle w:val="style0"/>
        <w:spacing w:after="0" w:lineRule="auto" w:line="360"/>
        <w:ind w:left="284"/>
        <w:jc w:val="both"/>
        <w:rPr>
          <w:rFonts w:ascii="Times New Roman" w:cs="Times New Roman" w:eastAsia="Times New Roman" w:hAnsi="Times New Roman"/>
          <w:sz w:val="24"/>
          <w:szCs w:val="24"/>
        </w:rPr>
      </w:pPr>
    </w:p>
    <w:p>
      <w:pPr>
        <w:pStyle w:val="style0"/>
        <w:keepNext/>
        <w:keepLines/>
        <w:spacing w:after="12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2.1.4. Bahan Baku</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Setiap perusahaan atau pelaku usaha yang menerapkan proses produksi akan sangat membutuhkan bahan baku untuk penunjang membuat suatu produk yang berkualitas. Bahan baku merupakan input yang sangat penting jika dalam penyediaan bahan baku tidak mencukupi maka akan terhentinya proses produksi karena kekurangan bahan baku, akan tetapi jika terlalu besarnya bahan baku dapat mengakibatkan tingginya persediaan dan menimbulkan berbagai resiko yang dihadapi perusahaan serta tingginya biaya yang harus dikeluarkan oleh perusahaan. Untuk memperjelas pengertian bahan baku, penulis akan memaparkan beberapa pendapat mengenai teori bahan baku.</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Bahan baku merupakan salah satu faktor bagian terpenting dalam suatu proses produksi. Tanpa adanya bahan baku proses produksi pada suatu perusahaan tidak akan dapat berjalan. Bahan baku atau </w:t>
      </w:r>
      <w:r>
        <w:rPr>
          <w:rFonts w:ascii="Times New Roman" w:cs="Times New Roman" w:eastAsia="Times New Roman" w:hAnsi="Times New Roman"/>
          <w:i/>
          <w:sz w:val="24"/>
          <w:szCs w:val="24"/>
        </w:rPr>
        <w:t>direct material</w:t>
      </w:r>
      <w:r>
        <w:rPr>
          <w:rFonts w:ascii="Times New Roman" w:cs="Times New Roman" w:eastAsia="Times New Roman" w:hAnsi="Times New Roman"/>
          <w:sz w:val="24"/>
          <w:szCs w:val="24"/>
        </w:rPr>
        <w:t xml:space="preserve"> dapat diartikan sebagai bahan dasar yang digunakan untuk proses produksi perusahaan yang sangat berperan dalam menghasilkan barang jadi.</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Sedangkan pengertian lain mengenai bahan baku (raw material) adalah bahan mentah yang akan diolah, yang nantinya diolah menjadi barang jadi sebagai hasil utama dari perusahaan yang bersangkutan. </w:t>
      </w:r>
    </w:p>
    <w:p>
      <w:pPr>
        <w:pStyle w:val="style0"/>
        <w:spacing w:after="0" w:lineRule="auto" w:line="360"/>
        <w:ind w:firstLine="567"/>
        <w:jc w:val="both"/>
        <w:rPr>
          <w:rFonts w:ascii="Times New Roman" w:cs="Times New Roman" w:eastAsia="Times New Roman" w:hAnsi="Times New Roman"/>
          <w:sz w:val="24"/>
          <w:szCs w:val="24"/>
        </w:rPr>
      </w:pP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Bahan baku merupakan komponen utama bahan dasar yang digunakan untuk dapat menggerakan sebuah usaha industri dikarenakan bahan baku adalah bahan yang akan diolah sehingga dapat memperoleh hasil berupa barang lain yang memiliki nilai ekonomis yang lebih tinggi dalam penggunaannya Cahyani, dkk., (2021).</w:t>
      </w:r>
    </w:p>
    <w:p>
      <w:pPr>
        <w:pStyle w:val="style0"/>
        <w:spacing w:after="0" w:lineRule="auto" w:line="360"/>
        <w:ind w:firstLine="709"/>
        <w:jc w:val="both"/>
        <w:rPr>
          <w:rFonts w:ascii="Times New Roman" w:cs="Times New Roman" w:eastAsia="Times New Roman" w:hAnsi="Times New Roman"/>
          <w:sz w:val="24"/>
          <w:szCs w:val="24"/>
        </w:rPr>
      </w:pPr>
    </w:p>
    <w:p>
      <w:pPr>
        <w:pStyle w:val="style0"/>
        <w:spacing w:after="0" w:lineRule="auto" w:line="360"/>
        <w:ind w:left="284"/>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2.1.5. Efisiensi Pengelolaan Persediaan</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rPr>
        <w:t>Efisiensi merupakan suatu ukuran keberhasilan yang dinilai dari besarnya sumber daya dan biaya yang dikeluarkan untuk mencapai suatu tujuan. Efisiensi adalah ketepatan cara (usaha, kerja) dalam menjalankan sesuatu dengan tidak membuang-buang waktu, tenaga, dan biaya. Efisiensi juga berarti rasio antara input dan output data biaya dan keuntungan</w:t>
      </w:r>
      <w:r>
        <w:rPr>
          <w:rFonts w:ascii="Times New Roman" w:cs="Times New Roman" w:eastAsia="Times New Roman" w:hAnsi="Times New Roman"/>
          <w:sz w:val="24"/>
          <w:szCs w:val="24"/>
        </w:rPr>
        <w:t>. Efisiensi adalah perbandingan terbaik antara input (masukan) dan output (hasil), antara keuntungan dengan biaya (antara hasil pelaksanaan dengan sumber yang digunakan), seperti halnya juga hasil optimal yang dicapai dengan penggunaan sumber daya yang terbatas.</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Untuk mencari tingkat efisiensi dapat digunakan rumus sebagai berikut: </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Efisiensi = Output </w:t>
      </w:r>
      <w:r>
        <w:rPr>
          <w:rFonts w:ascii="Times New Roman" w:cs="Times New Roman" w:eastAsia="Times New Roman" w:hAnsi="Times New Roman"/>
          <w:sz w:val="24"/>
          <w:szCs w:val="24"/>
        </w:rPr>
        <w:t>target :</w:t>
      </w:r>
      <w:r>
        <w:rPr>
          <w:rFonts w:ascii="Times New Roman" w:cs="Times New Roman" w:eastAsia="Times New Roman" w:hAnsi="Times New Roman"/>
          <w:sz w:val="24"/>
          <w:szCs w:val="24"/>
        </w:rPr>
        <w:t xml:space="preserve">  Input target ≥ 1 </w:t>
      </w:r>
    </w:p>
    <w:p>
      <w:pPr>
        <w:pStyle w:val="style0"/>
        <w:numPr>
          <w:ilvl w:val="0"/>
          <w:numId w:val="8"/>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 xml:space="preserve">Jika output yang ditargetkan berbanding dengan input actual lebih besar atau sama dengan 1 (satu), maka akan terjadi efisiensi. </w:t>
      </w:r>
    </w:p>
    <w:p>
      <w:pPr>
        <w:pStyle w:val="style0"/>
        <w:numPr>
          <w:ilvl w:val="0"/>
          <w:numId w:val="8"/>
        </w:numPr>
        <w:pBdr>
          <w:left w:val="nil"/>
          <w:right w:val="nil"/>
          <w:top w:val="nil"/>
          <w:bottom w:val="nil"/>
          <w:between w:val="nil"/>
        </w:pBdr>
        <w:spacing w:after="280" w:lineRule="auto" w:line="360"/>
        <w:jc w:val="both"/>
        <w:rPr>
          <w:color w:val="000000"/>
          <w:sz w:val="24"/>
          <w:szCs w:val="24"/>
        </w:rPr>
      </w:pPr>
      <w:r>
        <w:rPr>
          <w:rFonts w:ascii="Times New Roman" w:cs="Times New Roman" w:eastAsia="Times New Roman" w:hAnsi="Times New Roman"/>
          <w:color w:val="000000"/>
          <w:sz w:val="24"/>
          <w:szCs w:val="24"/>
        </w:rPr>
        <w:t>Jika output yang ditargetkan berbanding dengan input actual lebih kecil dari 1 (satu), maka efisiensi tidak tercapai.</w:t>
      </w:r>
    </w:p>
    <w:p>
      <w:pPr>
        <w:pStyle w:val="style0"/>
        <w:keepNext/>
        <w:keepLines/>
        <w:spacing w:after="0"/>
        <w:ind w:right="57"/>
        <w:rPr>
          <w:rFonts w:ascii="Times New Roman" w:cs="Times New Roman" w:eastAsia="Times New Roman" w:hAnsi="Times New Roman"/>
          <w:b/>
          <w:sz w:val="24"/>
          <w:szCs w:val="24"/>
        </w:rPr>
      </w:pPr>
      <w:r>
        <w:rPr>
          <w:rFonts w:ascii="Times New Roman" w:cs="Times New Roman" w:eastAsia="Times New Roman" w:hAnsi="Times New Roman"/>
          <w:b/>
          <w:sz w:val="24"/>
          <w:szCs w:val="24"/>
        </w:rPr>
        <w:t>2.1.6. Pengelolaan</w:t>
      </w:r>
    </w:p>
    <w:p>
      <w:pPr>
        <w:pStyle w:val="style0"/>
        <w:widowControl w:val="false"/>
        <w:spacing w:after="0" w:lineRule="auto" w:line="360"/>
        <w:ind w:right="57"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Pengelolaan adalah proses yang memberikan pengawasan pada semua hal yang terlibat dalam pelaksanaan kebijaksanaan dan pencapaian tujuan. Secara umum pengelolaan merupakan kegiatan merubah sesuatu hingga menjadi baik berat memiliki nilai-nilai yang tinggi dari semula. Pengelolaan dapat juga diartikan sebagai untuk melakukan sesuatu agar lebih sesuai serta cocok dengan kebutuhan sehingga lebih bermanfaat. Pengelolaan atau yang sering disebut manajemen pada umumnya sering dikaitkan dengan aktivitas-aktivitas dalam organisasi berupa perencanaan, pengorganisasian, pengendalian, pengarahan, dan pengawasan. Istilah manajemen berasal dari kata kerja </w:t>
      </w:r>
      <w:r>
        <w:rPr>
          <w:rFonts w:ascii="Times New Roman" w:cs="Times New Roman" w:eastAsia="Times New Roman" w:hAnsi="Times New Roman"/>
          <w:i/>
          <w:sz w:val="24"/>
          <w:szCs w:val="24"/>
        </w:rPr>
        <w:t>to manage</w:t>
      </w:r>
      <w:r>
        <w:rPr>
          <w:rFonts w:ascii="Times New Roman" w:cs="Times New Roman" w:eastAsia="Times New Roman" w:hAnsi="Times New Roman"/>
          <w:sz w:val="24"/>
          <w:szCs w:val="24"/>
        </w:rPr>
        <w:t xml:space="preserve"> yang berarti menangani, atau mengatur. Dari pengertian pengelolaan di atas, dapat disimpulkan bahwa Pengertian Pengelolan yaitu bukan hanya melaksanakan suatu kegiatan, yang meliputi fungsi-fungsi manajemen, seperti perencanaan, pelaksanaan dan pengawasan untuk mencapai tujuan secara efektif dan efisien.</w:t>
      </w:r>
    </w:p>
    <w:p>
      <w:pPr>
        <w:pStyle w:val="style0"/>
        <w:widowControl w:val="false"/>
        <w:spacing w:after="0" w:lineRule="auto" w:line="360"/>
        <w:ind w:right="57" w:firstLine="567"/>
        <w:jc w:val="both"/>
        <w:rPr>
          <w:rFonts w:ascii="Times New Roman" w:cs="Times New Roman" w:eastAsia="Times New Roman" w:hAnsi="Times New Roman"/>
          <w:sz w:val="24"/>
          <w:szCs w:val="24"/>
        </w:rPr>
      </w:pPr>
    </w:p>
    <w:p>
      <w:pPr>
        <w:pStyle w:val="style0"/>
        <w:widowControl w:val="false"/>
        <w:spacing w:after="0" w:lineRule="auto" w:line="360"/>
        <w:ind w:right="57" w:firstLine="567"/>
        <w:jc w:val="both"/>
        <w:rPr>
          <w:rFonts w:ascii="Times New Roman" w:cs="Times New Roman" w:eastAsia="Times New Roman" w:hAnsi="Times New Roman"/>
          <w:sz w:val="24"/>
          <w:szCs w:val="24"/>
        </w:rPr>
      </w:pP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 persediaan sangat besar pengaruhnya bagi perusahaan terutama dalam mengefisiensikan persediaan bahan baku agar tidak terjadi kelebihan atau kekurangan bahan baku pada perusahaan. Adapun pengertian pengelolaan persediaan bahan baku menurut para ahli, yakni: Pengelolaan persediaan adalah kemampuan suatu perusahaan dalam mengatur dan mengelola setiap kebutuhan barang, baik barang mentah, barang setengah jadi, dan barang jadi agar selalu tersedia baik dalam kondisi pasar yang stabil dan berfluktuasi.</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 persediaan dapat didefinisikan sebagai serangkaian kebijakan pengendalian untuk menentukan tingkat persediaan yang harus dijaga, kapan pesanan untuk menambah persediaan harus dilakukan dan berapa besar pesanan harus diadakan. Pengelolaan ini menentukan dan menjamin tersedianya persediaan yang tepat dalam kuantitas dan waktu yang tepat.</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 Simbolon, (2021) terdapat 2 jenis bahan baku yang digunakan dalam proses produksi yaitu:</w:t>
      </w:r>
    </w:p>
    <w:p>
      <w:pPr>
        <w:pStyle w:val="style0"/>
        <w:numPr>
          <w:ilvl w:val="0"/>
          <w:numId w:val="5"/>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Bahan Baku Langsung (</w:t>
      </w:r>
      <w:r>
        <w:rPr>
          <w:rFonts w:ascii="Times New Roman" w:cs="Times New Roman" w:eastAsia="Times New Roman" w:hAnsi="Times New Roman"/>
          <w:i/>
          <w:color w:val="000000"/>
          <w:sz w:val="24"/>
          <w:szCs w:val="24"/>
        </w:rPr>
        <w:t>Direct Material</w:t>
      </w:r>
      <w:r>
        <w:rPr>
          <w:rFonts w:ascii="Times New Roman" w:cs="Times New Roman" w:eastAsia="Times New Roman" w:hAnsi="Times New Roman"/>
          <w:color w:val="000000"/>
          <w:sz w:val="24"/>
          <w:szCs w:val="24"/>
        </w:rPr>
        <w:t xml:space="preserve">) adalah semua bahan baku yang merupakan bagian barang yang jadi yang dihasilkan. Biaya yang dikeluarkan untuk membeli bahan baku langsung ini mempunyai hubungan yang erat dan sebanding dengan jumlah barang jadi yang dihasilkan. </w:t>
      </w:r>
    </w:p>
    <w:p>
      <w:pPr>
        <w:pStyle w:val="style0"/>
        <w:numPr>
          <w:ilvl w:val="0"/>
          <w:numId w:val="5"/>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Bahan Baku Tak Langsung (</w:t>
      </w:r>
      <w:r>
        <w:rPr>
          <w:rFonts w:ascii="Times New Roman" w:cs="Times New Roman" w:eastAsia="Times New Roman" w:hAnsi="Times New Roman"/>
          <w:i/>
          <w:color w:val="000000"/>
          <w:sz w:val="24"/>
          <w:szCs w:val="24"/>
        </w:rPr>
        <w:t>Indirect Material</w:t>
      </w:r>
      <w:r>
        <w:rPr>
          <w:rFonts w:ascii="Times New Roman" w:cs="Times New Roman" w:eastAsia="Times New Roman" w:hAnsi="Times New Roman"/>
          <w:color w:val="000000"/>
          <w:sz w:val="24"/>
          <w:szCs w:val="24"/>
        </w:rPr>
        <w:t>) adalah bahan mentah yang ikut berperan dalam proses produksi, tetapi tidak secara langsung tampak pada barang jadi yang dihasilkan.</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 persediaan memiliki beberapa fungsi yang berpengaruh besar bagi perusahaan. Adapun fungsi pengelolaan persediaan menurut para ahli sebagai berikut:</w:t>
      </w:r>
    </w:p>
    <w:p>
      <w:pPr>
        <w:pStyle w:val="style0"/>
        <w:numPr>
          <w:ilvl w:val="0"/>
          <w:numId w:val="9"/>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dapat memenuhi antisipasi permintaan pelanggan, dimana persediaan merupakan upaya antisipasi stok, karena </w:t>
      </w:r>
      <w:r>
        <w:rPr>
          <w:rFonts w:ascii="Times New Roman" w:cs="Times New Roman" w:eastAsia="Times New Roman" w:hAnsi="Times New Roman"/>
          <w:sz w:val="24"/>
          <w:szCs w:val="24"/>
        </w:rPr>
        <w:t>diharapkan</w:t>
      </w:r>
      <w:r>
        <w:rPr>
          <w:rFonts w:ascii="Times New Roman" w:cs="Times New Roman" w:eastAsia="Times New Roman" w:hAnsi="Times New Roman"/>
          <w:color w:val="000000"/>
          <w:sz w:val="24"/>
          <w:szCs w:val="24"/>
        </w:rPr>
        <w:t xml:space="preserve"> dapat menjaga terdapatnya kepuasan yang diharapkan pelanggan. </w:t>
      </w:r>
    </w:p>
    <w:p>
      <w:pPr>
        <w:pStyle w:val="style0"/>
        <w:numPr>
          <w:ilvl w:val="0"/>
          <w:numId w:val="9"/>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memisahkan berbagai parts atau komponen dari operasi produksi, sehingga dapat dihindari hambatan dari adanya fluktuasi, karena telah adanya persediaan extra guna memisahkan proses operasi produksi dengan pemasok. </w:t>
      </w:r>
    </w:p>
    <w:p>
      <w:pPr>
        <w:pStyle w:val="style0"/>
        <w:numPr>
          <w:ilvl w:val="0"/>
          <w:numId w:val="9"/>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Memisahkan operasi perusahaan dari fluktuasi permintaan dan memberikan suatu stok barang yang akan memungkinkan dilakukannya penyeleksian oleh pelanggan. Persediaan itu merupakan upaya membangun retail. </w:t>
      </w:r>
    </w:p>
    <w:p>
      <w:pPr>
        <w:pStyle w:val="style0"/>
        <w:numPr>
          <w:ilvl w:val="0"/>
          <w:numId w:val="9"/>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berfungsi untuk memperlancar keperluan operasi produksi, dimana persediaan dapat membangun kepercayaan dalam </w:t>
      </w:r>
      <w:r>
        <w:rPr>
          <w:rFonts w:ascii="Times New Roman" w:cs="Times New Roman" w:eastAsia="Times New Roman" w:hAnsi="Times New Roman"/>
          <w:sz w:val="24"/>
          <w:szCs w:val="24"/>
        </w:rPr>
        <w:t>menghadapi</w:t>
      </w:r>
      <w:r>
        <w:rPr>
          <w:rFonts w:ascii="Times New Roman" w:cs="Times New Roman" w:eastAsia="Times New Roman" w:hAnsi="Times New Roman"/>
          <w:color w:val="000000"/>
          <w:sz w:val="24"/>
          <w:szCs w:val="24"/>
        </w:rPr>
        <w:t xml:space="preserve"> terjadinya pola musiman, sehingga persediaan ini disebut persediaan musiman. </w:t>
      </w:r>
    </w:p>
    <w:p>
      <w:pPr>
        <w:pStyle w:val="style0"/>
        <w:numPr>
          <w:ilvl w:val="0"/>
          <w:numId w:val="9"/>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w:t>
      </w:r>
      <w:r>
        <w:rPr>
          <w:rFonts w:ascii="Times New Roman" w:cs="Times New Roman" w:eastAsia="Times New Roman" w:hAnsi="Times New Roman"/>
          <w:sz w:val="24"/>
          <w:szCs w:val="24"/>
        </w:rPr>
        <w:t>mendapatkan</w:t>
      </w:r>
      <w:r>
        <w:rPr>
          <w:rFonts w:ascii="Times New Roman" w:cs="Times New Roman" w:eastAsia="Times New Roman" w:hAnsi="Times New Roman"/>
          <w:color w:val="000000"/>
          <w:sz w:val="24"/>
          <w:szCs w:val="24"/>
        </w:rPr>
        <w:t xml:space="preserve"> diskon kuantitas karena dilakukan pembelian dalam jumlah besar, sehingga mungkin dapat mengurangi biaya barang atau biaya delivery.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2.1.7. Fungsi Pengelolaan Persediaan</w:t>
      </w:r>
    </w:p>
    <w:p>
      <w:pPr>
        <w:pStyle w:val="style0"/>
        <w:pBdr>
          <w:left w:val="nil"/>
          <w:right w:val="nil"/>
          <w:top w:val="nil"/>
          <w:bottom w:val="nil"/>
          <w:between w:val="nil"/>
        </w:pBdr>
        <w:spacing w:after="0"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Pengelolaan persediaan memiliki beberapa fungsi yang berpengaruh besar bagi perusahaan. Adapun fungsi pengelolaan persediaan sebagai berikut:</w:t>
      </w:r>
    </w:p>
    <w:p>
      <w:pPr>
        <w:pStyle w:val="style0"/>
        <w:numPr>
          <w:ilvl w:val="0"/>
          <w:numId w:val="10"/>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dapat memenuhi antisipasi permintaan pelanggan, dimana persediaan merupakan upaya antisipasi stok, karena </w:t>
      </w:r>
      <w:r>
        <w:rPr>
          <w:rFonts w:ascii="Times New Roman" w:cs="Times New Roman" w:eastAsia="Times New Roman" w:hAnsi="Times New Roman"/>
          <w:sz w:val="24"/>
          <w:szCs w:val="24"/>
        </w:rPr>
        <w:t>diharapkan</w:t>
      </w:r>
      <w:r>
        <w:rPr>
          <w:rFonts w:ascii="Times New Roman" w:cs="Times New Roman" w:eastAsia="Times New Roman" w:hAnsi="Times New Roman"/>
          <w:color w:val="000000"/>
          <w:sz w:val="24"/>
          <w:szCs w:val="24"/>
        </w:rPr>
        <w:t xml:space="preserve"> dapat menjaga terdapatnya kepuasan yang diharapkan pelanggan. </w:t>
      </w:r>
    </w:p>
    <w:p>
      <w:pPr>
        <w:pStyle w:val="style0"/>
        <w:numPr>
          <w:ilvl w:val="0"/>
          <w:numId w:val="10"/>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memisahkan berbagai parts atau komponen dari operasi produksi, sehingga dapat dihindari hambatan dari adanya fluktuasi, karena telah adanya persediaan extra guna memisahkan proses operasi produksi dengan pemasok. </w:t>
      </w:r>
    </w:p>
    <w:p>
      <w:pPr>
        <w:pStyle w:val="style0"/>
        <w:numPr>
          <w:ilvl w:val="0"/>
          <w:numId w:val="10"/>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Memisahkan operasi perusahaan dari fluktuasi permintaan dan memberikan suatu stok barang yang akan memungkinkan dilakukannya penyeleksian oleh pelanggan. Persediaan itu merupakan upaya membangun retail. </w:t>
      </w:r>
    </w:p>
    <w:p>
      <w:pPr>
        <w:pStyle w:val="style0"/>
        <w:numPr>
          <w:ilvl w:val="0"/>
          <w:numId w:val="10"/>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Persediaan berfungsi untuk memperlancar keperluan operasi produksi, dimana persediaan dapat membangun kepercayaan dalam </w:t>
      </w:r>
      <w:r>
        <w:rPr>
          <w:rFonts w:ascii="Times New Roman" w:cs="Times New Roman" w:eastAsia="Times New Roman" w:hAnsi="Times New Roman"/>
          <w:sz w:val="24"/>
          <w:szCs w:val="24"/>
        </w:rPr>
        <w:t>menghadapi</w:t>
      </w:r>
      <w:r>
        <w:rPr>
          <w:rFonts w:ascii="Times New Roman" w:cs="Times New Roman" w:eastAsia="Times New Roman" w:hAnsi="Times New Roman"/>
          <w:color w:val="000000"/>
          <w:sz w:val="24"/>
          <w:szCs w:val="24"/>
        </w:rPr>
        <w:t xml:space="preserve"> terjadinya pola musiman, sehingga persediaan ini disebut persediaan musiman. </w:t>
      </w:r>
    </w:p>
    <w:p>
      <w:pPr>
        <w:pStyle w:val="style0"/>
        <w:numPr>
          <w:ilvl w:val="0"/>
          <w:numId w:val="10"/>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w:t>
      </w:r>
      <w:r>
        <w:rPr>
          <w:rFonts w:ascii="Times New Roman" w:cs="Times New Roman" w:eastAsia="Times New Roman" w:hAnsi="Times New Roman"/>
          <w:sz w:val="24"/>
          <w:szCs w:val="24"/>
        </w:rPr>
        <w:t>mendapatkan</w:t>
      </w:r>
      <w:r>
        <w:rPr>
          <w:rFonts w:ascii="Times New Roman" w:cs="Times New Roman" w:eastAsia="Times New Roman" w:hAnsi="Times New Roman"/>
          <w:color w:val="000000"/>
          <w:sz w:val="24"/>
          <w:szCs w:val="24"/>
        </w:rPr>
        <w:t xml:space="preserve"> diskon kuantitas karena dilakukan pembelian dalam jumlah besar, sehingga mungkin dapat mengurangi biaya barang atau biaya delivery.</w:t>
      </w:r>
    </w:p>
    <w:p>
      <w:pPr>
        <w:pStyle w:val="style0"/>
        <w:pBdr>
          <w:left w:val="nil"/>
          <w:right w:val="nil"/>
          <w:top w:val="nil"/>
          <w:bottom w:val="nil"/>
          <w:between w:val="nil"/>
        </w:pBdr>
        <w:spacing w:after="0"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Beberapa fungsi penting yang dikandung oleh persediaan dalam memenuhi kebutuhan perusahaan, sebagai berikut:</w:t>
      </w:r>
    </w:p>
    <w:p>
      <w:pPr>
        <w:pStyle w:val="style0"/>
        <w:numPr>
          <w:ilvl w:val="0"/>
          <w:numId w:val="11"/>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Menghilangkan </w:t>
      </w:r>
      <w:r>
        <w:rPr>
          <w:rFonts w:ascii="Times New Roman" w:cs="Times New Roman" w:eastAsia="Times New Roman" w:hAnsi="Times New Roman"/>
          <w:sz w:val="24"/>
          <w:szCs w:val="24"/>
        </w:rPr>
        <w:t>resiko</w:t>
      </w:r>
      <w:r>
        <w:rPr>
          <w:rFonts w:ascii="Times New Roman" w:cs="Times New Roman" w:eastAsia="Times New Roman" w:hAnsi="Times New Roman"/>
          <w:color w:val="000000"/>
          <w:sz w:val="24"/>
          <w:szCs w:val="24"/>
        </w:rPr>
        <w:t xml:space="preserve"> keterlambatan pengiriman bahan baku atau barang yang </w:t>
      </w:r>
      <w:r>
        <w:rPr>
          <w:rFonts w:ascii="Times New Roman" w:cs="Times New Roman" w:eastAsia="Times New Roman" w:hAnsi="Times New Roman"/>
          <w:sz w:val="24"/>
          <w:szCs w:val="24"/>
        </w:rPr>
        <w:t>dibutuhkan</w:t>
      </w:r>
      <w:r>
        <w:rPr>
          <w:rFonts w:ascii="Times New Roman" w:cs="Times New Roman" w:eastAsia="Times New Roman" w:hAnsi="Times New Roman"/>
          <w:color w:val="000000"/>
          <w:sz w:val="24"/>
          <w:szCs w:val="24"/>
        </w:rPr>
        <w:t xml:space="preserve"> perusahaan. </w:t>
      </w:r>
    </w:p>
    <w:p>
      <w:pPr>
        <w:pStyle w:val="style0"/>
        <w:numPr>
          <w:ilvl w:val="0"/>
          <w:numId w:val="11"/>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Menghilangkan</w:t>
      </w:r>
      <w:r>
        <w:rPr>
          <w:rFonts w:ascii="Times New Roman" w:cs="Times New Roman" w:eastAsia="Times New Roman" w:hAnsi="Times New Roman"/>
          <w:color w:val="000000"/>
          <w:sz w:val="24"/>
          <w:szCs w:val="24"/>
        </w:rPr>
        <w:t xml:space="preserve"> risiko jika material yang di pesan tidak baik sehingga harus dikembalikan. </w:t>
      </w:r>
    </w:p>
    <w:p>
      <w:pPr>
        <w:pStyle w:val="style0"/>
        <w:numPr>
          <w:ilvl w:val="0"/>
          <w:numId w:val="11"/>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Menghilangkan risiko terhadap kenaikan harga barang atau inflasi. </w:t>
      </w:r>
    </w:p>
    <w:p>
      <w:pPr>
        <w:pStyle w:val="style0"/>
        <w:numPr>
          <w:ilvl w:val="0"/>
          <w:numId w:val="11"/>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Untuk menyimpan bahan baku yang dihasilkan secara musiman sehingga perusahaan tidak akan kesulitan jika bahan itu tidak tersedia di pasaran. </w:t>
      </w:r>
    </w:p>
    <w:p>
      <w:pPr>
        <w:pStyle w:val="style0"/>
        <w:numPr>
          <w:ilvl w:val="0"/>
          <w:numId w:val="11"/>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Mendapatkan keuntungan dari pembelian berdasarkan diskon kuantitas.</w:t>
      </w:r>
    </w:p>
    <w:p>
      <w:pPr>
        <w:pStyle w:val="style0"/>
        <w:pBdr>
          <w:left w:val="nil"/>
          <w:right w:val="nil"/>
          <w:top w:val="nil"/>
          <w:bottom w:val="nil"/>
          <w:between w:val="nil"/>
        </w:pBdr>
        <w:spacing w:after="0" w:lineRule="auto" w:line="360"/>
        <w:ind w:firstLine="70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Fungsi pengelolaan persediaan pada intinya adalah menjaga jangan sampai perusahaan kehabisan persediaan. Menjaga supaya pembentukan persediaan oleh perusahaan tidak terlalu besar sehingga biaya yang timbul tidak terlalu besar dan 33 menjaga agar pembelian secara kecil-kecilan dapat dihindari karena hal ini akan berakibat biaya pemesanan menjadi besar.</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2.1.8. Metode Pengelolaan Persediaan</w:t>
      </w:r>
    </w:p>
    <w:p>
      <w:pPr>
        <w:pStyle w:val="style0"/>
        <w:pBdr>
          <w:left w:val="nil"/>
          <w:right w:val="nil"/>
          <w:top w:val="nil"/>
          <w:bottom w:val="nil"/>
          <w:between w:val="nil"/>
        </w:pBdr>
        <w:spacing w:after="0"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Dalam mengelola persediaan terdapat beberapa metode yang dapat digunakan sesuai dengan kebutuhan dan permasalahan yang dihadapi masing-masing organisasi atau perusahaan, berikut ini beberapa metode pengelolaan persediaan:</w:t>
      </w:r>
    </w:p>
    <w:p>
      <w:pPr>
        <w:pStyle w:val="style0"/>
        <w:pBdr>
          <w:left w:val="nil"/>
          <w:right w:val="nil"/>
          <w:top w:val="nil"/>
          <w:bottom w:val="nil"/>
          <w:between w:val="nil"/>
        </w:pBdr>
        <w:spacing w:after="0"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Berikut ini akan membahas beberapa metode persediaan:</w:t>
      </w:r>
    </w:p>
    <w:p>
      <w:pPr>
        <w:pStyle w:val="style0"/>
        <w:numPr>
          <w:ilvl w:val="0"/>
          <w:numId w:val="2"/>
        </w:numPr>
        <w:pBdr>
          <w:left w:val="nil"/>
          <w:right w:val="nil"/>
          <w:top w:val="nil"/>
          <w:bottom w:val="nil"/>
          <w:between w:val="nil"/>
        </w:pBdr>
        <w:spacing w:after="0" w:lineRule="auto" w:line="360"/>
        <w:ind w:left="284" w:hanging="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Metode kuantitas pesanan ekonomis</w:t>
      </w:r>
    </w:p>
    <w:p>
      <w:pPr>
        <w:pStyle w:val="style0"/>
        <w:pBdr>
          <w:left w:val="nil"/>
          <w:right w:val="nil"/>
          <w:top w:val="nil"/>
          <w:bottom w:val="nil"/>
          <w:between w:val="nil"/>
        </w:pBdr>
        <w:spacing w:after="0" w:lineRule="auto" w:line="360"/>
        <w:ind w:firstLine="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Kuantitas pesanan ekonomis </w:t>
      </w:r>
      <w:r>
        <w:rPr>
          <w:rFonts w:ascii="Times New Roman" w:cs="Times New Roman" w:eastAsia="Times New Roman" w:hAnsi="Times New Roman"/>
          <w:i/>
          <w:color w:val="000000"/>
          <w:sz w:val="24"/>
          <w:szCs w:val="24"/>
        </w:rPr>
        <w:t>(economic order quantity, EOQ)</w:t>
      </w:r>
      <w:r>
        <w:rPr>
          <w:rFonts w:ascii="Times New Roman" w:cs="Times New Roman" w:eastAsia="Times New Roman" w:hAnsi="Times New Roman"/>
          <w:color w:val="000000"/>
          <w:sz w:val="24"/>
          <w:szCs w:val="24"/>
        </w:rPr>
        <w:t xml:space="preserve"> merupakan suatu model klasik, diperkenalkan oleh FW Harris pada tahun 1914</w:t>
      </w:r>
      <w:r>
        <w:rPr>
          <w:rFonts w:ascii="Times New Roman" w:cs="Times New Roman" w:eastAsia="Times New Roman" w:hAnsi="Times New Roman"/>
          <w:i/>
          <w:color w:val="000000"/>
          <w:sz w:val="24"/>
          <w:szCs w:val="24"/>
        </w:rPr>
        <w:t>. EOQ</w:t>
      </w:r>
      <w:r>
        <w:rPr>
          <w:rFonts w:ascii="Times New Roman" w:cs="Times New Roman" w:eastAsia="Times New Roman" w:hAnsi="Times New Roman"/>
          <w:color w:val="000000"/>
          <w:sz w:val="24"/>
          <w:szCs w:val="24"/>
        </w:rPr>
        <w:t xml:space="preserve"> dipergunakan sampai saat ini karena mudah dalam penggunaannya, meskipun dalam penerapannya harus diperhatikan asumsi yang dipakai.</w:t>
      </w:r>
    </w:p>
    <w:p>
      <w:pPr>
        <w:pStyle w:val="style0"/>
        <w:pBdr>
          <w:left w:val="nil"/>
          <w:right w:val="nil"/>
          <w:top w:val="nil"/>
          <w:bottom w:val="nil"/>
          <w:between w:val="nil"/>
        </w:pBdr>
        <w:spacing w:after="0" w:lineRule="auto" w:line="360"/>
        <w:ind w:firstLine="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Asumsi tersebut adalah sebagai berikut: </w:t>
      </w:r>
    </w:p>
    <w:p>
      <w:pPr>
        <w:pStyle w:val="style0"/>
        <w:numPr>
          <w:ilvl w:val="0"/>
          <w:numId w:val="3"/>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Barang yang dipesan dan disimpan hanya satu macam </w:t>
      </w:r>
    </w:p>
    <w:p>
      <w:pPr>
        <w:pStyle w:val="style0"/>
        <w:numPr>
          <w:ilvl w:val="0"/>
          <w:numId w:val="3"/>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Kebutuhan atau permintaan barang diketahui dan constant </w:t>
      </w:r>
    </w:p>
    <w:p>
      <w:pPr>
        <w:pStyle w:val="style0"/>
        <w:numPr>
          <w:ilvl w:val="0"/>
          <w:numId w:val="3"/>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Biaya pemesanan dan biaya penyimpanan diketahui dan constant </w:t>
      </w:r>
    </w:p>
    <w:p>
      <w:pPr>
        <w:pStyle w:val="style0"/>
        <w:numPr>
          <w:ilvl w:val="0"/>
          <w:numId w:val="3"/>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Barang yang dipesan diterima dalam satu kelompok </w:t>
      </w:r>
      <w:r>
        <w:rPr>
          <w:rFonts w:ascii="Times New Roman" w:cs="Times New Roman" w:eastAsia="Times New Roman" w:hAnsi="Times New Roman"/>
          <w:i/>
          <w:color w:val="000000"/>
          <w:sz w:val="24"/>
          <w:szCs w:val="24"/>
        </w:rPr>
        <w:t>(batch</w:t>
      </w:r>
      <w:r>
        <w:rPr>
          <w:rFonts w:ascii="Times New Roman" w:cs="Times New Roman" w:eastAsia="Times New Roman" w:hAnsi="Times New Roman"/>
          <w:color w:val="000000"/>
          <w:sz w:val="24"/>
          <w:szCs w:val="24"/>
        </w:rPr>
        <w:t xml:space="preserve">) </w:t>
      </w:r>
    </w:p>
    <w:p>
      <w:pPr>
        <w:pStyle w:val="style0"/>
        <w:numPr>
          <w:ilvl w:val="0"/>
          <w:numId w:val="3"/>
        </w:numPr>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Harga barang tetap dan tidak tergantung dari jumlah barang yang dipesan f. Waktu tenggang (</w:t>
      </w:r>
      <w:r>
        <w:rPr>
          <w:rFonts w:ascii="Times New Roman" w:cs="Times New Roman" w:eastAsia="Times New Roman" w:hAnsi="Times New Roman"/>
          <w:i/>
          <w:color w:val="000000"/>
          <w:sz w:val="24"/>
          <w:szCs w:val="24"/>
        </w:rPr>
        <w:t>lead time</w:t>
      </w:r>
      <w:r>
        <w:rPr>
          <w:rFonts w:ascii="Times New Roman" w:cs="Times New Roman" w:eastAsia="Times New Roman" w:hAnsi="Times New Roman"/>
          <w:color w:val="000000"/>
          <w:sz w:val="24"/>
          <w:szCs w:val="24"/>
        </w:rPr>
        <w:t>) diketahui dan constant.</w:t>
      </w:r>
    </w:p>
    <w:p>
      <w:pPr>
        <w:pStyle w:val="style0"/>
        <w:spacing w:after="0" w:lineRule="auto" w:line="360"/>
        <w:ind w:firstLine="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Berdasarkan penjelasan diatas maka kekuatan menawar berada pada tangan pembeli dan perusahaan akan mampu memaksimalkan keuntungannya dengan menggunakan model </w:t>
      </w:r>
      <w:r>
        <w:rPr>
          <w:rFonts w:ascii="Times New Roman" w:cs="Times New Roman" w:eastAsia="Times New Roman" w:hAnsi="Times New Roman"/>
          <w:i/>
          <w:sz w:val="24"/>
          <w:szCs w:val="24"/>
        </w:rPr>
        <w:t xml:space="preserve">EOQ </w:t>
      </w:r>
      <w:r>
        <w:rPr>
          <w:rFonts w:ascii="Times New Roman" w:cs="Times New Roman" w:eastAsia="Times New Roman" w:hAnsi="Times New Roman"/>
          <w:sz w:val="24"/>
          <w:szCs w:val="24"/>
        </w:rPr>
        <w:t>sebagai strateginya.</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Adapun formula untuk metode ini adalah sebagai berikut: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 Jumlah kebutuhan barang (unit/tahun)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 = Biaya pemesanan atau biaya setup (rupiah/pesanan)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Biaya penyimpanan (% terhadap nilai barang)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 = Harga barang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h x C = biaya penyimpanan (rupiah/unit/tahun)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Q = jumlah pesanan (unit/pesanan)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 = frekuensi pemesanan (kali/tahun)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 = jarak waktu antar pesanan (tahun, hari)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TC = biaya total persediaan (rupiah/tahun)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Biaya penyimpanan per tahun: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persediaan rata-rata x biaya penyimpanan</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m:oMath>
        <m:r>
          <w:rPr>
            <w:rFonts w:ascii="Cambria Math" w:cs="Cambria Math" w:eastAsia="Cambria Math" w:hAnsi="Cambria Math"/>
            <w:color w:val="000000"/>
            <w:sz w:val="24"/>
            <w:szCs w:val="24"/>
          </w:rPr>
          <m:t>=</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Q</m:t>
            </m:r>
          </m:num>
          <m:den>
            <m:r>
              <w:rPr>
                <w:rFonts w:ascii="Cambria Math" w:cs="Cambria Math" w:eastAsia="Cambria Math" w:hAnsi="Cambria Math"/>
                <w:color w:val="000000"/>
                <w:sz w:val="24"/>
                <w:szCs w:val="24"/>
              </w:rPr>
              <m:t>2</m:t>
            </m:r>
          </m:den>
        </m:f>
        <m:r>
          <w:rPr>
            <w:rFonts w:ascii="Cambria Math" w:cs="Cambria Math" w:eastAsia="Cambria Math" w:hAnsi="Cambria Math"/>
            <w:color w:val="000000"/>
            <w:sz w:val="24"/>
            <w:szCs w:val="24"/>
          </w:rPr>
          <m:t>×H</m:t>
        </m:r>
      </m:oMath>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EOQ terjadi bila biaya pemesanan = biaya penyimpanan</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m:oMath>
        <m:r>
          <w:rPr>
            <w:rFonts w:ascii="Cambria Math" w:cs="Cambria Math" w:eastAsia="Cambria Math" w:hAnsi="Cambria Math"/>
            <w:color w:val="000000"/>
            <w:sz w:val="24"/>
            <w:szCs w:val="24"/>
          </w:rPr>
          <m:t>=</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m:t>
            </m:r>
          </m:num>
          <m:den>
            <m:r>
              <w:rPr>
                <w:rFonts w:ascii="Cambria Math" w:cs="Cambria Math" w:eastAsia="Cambria Math" w:hAnsi="Cambria Math"/>
                <w:color w:val="000000"/>
                <w:sz w:val="24"/>
                <w:szCs w:val="24"/>
              </w:rPr>
              <m:t>Q</m:t>
            </m:r>
          </m:den>
        </m:f>
        <m:r>
          <w:rPr>
            <w:rFonts w:ascii="Cambria Math" w:cs="Cambria Math" w:eastAsia="Cambria Math" w:hAnsi="Cambria Math"/>
            <w:color w:val="000000"/>
            <w:sz w:val="24"/>
            <w:szCs w:val="24"/>
          </w:rPr>
          <m:t xml:space="preserve"> ×S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Q</m:t>
            </m:r>
          </m:num>
          <m:den>
            <m:r>
              <w:rPr>
                <w:rFonts w:ascii="Cambria Math" w:cs="Cambria Math" w:eastAsia="Cambria Math" w:hAnsi="Cambria Math"/>
                <w:color w:val="000000"/>
                <w:sz w:val="24"/>
                <w:szCs w:val="24"/>
              </w:rPr>
              <m:t xml:space="preserve">2 </m:t>
            </m:r>
          </m:den>
        </m:f>
        <m:r>
          <w:rPr>
            <w:rFonts w:ascii="Cambria Math" w:cs="Cambria Math" w:eastAsia="Cambria Math" w:hAnsi="Cambria Math"/>
            <w:color w:val="000000"/>
            <w:sz w:val="24"/>
            <w:szCs w:val="24"/>
          </w:rPr>
          <m:t xml:space="preserve"> ×H</m:t>
        </m:r>
      </m:oMath>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360"/>
        <w:ind w:left="284"/>
        <w:jc w:val="both"/>
        <w:rPr>
          <w:rFonts w:ascii="Times New Roman" w:cs="Times New Roman" w:eastAsia="Times New Roman" w:hAnsi="Times New Roman"/>
          <w:color w:val="000000"/>
          <w:sz w:val="24"/>
          <w:szCs w:val="24"/>
        </w:rPr>
      </w:pPr>
      <m:oMath>
        <m:r>
          <w:rPr>
            <w:rFonts w:ascii="Cambria Math" w:cs="Cambria Math" w:eastAsia="Cambria Math" w:hAnsi="Cambria Math"/>
            <w:color w:val="000000"/>
            <w:sz w:val="24"/>
            <w:szCs w:val="24"/>
          </w:rPr>
          <m:t xml:space="preserve">2DS </m:t>
        </m:r>
      </m:oMath>
      <w:r>
        <w:rPr>
          <w:rFonts w:ascii="Times New Roman" w:cs="Times New Roman" w:eastAsia="Times New Roman" w:hAnsi="Times New Roman"/>
          <w:color w:val="000000"/>
          <w:sz w:val="24"/>
          <w:szCs w:val="24"/>
        </w:rPr>
        <w:t>=</w:t>
      </w:r>
      <m:oMath>
        <m:r>
          <w:rPr>
            <w:rFonts w:ascii="Cambria Math" w:cs="Cambria Math" w:eastAsia="Cambria Math" w:hAnsi="Cambria Math"/>
            <w:color w:val="000000"/>
            <w:sz w:val="24"/>
            <w:szCs w:val="24"/>
          </w:rPr>
          <m:t xml:space="preserve"> </m:t>
        </m:r>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HQ</m:t>
            </m:r>
          </m:e>
          <m:sup>
            <m:r>
              <w:rPr>
                <w:rFonts w:ascii="Cambria Math" w:cs="Cambria Math" w:eastAsia="Cambria Math" w:hAnsi="Cambria Math"/>
                <w:color w:val="000000"/>
                <w:sz w:val="24"/>
                <w:szCs w:val="24"/>
              </w:rPr>
              <m:t>2</m:t>
            </m:r>
          </m:sup>
        </m:sSup>
      </m:oMath>
    </w:p>
    <w:p>
      <w:pPr>
        <w:pStyle w:val="style0"/>
        <w:jc w:val="center"/>
        <w:rPr>
          <w:rFonts w:ascii="Cambria Math" w:cs="Cambria Math" w:eastAsia="Cambria Math" w:hAnsi="Cambria Math"/>
          <w:color w:val="000000"/>
          <w:sz w:val="24"/>
          <w:szCs w:val="24"/>
        </w:rPr>
      </w:pPr>
      <m:oMathPara>
        <m:oMath>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Q</m:t>
              </m:r>
            </m:e>
            <m:sup>
              <m:r>
                <w:rPr>
                  <w:rFonts w:ascii="Cambria Math" w:cs="Cambria Math" w:eastAsia="Cambria Math" w:hAnsi="Cambria Math"/>
                  <w:color w:val="000000"/>
                  <w:sz w:val="24"/>
                  <w:szCs w:val="24"/>
                </w:rPr>
                <m:t xml:space="preserve">2 </m:t>
              </m:r>
            </m:sup>
          </m:sSup>
          <m:r>
            <w:rPr>
              <w:rFonts w:ascii="Cambria Math" w:cs="Cambria Math" w:eastAsia="Cambria Math" w:hAnsi="Cambria Math"/>
              <w:color w:val="000000"/>
              <w:sz w:val="24"/>
              <w:szCs w:val="24"/>
            </w:rPr>
            <m:t xml:space="preserve">=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2DS</m:t>
              </m:r>
            </m:num>
            <m:den>
              <m:r>
                <w:rPr>
                  <w:rFonts w:ascii="Cambria Math" w:cs="Cambria Math" w:eastAsia="Cambria Math" w:hAnsi="Cambria Math"/>
                  <w:color w:val="000000"/>
                  <w:sz w:val="24"/>
                  <w:szCs w:val="24"/>
                </w:rPr>
                <m:t>H</m:t>
              </m:r>
            </m:den>
          </m:f>
        </m:oMath>
      </m:oMathPara>
    </w:p>
    <w:p>
      <w:pPr>
        <w:pStyle w:val="style0"/>
        <w:jc w:val="center"/>
        <w:rPr>
          <w:rFonts w:ascii="Cambria Math" w:cs="Cambria Math" w:eastAsia="Cambria Math" w:hAnsi="Cambria Math"/>
          <w:color w:val="000000"/>
          <w:sz w:val="24"/>
          <w:szCs w:val="24"/>
        </w:rPr>
      </w:pPr>
      <m:oMathPara>
        <m:oMath>
          <m:r>
            <w:rPr>
              <w:rFonts w:ascii="Cambria Math" w:cs="Cambria Math" w:eastAsia="Cambria Math" w:hAnsi="Cambria Math"/>
              <w:color w:val="000000"/>
              <w:sz w:val="24"/>
              <w:szCs w:val="24"/>
            </w:rPr>
            <m:t xml:space="preserve">Maka EOQ = </m:t>
          </m:r>
          <m:f>
            <m:fPr>
              <m:ctrlPr>
                <w:rPr>
                  <w:rFonts w:ascii="Cambria Math" w:cs="Cambria Math" w:eastAsia="Cambria Math" w:hAnsi="Cambria Math"/>
                  <w:color w:val="000000"/>
                  <w:sz w:val="24"/>
                  <w:szCs w:val="24"/>
                </w:rPr>
              </m:ctrlPr>
            </m:fPr>
            <m:num>
              <m:rad>
                <m:radPr>
                  <m:degHide m:val="1"/>
                  <m:ctrlPr>
                    <w:rPr>
                      <w:rFonts w:ascii="Cambria Math" w:cs="Cambria Math" w:eastAsia="Cambria Math" w:hAnsi="Cambria Math"/>
                      <w:color w:val="000000"/>
                      <w:sz w:val="24"/>
                      <w:szCs w:val="24"/>
                    </w:rPr>
                  </m:ctrlPr>
                </m:radPr>
                <m:deg/>
                <m:e/>
              </m:rad>
            </m:num>
            <m:den>
              <m:r>
                <w:rPr>
                  <w:rFonts w:ascii="Cambria Math" w:cs="Cambria Math" w:eastAsia="Cambria Math" w:hAnsi="Cambria Math"/>
                  <w:color w:val="000000"/>
                  <w:sz w:val="24"/>
                  <w:szCs w:val="24"/>
                </w:rPr>
                <m:t>H</m:t>
              </m:r>
            </m:den>
          </m:f>
        </m:oMath>
      </m:oMathPara>
    </w:p>
    <w:p>
      <w:pPr>
        <w:pStyle w:val="style0"/>
        <w:pBdr>
          <w:left w:val="nil"/>
          <w:right w:val="nil"/>
          <w:top w:val="nil"/>
          <w:bottom w:val="nil"/>
          <w:between w:val="nil"/>
        </w:pBdr>
        <w:spacing w:after="0" w:lineRule="auto" w:line="360"/>
        <w:ind w:firstLine="70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OQ juga biasa diperoleh dari fungsi biaya total (TC), yaitu dengan membuat turunan pertama fungsi biaya total terhadap Q = 0, sebagai berikut. Biaya total pertahun = biaya pemesanan + biaya penyimpanan.</w:t>
      </w:r>
    </w:p>
    <w:p>
      <w:pPr>
        <w:pStyle w:val="style0"/>
        <w:pBdr>
          <w:left w:val="nil"/>
          <w:right w:val="nil"/>
          <w:top w:val="nil"/>
          <w:bottom w:val="nil"/>
          <w:between w:val="nil"/>
        </w:pBdr>
        <w:spacing w:after="0" w:lineRule="auto" w:line="360"/>
        <w:ind w:firstLine="70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m:oMath>
        <m:r>
          <w:rPr>
            <w:rFonts w:ascii="Cambria Math" w:cs="Cambria Math" w:eastAsia="Cambria Math" w:hAnsi="Cambria Math"/>
            <w:color w:val="000000"/>
            <w:sz w:val="24"/>
            <w:szCs w:val="24"/>
          </w:rPr>
          <m:t xml:space="preserve">TC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m:t>
            </m:r>
          </m:num>
          <m:den>
            <m:r>
              <w:rPr>
                <w:rFonts w:ascii="Cambria Math" w:cs="Cambria Math" w:eastAsia="Cambria Math" w:hAnsi="Cambria Math"/>
                <w:color w:val="000000"/>
                <w:sz w:val="24"/>
                <w:szCs w:val="24"/>
              </w:rPr>
              <m:t>Q</m:t>
            </m:r>
          </m:den>
        </m:f>
        <m:r>
          <w:rPr>
            <w:rFonts w:ascii="Cambria Math" w:cs="Cambria Math" w:eastAsia="Cambria Math" w:hAnsi="Cambria Math"/>
            <w:color w:val="000000"/>
            <w:sz w:val="24"/>
            <w:szCs w:val="24"/>
          </w:rPr>
          <m:t xml:space="preserve"> ×S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2</m:t>
            </m:r>
          </m:num>
          <m:den>
            <m:r>
              <w:rPr>
                <w:rFonts w:ascii="Cambria Math" w:cs="Cambria Math" w:eastAsia="Cambria Math" w:hAnsi="Cambria Math"/>
                <w:color w:val="000000"/>
                <w:sz w:val="24"/>
                <w:szCs w:val="24"/>
              </w:rPr>
              <m:t>2</m:t>
            </m:r>
          </m:den>
        </m:f>
        <m:r>
          <w:rPr>
            <w:rFonts w:ascii="Cambria Math" w:cs="Cambria Math" w:eastAsia="Cambria Math" w:hAnsi="Cambria Math"/>
            <w:color w:val="000000"/>
            <w:sz w:val="24"/>
            <w:szCs w:val="24"/>
          </w:rPr>
          <m:t xml:space="preserve"> ×H</m:t>
        </m:r>
      </m:oMath>
    </w:p>
    <w:p>
      <w:pPr>
        <w:pStyle w:val="style0"/>
        <w:jc w:val="center"/>
        <w:rPr>
          <w:rFonts w:ascii="Cambria Math" w:cs="Cambria Math" w:eastAsia="Cambria Math" w:hAnsi="Cambria Math"/>
          <w:color w:val="000000"/>
          <w:sz w:val="24"/>
          <w:szCs w:val="24"/>
        </w:rPr>
      </w:pPr>
      <m:oMathPara>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dTC</m:t>
              </m:r>
            </m:num>
            <m:den>
              <m:r>
                <w:rPr>
                  <w:rFonts w:ascii="Cambria Math" w:cs="Cambria Math" w:eastAsia="Cambria Math" w:hAnsi="Cambria Math"/>
                  <w:color w:val="000000"/>
                  <w:sz w:val="24"/>
                  <w:szCs w:val="24"/>
                </w:rPr>
                <m:t>dQ</m:t>
              </m:r>
            </m:den>
          </m:f>
          <m:r>
            <w:rPr>
              <w:rFonts w:ascii="Cambria Math" w:cs="Cambria Math" w:eastAsia="Cambria Math" w:hAnsi="Cambria Math"/>
              <w:color w:val="000000"/>
              <w:sz w:val="24"/>
              <w:szCs w:val="24"/>
            </w:rPr>
            <m:t xml:space="preserve"> =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DS</m:t>
              </m:r>
            </m:num>
            <m:den>
              <m:r>
                <w:rPr>
                  <w:rFonts w:ascii="Cambria Math" w:cs="Cambria Math" w:eastAsia="Cambria Math" w:hAnsi="Cambria Math"/>
                  <w:color w:val="000000"/>
                  <w:sz w:val="24"/>
                  <w:szCs w:val="24"/>
                </w:rPr>
                <m:t>Q2</m:t>
              </m:r>
            </m:den>
          </m:f>
          <m:r>
            <w:rPr>
              <w:rFonts w:ascii="Cambria Math" w:cs="Cambria Math" w:eastAsia="Cambria Math" w:hAnsi="Cambria Math"/>
              <w:color w:val="000000"/>
              <w:sz w:val="24"/>
              <w:szCs w:val="24"/>
            </w:rPr>
            <m:t xml:space="preserve">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H</m:t>
              </m:r>
            </m:num>
            <m:den>
              <m:r>
                <w:rPr>
                  <w:rFonts w:ascii="Cambria Math" w:cs="Cambria Math" w:eastAsia="Cambria Math" w:hAnsi="Cambria Math"/>
                  <w:color w:val="000000"/>
                  <w:sz w:val="24"/>
                  <w:szCs w:val="24"/>
                </w:rPr>
                <m:t>2</m:t>
              </m:r>
            </m:den>
          </m:f>
          <m:r>
            <w:rPr>
              <w:rFonts w:ascii="Cambria Math" w:cs="Cambria Math" w:eastAsia="Cambria Math" w:hAnsi="Cambria Math"/>
              <w:color w:val="000000"/>
              <w:sz w:val="24"/>
              <w:szCs w:val="24"/>
            </w:rPr>
            <m:t xml:space="preserve"> =0</m:t>
          </m:r>
        </m:oMath>
      </m:oMathPara>
    </w:p>
    <w:p>
      <w:pPr>
        <w:pStyle w:val="style0"/>
        <w:pBdr>
          <w:left w:val="nil"/>
          <w:right w:val="nil"/>
          <w:top w:val="nil"/>
          <w:bottom w:val="nil"/>
          <w:between w:val="nil"/>
        </w:pBdr>
        <w:spacing w:after="0" w:lineRule="auto" w:line="360"/>
        <w:ind w:firstLine="70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m:oMath>
        <m:r>
          <w:rPr>
            <w:rFonts w:ascii="Cambria Math" w:cs="Cambria Math" w:eastAsia="Cambria Math" w:hAnsi="Cambria Math"/>
            <w:color w:val="000000"/>
            <w:sz w:val="24"/>
            <w:szCs w:val="24"/>
          </w:rPr>
          <m:t xml:space="preserve">Mak EOQ= </m:t>
        </m:r>
        <m:f>
          <m:fPr>
            <m:ctrlPr>
              <w:rPr>
                <w:rFonts w:ascii="Cambria Math" w:cs="Cambria Math" w:eastAsia="Cambria Math" w:hAnsi="Cambria Math"/>
                <w:color w:val="000000"/>
                <w:sz w:val="24"/>
                <w:szCs w:val="24"/>
              </w:rPr>
            </m:ctrlPr>
          </m:fPr>
          <m:num>
            <m:rad>
              <m:radPr>
                <m:degHide m:val="1"/>
                <m:ctrlPr>
                  <w:rPr>
                    <w:rFonts w:ascii="Cambria Math" w:cs="Cambria Math" w:eastAsia="Cambria Math" w:hAnsi="Cambria Math"/>
                    <w:color w:val="000000"/>
                    <w:sz w:val="24"/>
                    <w:szCs w:val="24"/>
                  </w:rPr>
                </m:ctrlPr>
              </m:radPr>
              <m:deg/>
              <m:e/>
            </m:rad>
          </m:num>
          <m:den>
            <m:r>
              <w:rPr>
                <w:rFonts w:ascii="Cambria Math" w:cs="Cambria Math" w:eastAsia="Cambria Math" w:hAnsi="Cambria Math"/>
                <w:color w:val="000000"/>
                <w:sz w:val="24"/>
                <w:szCs w:val="24"/>
              </w:rPr>
              <m:t>H</m:t>
            </m:r>
          </m:den>
        </m:f>
      </m:oMath>
    </w:p>
    <w:p>
      <w:pPr>
        <w:pStyle w:val="style0"/>
        <w:pBdr>
          <w:left w:val="nil"/>
          <w:right w:val="nil"/>
          <w:top w:val="nil"/>
          <w:bottom w:val="nil"/>
          <w:between w:val="nil"/>
        </w:pBdr>
        <w:spacing w:after="0" w:lineRule="auto" w:line="360"/>
        <w:ind w:firstLine="70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Dalam mengambil kebijakan untuk menentukan jumlah persediaan bahan baku agar meningkatkan efisiensi pengelolaan persediaan bahan baku, metode yang dapat digunakan adalah </w:t>
      </w:r>
      <w:r>
        <w:rPr>
          <w:rFonts w:ascii="Times New Roman" w:cs="Times New Roman" w:eastAsia="Times New Roman" w:hAnsi="Times New Roman"/>
          <w:i/>
          <w:color w:val="000000"/>
          <w:sz w:val="24"/>
          <w:szCs w:val="24"/>
        </w:rPr>
        <w:t>economic order quantity (EOQ).</w:t>
      </w:r>
      <w:r>
        <w:rPr>
          <w:rFonts w:ascii="Times New Roman" w:cs="Times New Roman" w:eastAsia="Times New Roman" w:hAnsi="Times New Roman"/>
          <w:color w:val="000000"/>
          <w:sz w:val="24"/>
          <w:szCs w:val="24"/>
        </w:rPr>
        <w:t xml:space="preserve"> Sesuai dengan namanya, metode ini akan mengarahkan penggunaanya untuk melakukan jumlah persediaan yang tepat dengan biaya yang paling ekonomis. Dalam mengoperasionalkan </w:t>
      </w:r>
      <w:r>
        <w:rPr>
          <w:rFonts w:ascii="Times New Roman" w:cs="Times New Roman" w:eastAsia="Times New Roman" w:hAnsi="Times New Roman"/>
          <w:i/>
          <w:color w:val="000000"/>
          <w:sz w:val="24"/>
          <w:szCs w:val="24"/>
        </w:rPr>
        <w:t>EOQ</w:t>
      </w:r>
      <w:r>
        <w:rPr>
          <w:rFonts w:ascii="Times New Roman" w:cs="Times New Roman" w:eastAsia="Times New Roman" w:hAnsi="Times New Roman"/>
          <w:color w:val="000000"/>
          <w:sz w:val="24"/>
          <w:szCs w:val="24"/>
        </w:rPr>
        <w:t xml:space="preserve"> terdapat langkah-langkah yang harus dilakukan agar metode ini dapat digunakan sebagai pengelola persediaan pada sebuah perusahaan.</w:t>
      </w:r>
    </w:p>
    <w:p>
      <w:pPr>
        <w:pStyle w:val="style0"/>
        <w:pBdr>
          <w:left w:val="nil"/>
          <w:right w:val="nil"/>
          <w:top w:val="nil"/>
          <w:bottom w:val="nil"/>
          <w:between w:val="nil"/>
        </w:pBdr>
        <w:spacing w:after="0" w:lineRule="auto" w:line="360"/>
        <w:ind w:firstLine="70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Dimana Q adalah jumlah yang dipesan kapan saja persediaan mencapai titik pemesanan kembali (</w:t>
      </w:r>
      <w:r>
        <w:rPr>
          <w:rFonts w:ascii="Times New Roman" w:cs="Times New Roman" w:eastAsia="Times New Roman" w:hAnsi="Times New Roman"/>
          <w:color w:val="000000"/>
          <w:sz w:val="24"/>
          <w:szCs w:val="24"/>
        </w:rPr>
        <w:t>ROP,R</w:t>
      </w:r>
      <w:r>
        <w:rPr>
          <w:rFonts w:ascii="Times New Roman" w:cs="Times New Roman" w:eastAsia="Times New Roman" w:hAnsi="Times New Roman"/>
          <w:color w:val="000000"/>
          <w:sz w:val="24"/>
          <w:szCs w:val="24"/>
        </w:rPr>
        <w:t>) d adalah tingkat permintaan atau penggunaan per hari dan L adalah lead time atau waktu tunggu. Dalam mengoperasikan EOQ langkah pertama adalah dengan menentukan besar jumlah pemesanan dalam satu kali pemesanan, menentukan besaran jumlah pemesanan dapat dicari menggunakan rumus:</w:t>
      </w:r>
    </w:p>
    <w:p>
      <w:pPr>
        <w:pStyle w:val="style0"/>
        <w:jc w:val="center"/>
        <w:rPr>
          <w:rFonts w:ascii="Cambria Math" w:cs="Cambria Math" w:eastAsia="Cambria Math" w:hAnsi="Cambria Math"/>
          <w:color w:val="000000"/>
          <w:sz w:val="24"/>
          <w:szCs w:val="24"/>
        </w:rPr>
      </w:pPr>
      <m:oMathPara>
        <m:oMath>
          <m:r>
            <w:rPr>
              <w:rFonts w:ascii="Cambria Math" w:cs="Cambria Math" w:eastAsia="Cambria Math" w:hAnsi="Cambria Math"/>
              <w:color w:val="000000"/>
              <w:sz w:val="24"/>
              <w:szCs w:val="24"/>
            </w:rPr>
            <m:t xml:space="preserve">EOQ= </m:t>
          </m:r>
          <m:f>
            <m:fPr>
              <m:ctrlPr>
                <w:rPr>
                  <w:rFonts w:ascii="Cambria Math" w:cs="Cambria Math" w:eastAsia="Cambria Math" w:hAnsi="Cambria Math"/>
                  <w:color w:val="000000"/>
                  <w:sz w:val="24"/>
                  <w:szCs w:val="24"/>
                </w:rPr>
              </m:ctrlPr>
            </m:fPr>
            <m:num>
              <m:rad>
                <m:radPr>
                  <m:degHide m:val="1"/>
                  <m:ctrlPr>
                    <w:rPr>
                      <w:rFonts w:ascii="Cambria Math" w:cs="Cambria Math" w:eastAsia="Cambria Math" w:hAnsi="Cambria Math"/>
                      <w:color w:val="000000"/>
                      <w:sz w:val="24"/>
                      <w:szCs w:val="24"/>
                    </w:rPr>
                  </m:ctrlPr>
                </m:radPr>
                <m:deg/>
                <m:e/>
              </m:rad>
            </m:num>
            <m:den>
              <m:r>
                <w:rPr>
                  <w:rFonts w:ascii="Cambria Math" w:cs="Cambria Math" w:eastAsia="Cambria Math" w:hAnsi="Cambria Math"/>
                  <w:color w:val="000000"/>
                  <w:sz w:val="24"/>
                  <w:szCs w:val="24"/>
                </w:rPr>
                <m:t>H</m:t>
              </m:r>
            </m:den>
          </m:f>
        </m:oMath>
      </m:oMathPara>
    </w:p>
    <w:p>
      <w:pPr>
        <w:pStyle w:val="style0"/>
        <w:pBdr>
          <w:left w:val="nil"/>
          <w:right w:val="nil"/>
          <w:top w:val="nil"/>
          <w:bottom w:val="nil"/>
          <w:between w:val="nil"/>
        </w:pBdr>
        <w:spacing w:after="0" w:lineRule="auto" w:line="360"/>
        <w:ind w:firstLine="709"/>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lalu mencari titik pemesanan kembali (ROP) dengan </w:t>
      </w:r>
      <w:r>
        <w:rPr>
          <w:rFonts w:ascii="Times New Roman" w:cs="Times New Roman" w:eastAsia="Times New Roman" w:hAnsi="Times New Roman"/>
          <w:color w:val="000000"/>
          <w:sz w:val="24"/>
          <w:szCs w:val="24"/>
        </w:rPr>
        <w:t>rumus :</w:t>
      </w:r>
      <w:r>
        <w:rPr>
          <w:rFonts w:ascii="Times New Roman" w:cs="Times New Roman" w:eastAsia="Times New Roman" w:hAnsi="Times New Roman"/>
          <w:color w:val="000000"/>
          <w:sz w:val="24"/>
          <w:szCs w:val="24"/>
        </w:rPr>
        <w:t xml:space="preserve">  D x L </w:t>
      </w: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Sebelumnya, untuk mencari L dapat dilakukan dengan cara:</w:t>
      </w:r>
    </w:p>
    <w:p>
      <w:pPr>
        <w:pStyle w:val="style0"/>
        <w:jc w:val="center"/>
        <w:rPr>
          <w:rFonts w:ascii="Cambria Math" w:cs="Cambria Math" w:eastAsia="Cambria Math" w:hAnsi="Cambria Math"/>
          <w:color w:val="000000"/>
          <w:sz w:val="24"/>
          <w:szCs w:val="24"/>
        </w:rPr>
      </w:pPr>
      <m:oMathPara>
        <m:oMath>
          <m:r>
            <w:rPr>
              <w:rFonts w:ascii="Cambria Math" w:cs="Cambria Math" w:eastAsia="Cambria Math" w:hAnsi="Cambria Math"/>
              <w:color w:val="000000"/>
              <w:sz w:val="24"/>
              <w:szCs w:val="24"/>
            </w:rPr>
            <m:t xml:space="preserve">d =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m:t>
              </m:r>
            </m:num>
            <m:den>
              <m:r>
                <w:rPr>
                  <w:rFonts w:ascii="Cambria Math" w:cs="Cambria Math" w:eastAsia="Cambria Math" w:hAnsi="Cambria Math"/>
                  <w:color w:val="000000"/>
                  <w:sz w:val="24"/>
                  <w:szCs w:val="24"/>
                </w:rPr>
                <m:t>jumlah hari kerja pertahun</m:t>
              </m:r>
            </m:den>
          </m:f>
        </m:oMath>
      </m:oMathPara>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langkah terakhir adalah mencari total biaya persediaan (TC), dengan rumus:</w:t>
      </w:r>
    </w:p>
    <w:p>
      <w:pPr>
        <w:pStyle w:val="style0"/>
        <w:jc w:val="center"/>
        <w:rPr>
          <w:rFonts w:ascii="Cambria Math" w:cs="Cambria Math" w:eastAsia="Cambria Math" w:hAnsi="Cambria Math"/>
          <w:color w:val="000000"/>
          <w:sz w:val="24"/>
          <w:szCs w:val="24"/>
        </w:rPr>
      </w:pPr>
      <m:oMathPara>
        <m:oMath>
          <m:r>
            <w:rPr>
              <w:rFonts w:ascii="Cambria Math" w:cs="Cambria Math" w:eastAsia="Cambria Math" w:hAnsi="Cambria Math"/>
              <w:color w:val="000000"/>
              <w:sz w:val="24"/>
              <w:szCs w:val="24"/>
            </w:rPr>
            <m:t>TC =H</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EOQ</m:t>
              </m:r>
            </m:num>
            <m:den>
              <m:r>
                <w:rPr>
                  <w:rFonts w:ascii="Cambria Math" w:cs="Cambria Math" w:eastAsia="Cambria Math" w:hAnsi="Cambria Math"/>
                  <w:color w:val="000000"/>
                  <w:sz w:val="24"/>
                  <w:szCs w:val="24"/>
                </w:rPr>
                <m:t>2</m:t>
              </m:r>
            </m:den>
          </m:f>
          <m:r>
            <w:rPr>
              <w:rFonts w:ascii="Cambria Math" w:cs="Cambria Math" w:eastAsia="Cambria Math" w:hAnsi="Cambria Math"/>
              <w:color w:val="000000"/>
              <w:sz w:val="24"/>
              <w:szCs w:val="24"/>
            </w:rPr>
            <m:t xml:space="preserve"> +S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m:t>
              </m:r>
            </m:num>
            <m:den>
              <m:r>
                <w:rPr>
                  <w:rFonts w:ascii="Cambria Math" w:cs="Cambria Math" w:eastAsia="Cambria Math" w:hAnsi="Cambria Math"/>
                  <w:color w:val="000000"/>
                  <w:sz w:val="24"/>
                  <w:szCs w:val="24"/>
                </w:rPr>
                <m:t>EOQ</m:t>
              </m:r>
            </m:den>
          </m:f>
        </m:oMath>
      </m:oMathPara>
    </w:p>
    <w:p>
      <w:pPr>
        <w:pStyle w:val="style0"/>
        <w:rPr>
          <w:rFonts w:ascii="Times New Roman" w:cs="Times New Roman" w:eastAsia="Times New Roman" w:hAnsi="Times New Roman"/>
          <w:color w:val="000000"/>
          <w:sz w:val="24"/>
          <w:szCs w:val="24"/>
        </w:rPr>
      </w:pPr>
    </w:p>
    <w:bookmarkStart w:id="1" w:name="_df2w54z33ufb" w:colFirst="0" w:colLast="0"/>
    <w:bookmarkEnd w:id="1"/>
    <w:p>
      <w:pPr>
        <w:pStyle w:val="style0"/>
        <w:keepNext/>
        <w:keepLines/>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2.1.9. Pengertian Rumah Makan</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Rumah makan adalah suatu tempat atau bangunan yang diorganisasikan secara komersial yang menyelenggarakan pelayanan dengan baik kepada semua tamunya baik berupa makanan atau minuman. Dari definisi tersebut, disimpulkan bahwa rumah makan merupakan tempat usaha yang melayani tamu yang datang dengan ruang lingkup kegiatannya menyediakan makanan dan minuman yang bersifat komersial.</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Rumah makan di Indonesia disebut juga sebagai restoran. restoran merupakan kata resapan yang berasal dari bahasa Perancis yang diadaptasi oleh bahasa inggris, </w:t>
      </w:r>
      <w:r>
        <w:rPr>
          <w:rFonts w:ascii="Times New Roman" w:cs="Times New Roman" w:eastAsia="Times New Roman" w:hAnsi="Times New Roman"/>
          <w:i/>
          <w:sz w:val="24"/>
          <w:szCs w:val="24"/>
        </w:rPr>
        <w:t>"restaurant"</w:t>
      </w:r>
      <w:r>
        <w:rPr>
          <w:rFonts w:ascii="Times New Roman" w:cs="Times New Roman" w:eastAsia="Times New Roman" w:hAnsi="Times New Roman"/>
          <w:sz w:val="24"/>
          <w:szCs w:val="24"/>
        </w:rPr>
        <w:t xml:space="preserve"> yang berasal dari kata </w:t>
      </w:r>
      <w:r>
        <w:rPr>
          <w:rFonts w:ascii="Times New Roman" w:cs="Times New Roman" w:eastAsia="Times New Roman" w:hAnsi="Times New Roman"/>
          <w:i/>
          <w:sz w:val="24"/>
          <w:szCs w:val="24"/>
        </w:rPr>
        <w:t>"restaurer"</w:t>
      </w:r>
      <w:r>
        <w:rPr>
          <w:rFonts w:ascii="Times New Roman" w:cs="Times New Roman" w:eastAsia="Times New Roman" w:hAnsi="Times New Roman"/>
          <w:sz w:val="24"/>
          <w:szCs w:val="24"/>
        </w:rPr>
        <w:t xml:space="preserve"> yang berarti "memulihkan". Keberadaan Rumah Makan mulai dikenal sejak abad ke-9 di daerah Timur Tengah sebelum muncul di Cina. Dalam dunia Islam di abad pertengahan, terdapat " rumah makan dimana seseorang dapat membeli seluruh jenis makanan yang disediakan". Rumah makan seperti ini disebutkan oleh Al-Muqaddasah seorang ahli geografi kelahiran tahun 945 masehi yang tinggal di timur tengah pada akhir abad ke 10.</w:t>
      </w:r>
    </w:p>
    <w:p>
      <w:pPr>
        <w:pStyle w:val="style0"/>
        <w:spacing w:after="0" w:lineRule="auto" w:line="360"/>
        <w:ind w:firstLine="709"/>
        <w:jc w:val="both"/>
        <w:rPr>
          <w:rFonts w:ascii="Times New Roman" w:cs="Times New Roman" w:eastAsia="Times New Roman" w:hAnsi="Times New Roman"/>
          <w:color w:val="000000"/>
        </w:rPr>
      </w:pPr>
      <w:r>
        <w:rPr>
          <w:rFonts w:ascii="Times New Roman" w:cs="Times New Roman" w:eastAsia="Times New Roman" w:hAnsi="Times New Roman"/>
          <w:sz w:val="24"/>
          <w:szCs w:val="24"/>
        </w:rPr>
        <w:t xml:space="preserve">Rumah makan adalah jenis perusahaan dagang yang bergerak dalam kegiatan jual beli barang dengan tujuan untuk mendapatkan keuntungan. Tujuan utama perusahaan dagang adalah untuk memperoleh keuntungan dengan menjual barang-barang kepada konsumen. Untuk mencapai tujuan ini, mereka harus memastikan adanya permintaan pasar, mengelola stok barang dengan baik, menentukan harga yang kompetitif </w:t>
      </w:r>
      <w:r>
        <w:rPr>
          <w:rFonts w:ascii="Times New Roman" w:cs="Times New Roman" w:eastAsia="Times New Roman" w:hAnsi="Times New Roman"/>
          <w:color w:val="000000"/>
        </w:rPr>
        <w:t>Dewanti,</w:t>
      </w:r>
      <w:r>
        <w:rPr>
          <w:rFonts w:ascii="Times New Roman" w:cs="Times New Roman" w:eastAsia="Times New Roman" w:hAnsi="Times New Roman"/>
        </w:rPr>
        <w:t xml:space="preserve"> </w:t>
      </w:r>
      <w:r>
        <w:rPr>
          <w:rFonts w:ascii="Times New Roman" w:cs="Times New Roman" w:eastAsia="Times New Roman" w:hAnsi="Times New Roman"/>
          <w:color w:val="000000"/>
        </w:rPr>
        <w:t>dkk., (2024)</w:t>
      </w:r>
    </w:p>
    <w:p>
      <w:pPr>
        <w:pStyle w:val="style0"/>
        <w:spacing w:after="0" w:lineRule="auto" w:line="360"/>
        <w:ind w:firstLine="709"/>
        <w:jc w:val="both"/>
        <w:rPr>
          <w:rFonts w:ascii="Times New Roman" w:cs="Times New Roman" w:eastAsia="Times New Roman" w:hAnsi="Times New Roman"/>
          <w:sz w:val="24"/>
          <w:szCs w:val="24"/>
        </w:rPr>
      </w:pPr>
    </w:p>
    <w:bookmarkStart w:id="2" w:name="_25e9ljgvejb3" w:colFirst="0" w:colLast="0"/>
    <w:bookmarkEnd w:id="2"/>
    <w:p>
      <w:pPr>
        <w:pStyle w:val="style2"/>
        <w:rPr/>
      </w:pPr>
      <w:r>
        <w:t>2.2. Penelitian Terdahulu</w:t>
      </w:r>
    </w:p>
    <w:p>
      <w:pPr>
        <w:pStyle w:val="style0"/>
        <w:widowControl w:val="false"/>
        <w:pBdr>
          <w:left w:val="nil"/>
          <w:right w:val="nil"/>
          <w:top w:val="nil"/>
          <w:bottom w:val="nil"/>
          <w:between w:val="nil"/>
        </w:pBdr>
        <w:spacing w:before="132" w:after="120" w:lineRule="auto" w:line="24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color w:val="000000"/>
          <w:sz w:val="24"/>
          <w:szCs w:val="24"/>
        </w:rPr>
        <w:t xml:space="preserve"> terdahulu yang berhubungan dengan persediaan bahan baku relatif</w:t>
      </w:r>
    </w:p>
    <w:p>
      <w:pPr>
        <w:pStyle w:val="style0"/>
        <w:widowControl w:val="false"/>
        <w:pBdr>
          <w:left w:val="nil"/>
          <w:right w:val="nil"/>
          <w:top w:val="nil"/>
          <w:bottom w:val="nil"/>
          <w:between w:val="nil"/>
        </w:pBdr>
        <w:spacing w:after="12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banyak dilakukan. Namun demikian penelitian tersebut memiliki variasi yang berbeda seperti penggunaan variabel independen, lokasi penelitian, jumlah responden yang berbeda dan lain sebagainya. Beberapa penelitian terdahulu yang berhubungan dengan persediaan bahan baku di bawah ini.</w:t>
      </w:r>
    </w:p>
    <w:p>
      <w:pPr>
        <w:pStyle w:val="style0"/>
        <w:pBdr>
          <w:left w:val="nil"/>
          <w:right w:val="nil"/>
          <w:top w:val="nil"/>
          <w:bottom w:val="nil"/>
          <w:between w:val="nil"/>
        </w:pBdr>
        <w:spacing w:after="0" w:lineRule="auto" w:line="360"/>
        <w:ind w:right="57"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Menurut Kurniawan, (2022) melakukan penelitian tentang Analisis Persediaan Bahan Baku Pasir Besi Di PT. Semen </w:t>
      </w:r>
      <w:r>
        <w:rPr>
          <w:rFonts w:ascii="Times New Roman" w:cs="Times New Roman" w:eastAsia="Times New Roman" w:hAnsi="Times New Roman"/>
          <w:sz w:val="24"/>
          <w:szCs w:val="24"/>
        </w:rPr>
        <w:t>Baturaja</w:t>
      </w:r>
      <w:r>
        <w:rPr>
          <w:rFonts w:ascii="Times New Roman" w:cs="Times New Roman" w:eastAsia="Times New Roman" w:hAnsi="Times New Roman"/>
          <w:color w:val="000000"/>
          <w:sz w:val="24"/>
          <w:szCs w:val="24"/>
        </w:rPr>
        <w:t xml:space="preserve"> Berdasarkan hasil perhitungan persedian menggunakan metode </w:t>
      </w:r>
      <w:r>
        <w:rPr>
          <w:rFonts w:ascii="Times New Roman" w:cs="Times New Roman" w:eastAsia="Times New Roman" w:hAnsi="Times New Roman"/>
          <w:sz w:val="24"/>
          <w:szCs w:val="24"/>
        </w:rPr>
        <w:t>mix max</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didapatkan</w:t>
      </w:r>
      <w:r>
        <w:rPr>
          <w:rFonts w:ascii="Times New Roman" w:cs="Times New Roman" w:eastAsia="Times New Roman" w:hAnsi="Times New Roman"/>
          <w:color w:val="000000"/>
          <w:sz w:val="24"/>
          <w:szCs w:val="24"/>
        </w:rPr>
        <w:t xml:space="preserve"> bahwa untuk lead time 14 hari tidak mengalami kekurangan pada sektor safety </w:t>
      </w:r>
      <w:r>
        <w:rPr>
          <w:rFonts w:ascii="Times New Roman" w:cs="Times New Roman" w:eastAsia="Times New Roman" w:hAnsi="Times New Roman"/>
          <w:sz w:val="24"/>
          <w:szCs w:val="24"/>
        </w:rPr>
        <w:t>stock</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persediaan</w:t>
      </w:r>
      <w:r>
        <w:rPr>
          <w:rFonts w:ascii="Times New Roman" w:cs="Times New Roman" w:eastAsia="Times New Roman" w:hAnsi="Times New Roman"/>
          <w:color w:val="000000"/>
          <w:sz w:val="24"/>
          <w:szCs w:val="24"/>
        </w:rPr>
        <w:t xml:space="preserve"> maksimum, persedian minimum serta tingkat pemesanan kembali sedangkan jika keadaan lead time </w:t>
      </w:r>
      <w:r>
        <w:rPr>
          <w:rFonts w:ascii="Times New Roman" w:cs="Times New Roman" w:eastAsia="Times New Roman" w:hAnsi="Times New Roman"/>
          <w:sz w:val="24"/>
          <w:szCs w:val="24"/>
        </w:rPr>
        <w:t>didapatkan</w:t>
      </w:r>
      <w:r>
        <w:rPr>
          <w:rFonts w:ascii="Times New Roman" w:cs="Times New Roman" w:eastAsia="Times New Roman" w:hAnsi="Times New Roman"/>
          <w:color w:val="000000"/>
          <w:sz w:val="24"/>
          <w:szCs w:val="24"/>
        </w:rPr>
        <w:t xml:space="preserve"> 20 hari maka ada kekurangan pada sektor safety stock, persedian maksimum,persedian minimum serta tingkat pemesanan kembali yang </w:t>
      </w:r>
      <w:r>
        <w:rPr>
          <w:rFonts w:ascii="Times New Roman" w:cs="Times New Roman" w:eastAsia="Times New Roman" w:hAnsi="Times New Roman"/>
          <w:sz w:val="24"/>
          <w:szCs w:val="24"/>
        </w:rPr>
        <w:t>didapatkan</w:t>
      </w:r>
      <w:r>
        <w:rPr>
          <w:rFonts w:ascii="Times New Roman" w:cs="Times New Roman" w:eastAsia="Times New Roman" w:hAnsi="Times New Roman"/>
          <w:color w:val="000000"/>
          <w:sz w:val="24"/>
          <w:szCs w:val="24"/>
        </w:rPr>
        <w:t xml:space="preserve"> dari hasil perhitungan metode </w:t>
      </w:r>
      <w:r>
        <w:rPr>
          <w:rFonts w:ascii="Times New Roman" w:cs="Times New Roman" w:eastAsia="Times New Roman" w:hAnsi="Times New Roman"/>
          <w:sz w:val="24"/>
          <w:szCs w:val="24"/>
        </w:rPr>
        <w:t>minimax</w:t>
      </w:r>
      <w:r>
        <w:rPr>
          <w:rFonts w:ascii="Times New Roman" w:cs="Times New Roman" w:eastAsia="Times New Roman" w:hAnsi="Times New Roman"/>
          <w:color w:val="000000"/>
          <w:sz w:val="24"/>
          <w:szCs w:val="24"/>
        </w:rPr>
        <w:t>.</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Alfanny, dkk., (2024)</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Hasil penelitian membuktikan bahwa UMKM di Rengasdengklok menghadapi masalah dalam ketidakseimbangan persediaan </w:t>
      </w:r>
      <w:r>
        <w:rPr>
          <w:rFonts w:ascii="Times New Roman" w:cs="Times New Roman" w:eastAsia="Times New Roman" w:hAnsi="Times New Roman"/>
          <w:color w:val="000000"/>
          <w:sz w:val="24"/>
          <w:szCs w:val="24"/>
        </w:rPr>
        <w:t>terhadap permintaan, Permintaan konsumen yang tidak menentu menyebabkan terjadinya ketidakseimbangan persediaan bahan baku. Agar menghindari kendala kelebihan serta kekurangan stok bahan baku yaitu dengan meningkatkan sistem pencatatan persediaan, penjadwalan pengecekan bahan baku yang teratur, pembentukan tim pengawas persediaan bahan baku, menggunakan teknologi dan aplikasi pendukung, serta melakukan evaluasi dan perbaikan berkelanjutan.</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Karamoy, dkk., (2022)</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Penelitian ini menggunakan metode deskriptif kuantitatif dengan memaparkan bagaimana pengendalian persediaan bahan baku yang diterapkan perusahaan kemudian data yang diperoleh dianalisis. Data yang digunakan adalah data primer berupa hasil wawancara. Jenis penelitian ini termasuk dalam penelitian deskriptif kuantitatif yaitu menganalisis, menggambarkan, dan meringkas berbagai kondisi, situasi dari berbagai data dalam bentuk </w:t>
      </w:r>
      <w:r>
        <w:rPr>
          <w:rFonts w:ascii="Times New Roman" w:cs="Times New Roman" w:eastAsia="Times New Roman" w:hAnsi="Times New Roman"/>
          <w:sz w:val="24"/>
          <w:szCs w:val="24"/>
        </w:rPr>
        <w:t>angka angka</w:t>
      </w:r>
      <w:r>
        <w:rPr>
          <w:rFonts w:ascii="Times New Roman" w:cs="Times New Roman" w:eastAsia="Times New Roman" w:hAnsi="Times New Roman"/>
          <w:color w:val="000000"/>
          <w:sz w:val="24"/>
          <w:szCs w:val="24"/>
        </w:rPr>
        <w:t xml:space="preserve"> yang dikumpulkan dari hasil analisis dan wawancara atau pengamatan mengenai masalah yang diteliti yang terjadi di lapangan.</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Gerung, dkk., (2021)</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Penelitian ini bertujuan untuk mengetahui gambaran prosedur </w:t>
      </w:r>
      <w:r>
        <w:rPr>
          <w:rFonts w:ascii="Times New Roman" w:cs="Times New Roman" w:eastAsia="Times New Roman" w:hAnsi="Times New Roman"/>
          <w:i/>
          <w:color w:val="000000"/>
          <w:sz w:val="24"/>
          <w:szCs w:val="24"/>
        </w:rPr>
        <w:t>Boulevard</w:t>
      </w:r>
      <w:r>
        <w:rPr>
          <w:rFonts w:ascii="Times New Roman" w:cs="Times New Roman" w:eastAsia="Times New Roman" w:hAnsi="Times New Roman"/>
          <w:color w:val="000000"/>
          <w:sz w:val="24"/>
          <w:szCs w:val="24"/>
        </w:rPr>
        <w:t xml:space="preserve"> D’coffee Aceh Manado dalam memenuhi persediaan bahan bakunya. Fokus dalam penelitian ini </w:t>
      </w:r>
      <w:r>
        <w:rPr>
          <w:rFonts w:ascii="Times New Roman" w:cs="Times New Roman" w:eastAsia="Times New Roman" w:hAnsi="Times New Roman"/>
          <w:sz w:val="24"/>
          <w:szCs w:val="24"/>
        </w:rPr>
        <w:t>mengacu</w:t>
      </w:r>
      <w:r>
        <w:rPr>
          <w:rFonts w:ascii="Times New Roman" w:cs="Times New Roman" w:eastAsia="Times New Roman" w:hAnsi="Times New Roman"/>
          <w:color w:val="000000"/>
          <w:sz w:val="24"/>
          <w:szCs w:val="24"/>
        </w:rPr>
        <w:t xml:space="preserve"> pada faktor yang mempengaruhi jumlah persediaan. Penelitian ini menggunakan metode kualitatif deskriptif. Data penelitian dikumpulkan melalui wawancara, observasi dan dokumentasi. Sampel yang digunakan dalam penelitian ini adalah purposive sampling, dimana peneliti mencari informan yang mengetahui seluk beluk persediaan bahan baku di Boulevard D’coffee Aceh Manado. Hasil penelitian menunjukan bahwa Prosedur persediaan bahan baku yang dimiliki D’coffee Aceh masih agak kurang, karena pihak Boulevard D’coffee Aceh Manado tidak melakukan pencatatan untuk mengetahui/mengidentifikasi biaya yang dikeluarkan dalam penyediaan bahan baku. Tidak adanya </w:t>
      </w:r>
      <w:r>
        <w:rPr>
          <w:rFonts w:ascii="Times New Roman" w:cs="Times New Roman" w:eastAsia="Times New Roman" w:hAnsi="Times New Roman"/>
          <w:sz w:val="24"/>
          <w:szCs w:val="24"/>
        </w:rPr>
        <w:t>rencana</w:t>
      </w:r>
      <w:r>
        <w:rPr>
          <w:rFonts w:ascii="Times New Roman" w:cs="Times New Roman" w:eastAsia="Times New Roman" w:hAnsi="Times New Roman"/>
          <w:color w:val="000000"/>
          <w:sz w:val="24"/>
          <w:szCs w:val="24"/>
        </w:rPr>
        <w:t xml:space="preserve"> operasional bahan baku dapat berimplikasi tidak efisiennya biaya yang dikeluarkan pihak Boulevard D’coffee Aceh Manado dalam menyediakan bahan bakunya. Bentuk pengelolaan bahan bakunya cukup baik, karena pihak yang bertanggung jawab dalam menyediakan bahan baku adalah owner dari Boulevard D’coffee Aceh sendiri.  Prosedur untuk persediaan bahan baku yang dimiliki oleh D’coffee Aceh ada dua macam. </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Menurut Efendi, Purnama, (2024) Studi yang dilakukan mengungkapkan bahwa dengan mengimplementasikan perusahaan dapat mengoptimalkan biaya persediaan bahan baku. Kuantitas pembelian yang paling menguntungkan untuk kertas Art Paper adalah 12 rim dengan frekuensi pemesanan 13 kali dalam jangka waktu 6 bulan, menghemat biaya persediaan sebesar Rp. 42.029 dibandingkan kebijakan sebelumnya. Untuk kertas HVS, kuantitas pembelian optimal adalah 178 rim dengan frekuensi pemesanan 18 kali dalam waktu 12 bulan, menghemat biaya persediaan sebesar Rp. 380.896. </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Widiarti, dkk., (2023)</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Metode yang digunakan dalam penelitian ini adalah deskriptif kualitatif dimana metode penelitian yang digunakan untuk meneliti pada kondisi obyek yang alamiah. Metode pengumpulan data menggunakan observasi, wawancara dan studi </w:t>
      </w:r>
      <w:r>
        <w:rPr>
          <w:rFonts w:ascii="Times New Roman" w:cs="Times New Roman" w:eastAsia="Times New Roman" w:hAnsi="Times New Roman"/>
          <w:sz w:val="24"/>
          <w:szCs w:val="24"/>
        </w:rPr>
        <w:t>literatur</w:t>
      </w:r>
      <w:r>
        <w:rPr>
          <w:rFonts w:ascii="Times New Roman" w:cs="Times New Roman" w:eastAsia="Times New Roman" w:hAnsi="Times New Roman"/>
          <w:color w:val="000000"/>
          <w:sz w:val="24"/>
          <w:szCs w:val="24"/>
        </w:rPr>
        <w:t xml:space="preserve">. Pada PT. Mitra Graha Selaras menggunakan bahan baku kayu pensil dan meranti, untuk </w:t>
      </w:r>
      <w:r>
        <w:rPr>
          <w:rFonts w:ascii="Times New Roman" w:cs="Times New Roman" w:eastAsia="Times New Roman" w:hAnsi="Times New Roman"/>
          <w:sz w:val="24"/>
          <w:szCs w:val="24"/>
        </w:rPr>
        <w:t>penggunaan</w:t>
      </w:r>
      <w:r>
        <w:rPr>
          <w:rFonts w:ascii="Times New Roman" w:cs="Times New Roman" w:eastAsia="Times New Roman" w:hAnsi="Times New Roman"/>
          <w:color w:val="000000"/>
          <w:sz w:val="24"/>
          <w:szCs w:val="24"/>
        </w:rPr>
        <w:t xml:space="preserve"> bahan baku kayu produksi dalam sehari sekitar 3</w:t>
      </w:r>
      <w:r>
        <w:rPr>
          <w:rFonts w:ascii="Cambria Math" w:cs="Cambria Math" w:eastAsia="Cambria Math" w:hAnsi="Cambria Math"/>
          <w:color w:val="000000"/>
          <w:sz w:val="24"/>
          <w:szCs w:val="24"/>
        </w:rPr>
        <w:t>𝑚</w:t>
      </w:r>
      <w:r>
        <w:rPr>
          <w:rFonts w:ascii="Times New Roman" w:cs="Times New Roman" w:eastAsia="Times New Roman" w:hAnsi="Times New Roman"/>
          <w:color w:val="000000"/>
          <w:sz w:val="24"/>
          <w:szCs w:val="24"/>
        </w:rPr>
        <w:t>3 sebulan 72</w:t>
      </w:r>
      <w:r>
        <w:rPr>
          <w:rFonts w:ascii="Cambria Math" w:cs="Cambria Math" w:eastAsia="Cambria Math" w:hAnsi="Cambria Math"/>
          <w:color w:val="000000"/>
          <w:sz w:val="24"/>
          <w:szCs w:val="24"/>
        </w:rPr>
        <w:t>𝑚</w:t>
      </w:r>
      <w:r>
        <w:rPr>
          <w:rFonts w:ascii="Times New Roman" w:cs="Times New Roman" w:eastAsia="Times New Roman" w:hAnsi="Times New Roman"/>
          <w:color w:val="000000"/>
          <w:sz w:val="24"/>
          <w:szCs w:val="24"/>
        </w:rPr>
        <w:t xml:space="preserve">3 dan satu tahun 864 </w:t>
      </w:r>
      <w:r>
        <w:rPr>
          <w:rFonts w:ascii="Cambria Math" w:cs="Cambria Math" w:eastAsia="Cambria Math" w:hAnsi="Cambria Math"/>
          <w:color w:val="000000"/>
          <w:sz w:val="24"/>
          <w:szCs w:val="24"/>
        </w:rPr>
        <w:t>𝑚</w:t>
      </w:r>
      <w:r>
        <w:rPr>
          <w:rFonts w:ascii="Times New Roman" w:cs="Times New Roman" w:eastAsia="Times New Roman" w:hAnsi="Times New Roman"/>
          <w:color w:val="000000"/>
          <w:sz w:val="24"/>
          <w:szCs w:val="24"/>
        </w:rPr>
        <w:t>3 dan metode untuk menghitung persediaan adalah FIFO.</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Ringo, Sumual, (2022)</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Tujuan penelitian ini adalah untuk mengetahui bagaimana pencatatan persediaan bahan baku sesuai dengan standar PSAK No. 14 pada PT. Celebes </w:t>
      </w:r>
      <w:r>
        <w:rPr>
          <w:rFonts w:ascii="Times New Roman" w:cs="Times New Roman" w:eastAsia="Times New Roman" w:hAnsi="Times New Roman"/>
          <w:sz w:val="24"/>
          <w:szCs w:val="24"/>
        </w:rPr>
        <w:t>Mina Pratama</w:t>
      </w:r>
      <w:r>
        <w:rPr>
          <w:rFonts w:ascii="Times New Roman" w:cs="Times New Roman" w:eastAsia="Times New Roman" w:hAnsi="Times New Roman"/>
          <w:color w:val="000000"/>
          <w:sz w:val="24"/>
          <w:szCs w:val="24"/>
        </w:rPr>
        <w:t xml:space="preserve"> di Kota Bitung. Penelitian ini menggunakan metode kualitatif deskriptif dengan teknik pengumpulan data dalam penelitian ini adalah dengan cara observasi, wawancara dan dokumentasi. Data yang diperoleh dikumpulkan kemudian dianalisis. Hasil dari penelitian ini menunjukkan bahwa sistem pencatatan persediaan bahan baku menggunakan metode perpetual dan </w:t>
      </w:r>
      <w:r>
        <w:rPr>
          <w:rFonts w:ascii="Times New Roman" w:cs="Times New Roman" w:eastAsia="Times New Roman" w:hAnsi="Times New Roman"/>
          <w:sz w:val="24"/>
          <w:szCs w:val="24"/>
        </w:rPr>
        <w:t>dalam</w:t>
      </w:r>
      <w:r>
        <w:rPr>
          <w:rFonts w:ascii="Times New Roman" w:cs="Times New Roman" w:eastAsia="Times New Roman" w:hAnsi="Times New Roman"/>
          <w:color w:val="000000"/>
          <w:sz w:val="24"/>
          <w:szCs w:val="24"/>
        </w:rPr>
        <w:t xml:space="preserve"> menilai persediaan </w:t>
      </w:r>
      <w:r>
        <w:rPr>
          <w:rFonts w:ascii="Times New Roman" w:cs="Times New Roman" w:eastAsia="Times New Roman" w:hAnsi="Times New Roman"/>
          <w:sz w:val="24"/>
          <w:szCs w:val="24"/>
        </w:rPr>
        <w:t>adalah</w:t>
      </w:r>
      <w:r>
        <w:rPr>
          <w:rFonts w:ascii="Times New Roman" w:cs="Times New Roman" w:eastAsia="Times New Roman" w:hAnsi="Times New Roman"/>
          <w:color w:val="000000"/>
          <w:sz w:val="24"/>
          <w:szCs w:val="24"/>
        </w:rPr>
        <w:t xml:space="preserve"> metode </w:t>
      </w:r>
      <w:r>
        <w:rPr>
          <w:rFonts w:ascii="Times New Roman" w:cs="Times New Roman" w:eastAsia="Times New Roman" w:hAnsi="Times New Roman"/>
          <w:i/>
          <w:color w:val="000000"/>
          <w:sz w:val="24"/>
          <w:szCs w:val="24"/>
        </w:rPr>
        <w:t>Average</w:t>
      </w:r>
      <w:r>
        <w:rPr>
          <w:rFonts w:ascii="Times New Roman" w:cs="Times New Roman" w:eastAsia="Times New Roman" w:hAnsi="Times New Roman"/>
          <w:color w:val="000000"/>
          <w:sz w:val="24"/>
          <w:szCs w:val="24"/>
        </w:rPr>
        <w:t>. Pencatatan penyajian laporan keuangan PT. Celebes Minapratama belum sepenuhnya sesuai dengan penerapan akuntansi yang berlaku di Indonesia yaitu prinsip yang berdasarkan Standar Akuntansi Keuangan No.14. Hal tersebut dapat dilihat dari penyajian laporan neraca yang tidak menyajikan akun persediaan pada laporan neraca yang terbagi atas dua yaitu persediaan bahan baku langsung dan tidak langsung.</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Menurut </w:t>
      </w:r>
      <w:r>
        <w:rPr>
          <w:rFonts w:ascii="Times New Roman" w:cs="Times New Roman" w:eastAsia="Times New Roman" w:hAnsi="Times New Roman"/>
          <w:sz w:val="24"/>
          <w:szCs w:val="24"/>
        </w:rPr>
        <w:t>Safiyullah</w:t>
      </w:r>
      <w:r>
        <w:rPr>
          <w:rFonts w:ascii="Times New Roman" w:cs="Times New Roman" w:eastAsia="Times New Roman" w:hAnsi="Times New Roman"/>
          <w:color w:val="000000"/>
          <w:sz w:val="24"/>
          <w:szCs w:val="24"/>
        </w:rPr>
        <w:t>, Sari, (2025)</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Penelitian ini bertujuan untuk menganalisis persediaan bahan baku pupuk urea di PT XYZ menggunakan metode </w:t>
      </w:r>
      <w:r>
        <w:rPr>
          <w:rFonts w:ascii="Times New Roman" w:cs="Times New Roman" w:eastAsia="Times New Roman" w:hAnsi="Times New Roman"/>
          <w:i/>
          <w:color w:val="000000"/>
          <w:sz w:val="24"/>
          <w:szCs w:val="24"/>
        </w:rPr>
        <w:t>Economic Order Quantity (EOQ)</w:t>
      </w:r>
      <w:r>
        <w:rPr>
          <w:rFonts w:ascii="Times New Roman" w:cs="Times New Roman" w:eastAsia="Times New Roman" w:hAnsi="Times New Roman"/>
          <w:color w:val="000000"/>
          <w:sz w:val="24"/>
          <w:szCs w:val="24"/>
        </w:rPr>
        <w:t xml:space="preserve"> guna menentukan pemesanan optimal</w:t>
      </w:r>
      <w:r>
        <w:rPr>
          <w:rFonts w:ascii="Times New Roman" w:cs="Times New Roman" w:eastAsia="Times New Roman" w:hAnsi="Times New Roman"/>
          <w:i/>
          <w:color w:val="000000"/>
          <w:sz w:val="24"/>
          <w:szCs w:val="24"/>
        </w:rPr>
        <w:t>, Reorder Point</w:t>
      </w:r>
      <w:r>
        <w:rPr>
          <w:rFonts w:ascii="Times New Roman" w:cs="Times New Roman" w:eastAsia="Times New Roman" w:hAnsi="Times New Roman"/>
          <w:color w:val="000000"/>
          <w:sz w:val="24"/>
          <w:szCs w:val="24"/>
        </w:rPr>
        <w:t xml:space="preserve"> (ROP), dan </w:t>
      </w:r>
      <w:r>
        <w:rPr>
          <w:rFonts w:ascii="Times New Roman" w:cs="Times New Roman" w:eastAsia="Times New Roman" w:hAnsi="Times New Roman"/>
          <w:i/>
          <w:color w:val="000000"/>
          <w:sz w:val="24"/>
          <w:szCs w:val="24"/>
        </w:rPr>
        <w:t>Safety Stock</w:t>
      </w:r>
      <w:r>
        <w:rPr>
          <w:rFonts w:ascii="Times New Roman" w:cs="Times New Roman" w:eastAsia="Times New Roman" w:hAnsi="Times New Roman"/>
          <w:color w:val="000000"/>
          <w:sz w:val="24"/>
          <w:szCs w:val="24"/>
        </w:rPr>
        <w:t xml:space="preserve"> untuk meminimalkan total biaya persediaan serta </w:t>
      </w:r>
      <w:r>
        <w:rPr>
          <w:rFonts w:ascii="Times New Roman" w:cs="Times New Roman" w:eastAsia="Times New Roman" w:hAnsi="Times New Roman"/>
          <w:color w:val="000000"/>
          <w:sz w:val="24"/>
          <w:szCs w:val="24"/>
        </w:rPr>
        <w:t>mengurangi risiko kekurangan stok. Data yang digunakan meliputi kebutuhan bahan baku, waktu tenggang (</w:t>
      </w:r>
      <w:r>
        <w:rPr>
          <w:rFonts w:ascii="Times New Roman" w:cs="Times New Roman" w:eastAsia="Times New Roman" w:hAnsi="Times New Roman"/>
          <w:i/>
          <w:color w:val="000000"/>
          <w:sz w:val="24"/>
          <w:szCs w:val="24"/>
        </w:rPr>
        <w:t>lead time</w:t>
      </w:r>
      <w:r>
        <w:rPr>
          <w:rFonts w:ascii="Times New Roman" w:cs="Times New Roman" w:eastAsia="Times New Roman" w:hAnsi="Times New Roman"/>
          <w:color w:val="000000"/>
          <w:sz w:val="24"/>
          <w:szCs w:val="24"/>
        </w:rPr>
        <w:t xml:space="preserve">), harga bahan, dan biaya penyimpanan. Hasil penelitian menunjukkan </w:t>
      </w:r>
      <w:r>
        <w:rPr>
          <w:rFonts w:ascii="Times New Roman" w:cs="Times New Roman" w:eastAsia="Times New Roman" w:hAnsi="Times New Roman"/>
          <w:sz w:val="24"/>
          <w:szCs w:val="24"/>
        </w:rPr>
        <w:t>rata rata</w:t>
      </w:r>
      <w:r>
        <w:rPr>
          <w:rFonts w:ascii="Times New Roman" w:cs="Times New Roman" w:eastAsia="Times New Roman" w:hAnsi="Times New Roman"/>
          <w:color w:val="000000"/>
          <w:sz w:val="24"/>
          <w:szCs w:val="24"/>
        </w:rPr>
        <w:t xml:space="preserve"> kebutuhan bulanan sebesar 21.119 kg dengan total biaya pembelian Rp3,23 miliar. Biaya pemesanan mencapai </w:t>
      </w:r>
      <w:r>
        <w:rPr>
          <w:rFonts w:ascii="Times New Roman" w:cs="Times New Roman" w:eastAsia="Times New Roman" w:hAnsi="Times New Roman"/>
          <w:sz w:val="24"/>
          <w:szCs w:val="24"/>
        </w:rPr>
        <w:t>Rp 335</w:t>
      </w:r>
      <w:r>
        <w:rPr>
          <w:rFonts w:ascii="Times New Roman" w:cs="Times New Roman" w:eastAsia="Times New Roman" w:hAnsi="Times New Roman"/>
          <w:color w:val="000000"/>
          <w:sz w:val="24"/>
          <w:szCs w:val="24"/>
        </w:rPr>
        <w:t xml:space="preserve"> juta, sementara biaya penyimpanan mencapai </w:t>
      </w:r>
      <w:r>
        <w:rPr>
          <w:rFonts w:ascii="Times New Roman" w:cs="Times New Roman" w:eastAsia="Times New Roman" w:hAnsi="Times New Roman"/>
          <w:sz w:val="24"/>
          <w:szCs w:val="24"/>
        </w:rPr>
        <w:t>Rp 386</w:t>
      </w:r>
      <w:r>
        <w:rPr>
          <w:rFonts w:ascii="Times New Roman" w:cs="Times New Roman" w:eastAsia="Times New Roman" w:hAnsi="Times New Roman"/>
          <w:color w:val="000000"/>
          <w:sz w:val="24"/>
          <w:szCs w:val="24"/>
        </w:rPr>
        <w:t xml:space="preserve"> juta. Dengan </w:t>
      </w:r>
      <w:r>
        <w:rPr>
          <w:rFonts w:ascii="Times New Roman" w:cs="Times New Roman" w:eastAsia="Times New Roman" w:hAnsi="Times New Roman"/>
          <w:i/>
          <w:color w:val="000000"/>
          <w:sz w:val="24"/>
          <w:szCs w:val="24"/>
        </w:rPr>
        <w:t>Safety Stock</w:t>
      </w:r>
      <w:r>
        <w:rPr>
          <w:rFonts w:ascii="Times New Roman" w:cs="Times New Roman" w:eastAsia="Times New Roman" w:hAnsi="Times New Roman"/>
          <w:color w:val="000000"/>
          <w:sz w:val="24"/>
          <w:szCs w:val="24"/>
        </w:rPr>
        <w:t xml:space="preserve"> sebesar 2.645 kg dan ROP 12.501 kg, perusahaan dapat mengelola bahan baku secara efisien, memastikan kelancaran produksi tanpa penumpukan persediaan.</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Algifari, dkk., (2023)</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Tujuan dari penelitian ini adalah untuk mengetahui jumlah dan frekuensi pemesanan bahan baku terbaik serta biaya keseluruhan persediaan bahan baku baik sebelum maupun sesudah digunakan Teknik analisis data yang digunakan adalah metode kuantitatif deskriptif yang menjelaskan secara sistematis dengan tahapan yaitu penentuan. diperoleh jumlah pemesanan bahan baku kedelai yang optimal setiap kali pesan pada tahun 2023 adalah sebesar 999,27 kg, dengan frekuensi pemesanan sebanyak 10 kali. Jenis data yang digunakan adalah data kuantitatif </w:t>
      </w:r>
      <w:r>
        <w:rPr>
          <w:rFonts w:ascii="Times New Roman" w:cs="Times New Roman" w:eastAsia="Times New Roman" w:hAnsi="Times New Roman"/>
          <w:sz w:val="24"/>
          <w:szCs w:val="24"/>
        </w:rPr>
        <w:t>deskriptif</w:t>
      </w:r>
      <w:r>
        <w:rPr>
          <w:rFonts w:ascii="Times New Roman" w:cs="Times New Roman" w:eastAsia="Times New Roman" w:hAnsi="Times New Roman"/>
          <w:color w:val="000000"/>
          <w:sz w:val="24"/>
          <w:szCs w:val="24"/>
        </w:rPr>
        <w:t>, serta sumber data yang digunakan adalah data sekunder.</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Menurut Arisandi, Edi, (2023) Penelitian ini bertujuan untuk mengetahui bagaimana pengendalian persediaan bahan baku terhadap kontinuitas produksi pada industri kertas handmade, selain itu juga untuk mengetahui kemungkinan dari peningkatan efisiensi dari persediaan bahan baku dengan menggunakan model </w:t>
      </w:r>
      <w:r>
        <w:rPr>
          <w:rFonts w:ascii="Times New Roman" w:cs="Times New Roman" w:eastAsia="Times New Roman" w:hAnsi="Times New Roman"/>
          <w:i/>
          <w:color w:val="000000"/>
          <w:sz w:val="24"/>
          <w:szCs w:val="24"/>
        </w:rPr>
        <w:t>Economic Order Quantity (EQQ).</w:t>
      </w:r>
      <w:r>
        <w:rPr>
          <w:rFonts w:ascii="Times New Roman" w:cs="Times New Roman" w:eastAsia="Times New Roman" w:hAnsi="Times New Roman"/>
          <w:color w:val="000000"/>
          <w:sz w:val="24"/>
          <w:szCs w:val="24"/>
        </w:rPr>
        <w:t xml:space="preserve"> Penelitian ini berlokasi di Kabupaten Balangan. Jenis penelitian yang digunakan pada penelitian ini adalah Kuantitatif Deskriptif yaitu merupakan analisis data dengan cara </w:t>
      </w:r>
      <w:r>
        <w:rPr>
          <w:rFonts w:ascii="Times New Roman" w:cs="Times New Roman" w:eastAsia="Times New Roman" w:hAnsi="Times New Roman"/>
          <w:sz w:val="24"/>
          <w:szCs w:val="24"/>
        </w:rPr>
        <w:t>mendeskripsikan</w:t>
      </w:r>
      <w:r>
        <w:rPr>
          <w:rFonts w:ascii="Times New Roman" w:cs="Times New Roman" w:eastAsia="Times New Roman" w:hAnsi="Times New Roman"/>
          <w:color w:val="000000"/>
          <w:sz w:val="24"/>
          <w:szCs w:val="24"/>
        </w:rPr>
        <w:t xml:space="preserve"> atau menggambarkan data yang telah terkumpul sebagaimana adanya tanpa bermaksud membuat kesimpulan yang berlaku untuk umum. Jenis data yang digunakan pada penelitian ini adalah data kuantitatif dan data kualitatif.</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Menurut Djuhana, Gozali, (2020) </w:t>
      </w:r>
      <w:r>
        <w:rPr>
          <w:rFonts w:ascii="Times New Roman" w:cs="Times New Roman" w:eastAsia="Times New Roman" w:hAnsi="Times New Roman"/>
          <w:sz w:val="24"/>
          <w:szCs w:val="24"/>
        </w:rPr>
        <w:t xml:space="preserve">Pengendalian persediaan dalam suatu proses produksi memerlukan pengelolaan yang optimal untuk mencegahnya keterlambatan produksi dan mampu memenuhi rekrutmennya. Kondisinya dipengaruhi oleh kuantitas dan ketepatan waktu yang berdampak pada proses produksi. Penelitian ini bertujuan untuk mengetahui apakah persediaan di PT. XYZ, sebuah perusahaan manufaktur deterjen di kota Tangerang, adalah dalam kondisi </w:t>
      </w:r>
      <w:r>
        <w:rPr>
          <w:rFonts w:ascii="Times New Roman" w:cs="Times New Roman" w:eastAsia="Times New Roman" w:hAnsi="Times New Roman"/>
          <w:sz w:val="24"/>
          <w:szCs w:val="24"/>
        </w:rPr>
        <w:t xml:space="preserve">optimal dan apa saja elemen yang terpengaruh dengan menggunakan metode Bayes-fishbone. Metode Bayes-fishbone akan menunjukkan penyebab terbesar hingga terkecil suatu permasalahan melalui representasi visual. Belakangan diketahui faktor terbesar dari persediaan kehabisan stok adalah sebesar 33%. barang yang dikembalikan secara material dan kuantitas yang tidak sesuai, 25% karena miskomunikasi dengan pemasok, 17% karena cuaca buruk menyebabkan keterlambatan, 15% karena waktu tunggu yang lama, dan 10% karena mesin yang lamban. </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Menurut Dewi, (2020) produk milik PT. X sangat tinggi karena perusahaan tidak mempunyai produk yang sama untuk dibuat setiap hari. Dalam pengiriman mentah bahan oleh supplier juga terjadi keterlambatan pengiriman yang disebabkan oleh kosongnya stok bahan baku bahan di supplier dan juga sistem pembelian pre-order. Permasalahan pada PT. X adalah merencanakan permintaan dan persediaan bahan baku dengan mempertimbangkan permintaan secara tidak pasti. Sebagai yang pertama langkah dalam memilih metode kebijakan inventaris yang tepat, Uji </w:t>
      </w:r>
      <w:r>
        <w:rPr>
          <w:rFonts w:ascii="Times New Roman" w:cs="Times New Roman" w:eastAsia="Times New Roman" w:hAnsi="Times New Roman"/>
          <w:i/>
          <w:sz w:val="24"/>
          <w:szCs w:val="24"/>
        </w:rPr>
        <w:t>Kolmogorov-Smirnov</w:t>
      </w:r>
      <w:r>
        <w:rPr>
          <w:rFonts w:ascii="Times New Roman" w:cs="Times New Roman" w:eastAsia="Times New Roman" w:hAnsi="Times New Roman"/>
          <w:sz w:val="24"/>
          <w:szCs w:val="24"/>
        </w:rPr>
        <w:t xml:space="preserve"> untuk uji normalitas dan uji ADI (</w:t>
      </w:r>
      <w:r>
        <w:rPr>
          <w:rFonts w:ascii="Times New Roman" w:cs="Times New Roman" w:eastAsia="Times New Roman" w:hAnsi="Times New Roman"/>
          <w:i/>
          <w:sz w:val="24"/>
          <w:szCs w:val="24"/>
        </w:rPr>
        <w:t>Average Demand Interval</w:t>
      </w:r>
      <w:r>
        <w:rPr>
          <w:rFonts w:ascii="Times New Roman" w:cs="Times New Roman" w:eastAsia="Times New Roman" w:hAnsi="Times New Roman"/>
          <w:sz w:val="24"/>
          <w:szCs w:val="24"/>
        </w:rPr>
        <w:t>) merupakan klasifikasi bahan baku berdasarkan pola permintaan.</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Menurut Siregar, (2022) ketersediaan perencanaan untuk bahan baku bahan untuk produk batu bata, agar sukses dan tepat waktu sesuai yang diharapkan dan dalam rangka memenuhi permintaan yang selalu berubah pada setiap periode. Untuk alasan ini, diperlukan perencanaan yang tepat untuk perencanaan kebutuhan warna merah persediaan bahan baku batu bata dapat berjalan efektif dan secara efisien. Perencanaan kebutuhan material menggunakan Metode MRP pada tulisan ini menggunakan metode lot sizing, dimana metode lot sizing yang digunakan adalah Lot-for-lot, </w:t>
      </w:r>
      <w:r>
        <w:rPr>
          <w:rFonts w:ascii="Times New Roman" w:cs="Times New Roman" w:eastAsia="Times New Roman" w:hAnsi="Times New Roman"/>
          <w:i/>
          <w:sz w:val="24"/>
          <w:szCs w:val="24"/>
        </w:rPr>
        <w:t>Economic Order Quantity (EOQ)</w:t>
      </w:r>
      <w:r>
        <w:rPr>
          <w:rFonts w:ascii="Times New Roman" w:cs="Times New Roman" w:eastAsia="Times New Roman" w:hAnsi="Times New Roman"/>
          <w:sz w:val="24"/>
          <w:szCs w:val="24"/>
        </w:rPr>
        <w:t xml:space="preserve"> dan </w:t>
      </w:r>
      <w:r>
        <w:rPr>
          <w:rFonts w:ascii="Times New Roman" w:cs="Times New Roman" w:eastAsia="Times New Roman" w:hAnsi="Times New Roman"/>
          <w:i/>
          <w:sz w:val="24"/>
          <w:szCs w:val="24"/>
        </w:rPr>
        <w:t>Periode Order Quantity (POQ),</w:t>
      </w:r>
      <w:r>
        <w:rPr>
          <w:rFonts w:ascii="Times New Roman" w:cs="Times New Roman" w:eastAsia="Times New Roman" w:hAnsi="Times New Roman"/>
          <w:sz w:val="24"/>
          <w:szCs w:val="24"/>
        </w:rPr>
        <w:t xml:space="preserve"> serta menggunakan </w:t>
      </w:r>
      <w:r>
        <w:rPr>
          <w:rFonts w:ascii="Times New Roman" w:cs="Times New Roman" w:eastAsia="Times New Roman" w:hAnsi="Times New Roman"/>
          <w:i/>
          <w:sz w:val="24"/>
          <w:szCs w:val="24"/>
        </w:rPr>
        <w:t>Moving Average</w:t>
      </w:r>
      <w:r>
        <w:rPr>
          <w:rFonts w:ascii="Times New Roman" w:cs="Times New Roman" w:eastAsia="Times New Roman" w:hAnsi="Times New Roman"/>
          <w:sz w:val="24"/>
          <w:szCs w:val="24"/>
        </w:rPr>
        <w:t xml:space="preserve"> dan Peramalan sederhana. Rata-rata untuk mengetahui kebutuhan mentah bahan di masa depan. Berdasarkan hasil tersebut perhitungan UMK terkecil maka metode yang dipilih adalah </w:t>
      </w:r>
      <w:r>
        <w:rPr>
          <w:rFonts w:ascii="Times New Roman" w:cs="Times New Roman" w:eastAsia="Times New Roman" w:hAnsi="Times New Roman"/>
          <w:i/>
          <w:sz w:val="24"/>
          <w:szCs w:val="24"/>
        </w:rPr>
        <w:t>Moving Average</w:t>
      </w:r>
      <w:r>
        <w:rPr>
          <w:rFonts w:ascii="Times New Roman" w:cs="Times New Roman" w:eastAsia="Times New Roman" w:hAnsi="Times New Roman"/>
          <w:sz w:val="24"/>
          <w:szCs w:val="24"/>
        </w:rPr>
        <w:t xml:space="preserve"> dengan nilai 72.211.414. Berdasarkan hasil perhitungan MRP dengan </w:t>
      </w:r>
      <w:r>
        <w:rPr>
          <w:rFonts w:ascii="Times New Roman" w:cs="Times New Roman" w:eastAsia="Times New Roman" w:hAnsi="Times New Roman"/>
          <w:i/>
          <w:sz w:val="24"/>
          <w:szCs w:val="24"/>
        </w:rPr>
        <w:t>lot sizing</w:t>
      </w:r>
      <w:r>
        <w:rPr>
          <w:rFonts w:ascii="Times New Roman" w:cs="Times New Roman" w:eastAsia="Times New Roman" w:hAnsi="Times New Roman"/>
          <w:sz w:val="24"/>
          <w:szCs w:val="24"/>
        </w:rPr>
        <w:t>.</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Menurut Puspita, Reswanda, (2020) Tujuan dari penelitian ini adalah untuk mengetahui cara persediaan bahan baku Alas kaki dengan metode </w:t>
      </w:r>
      <w:r>
        <w:rPr>
          <w:rFonts w:ascii="Times New Roman" w:cs="Times New Roman" w:eastAsia="Times New Roman" w:hAnsi="Times New Roman"/>
          <w:i/>
          <w:sz w:val="24"/>
          <w:szCs w:val="24"/>
        </w:rPr>
        <w:t xml:space="preserve">EOQ </w:t>
      </w:r>
      <w:r>
        <w:rPr>
          <w:rFonts w:ascii="Times New Roman" w:cs="Times New Roman" w:eastAsia="Times New Roman" w:hAnsi="Times New Roman"/>
          <w:sz w:val="24"/>
          <w:szCs w:val="24"/>
        </w:rPr>
        <w:t xml:space="preserve">secara </w:t>
      </w:r>
      <w:r>
        <w:rPr>
          <w:rFonts w:ascii="Times New Roman" w:cs="Times New Roman" w:eastAsia="Times New Roman" w:hAnsi="Times New Roman"/>
          <w:sz w:val="24"/>
          <w:szCs w:val="24"/>
        </w:rPr>
        <w:t xml:space="preserve">efisien, Mengetahui jumlah </w:t>
      </w:r>
      <w:r>
        <w:rPr>
          <w:rFonts w:ascii="Times New Roman" w:cs="Times New Roman" w:eastAsia="Times New Roman" w:hAnsi="Times New Roman"/>
          <w:i/>
          <w:sz w:val="24"/>
          <w:szCs w:val="24"/>
        </w:rPr>
        <w:t>safety stoc</w:t>
      </w:r>
      <w:r>
        <w:rPr>
          <w:rFonts w:ascii="Times New Roman" w:cs="Times New Roman" w:eastAsia="Times New Roman" w:hAnsi="Times New Roman"/>
          <w:sz w:val="24"/>
          <w:szCs w:val="24"/>
        </w:rPr>
        <w:t>k yang optimal, dan menjadi Mampu menentukan titik pemesanan kembali bahan baku (</w:t>
      </w:r>
      <w:r>
        <w:rPr>
          <w:rFonts w:ascii="Times New Roman" w:cs="Times New Roman" w:eastAsia="Times New Roman" w:hAnsi="Times New Roman"/>
          <w:i/>
          <w:sz w:val="24"/>
          <w:szCs w:val="24"/>
        </w:rPr>
        <w:t>ROP</w:t>
      </w:r>
      <w:r>
        <w:rPr>
          <w:rFonts w:ascii="Times New Roman" w:cs="Times New Roman" w:eastAsia="Times New Roman" w:hAnsi="Times New Roman"/>
          <w:sz w:val="24"/>
          <w:szCs w:val="24"/>
        </w:rPr>
        <w:t xml:space="preserve">) sehingga dapat berproduksi Prosesnya tidak terhambat. Metode yang digunakan dalam penelitian ini adalah deskriptif kualitatif. Itu Hasil penelitian menunjukkan bahwa dengan menerapkan metode </w:t>
      </w:r>
      <w:r>
        <w:rPr>
          <w:rFonts w:ascii="Times New Roman" w:cs="Times New Roman" w:eastAsia="Times New Roman" w:hAnsi="Times New Roman"/>
          <w:i/>
          <w:sz w:val="24"/>
          <w:szCs w:val="24"/>
        </w:rPr>
        <w:t>EOQ</w:t>
      </w:r>
      <w:r>
        <w:rPr>
          <w:rFonts w:ascii="Times New Roman" w:cs="Times New Roman" w:eastAsia="Times New Roman" w:hAnsi="Times New Roman"/>
          <w:sz w:val="24"/>
          <w:szCs w:val="24"/>
        </w:rPr>
        <w:t xml:space="preserve">, (1) total biaya persediaan bahan baku Untuk Produksi Alas Kaki Haris Jaya jika dihitung dengan metode </w:t>
      </w:r>
      <w:r>
        <w:rPr>
          <w:rFonts w:ascii="Times New Roman" w:cs="Times New Roman" w:eastAsia="Times New Roman" w:hAnsi="Times New Roman"/>
          <w:i/>
          <w:sz w:val="24"/>
          <w:szCs w:val="24"/>
        </w:rPr>
        <w:t>EOQ</w:t>
      </w:r>
      <w:r>
        <w:rPr>
          <w:rFonts w:ascii="Times New Roman" w:cs="Times New Roman" w:eastAsia="Times New Roman" w:hAnsi="Times New Roman"/>
          <w:sz w:val="24"/>
          <w:szCs w:val="24"/>
        </w:rPr>
        <w:t xml:space="preserve"> adalah Rp 30.342.940, Sedangkan polis Produksi Alas Kaki Haris Jaya sebesar Rp37.363.478. </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 Naibaho, (2021) Penelitian ini bertujuan untuk mengetahui bagsimana persedian bahan baku terhadap efektifitas pengelolaan persediaan bahan bahan baku pada PT. Industri kapal Indonesia Bitung. Metode analisis yang digunakan adalah metode analisis data deskriptif. Teknik pengumpulan data, dengan melakukan observasi ke perusahaan, melakukan wawancara, dan melalukan studi pustaka dengan buku-buku, litelatur, bahan-bahan yang di dapat selama perkuliahan yang relevan dengan permasalahan yang ditreliti. Hasil penelitian menunjukkan bahwa tugas-tugas atau fungsi yang telah dilakukan serta sistem pencatatan dan pelaporan mengenai aktifitas pengelolaan persediaan bahan baku memadai. Ditemukan beberapa kelemahan, antara lain adanya perangkapan fungsi penerimaan dan penyimpanan pada bagian gudang, stock opname hanya dilakukan setahun sekali.</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 Ogah, dkk., (2022), Manajemen inventaris dalam organisasi menghadapi tantangan berat, terutama di pasar berkembang. Studi ini meneliti dampak kesulitan yang dialami dalam manajemen bahan baku terhadap kualitas, kecepatan dan fleksibilitas, ketergantungan, dan biaya di sektor Manufaktur Nigeria. Studi ini secara empiris meneliti hubungan ini dalam pendekatan metodologi campuran kontemporer yang mengadopsi survei dan wawancara semi-terstruktur. Kuesioner survei didistribusikan kepada 703 manajer inventaris dan rantai pasokan di 22 perusahaan manufaktur di Nigeria, sementara wawancara dilakukan untuk 25 manajer dari 9 perusahaan manufaktur di Nigeria. Temuan yang sangat jelas adalah bahwa praktik manajemen inventaris yang buruk berdampak negatif pada kualitas, kecepatan, dan fleksibilitas operasi dalam manufaktur Nigeria</w:t>
      </w:r>
    </w:p>
    <w:p>
      <w:pPr>
        <w:pStyle w:val="style0"/>
        <w:spacing w:after="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Menurut Majiyagbe, A. A. (2024), Studi ini menggunakan Askar Paints Nigeria Limited sebagai studi kasus untuk menyelidiki bagaimana praktik </w:t>
      </w:r>
      <w:r>
        <w:rPr>
          <w:rFonts w:ascii="Times New Roman" w:cs="Times New Roman" w:eastAsia="Times New Roman" w:hAnsi="Times New Roman"/>
          <w:sz w:val="24"/>
          <w:szCs w:val="24"/>
        </w:rPr>
        <w:t>manajemen pengendalian inventaris di sektor manufaktur Nigeria berkontribusi pada kinerja organisasi. Tujuan khususnya meliputi menilai sejauh mana praktik pengendalian inventaris yang digunakan oleh perusahaan dan mengevaluasi dampaknya pada kinerja operasional. Desain penelitian deskriptif digunakan untuk menganalisis hubungan antara kinerja bisnis dan manajemen pengendalian inventaris. Enam puluh (60) karyawan sengaja dipilih sebagai ukuran sampel melalui studi percontohan. Anggota staf ini memberikan data melalui kuesioner terstruktur yang diisi sendiri, yang dianalisis menggunakan persentase dan tabel frekuensi. Selain itu, studi ini meneliti indikator risiko yang terkait dengan operasi produksi perusahaan. Temuan menunjukkan bahwa manajemen pengendalian inventaris yang efektif secara signifikan meningkatkan kinerja operasional. Manajemen ini telah mengurangi biaya, meningkatkan profitabilitas seiring dengan pertumbuhan basis pelanggan perusahaan. Namun, kinerja bisnis mencerminkan risiko yang tidak signifikan, terutama karena proses produksi mengikuti model "make to stock" daripada pendekatan "make to order".</w:t>
      </w:r>
    </w:p>
    <w:p>
      <w:pPr>
        <w:pStyle w:val="style0"/>
        <w:spacing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 Akintokunbo, dkk., (2021), Penelitian ini mengadopsi desain penelitian eksplanatif dengan jenis investigasi kausal. Metode pengumpulan data primer dan sekunder digunakan untuk memperoleh data yang relevan untuk analisis. Instrumen pengumpulan data yang digunakan adalah kuesioner. Populasi penelitian terdiri dari dua ratus sembilan puluh tiga (293) perusahaan jasa minyak dan gas yang beroperasi di Negara Bagian Rivers sebagaimana terdaftar dalam laporan tahunan industri minyak dan gas Nigeria (2020). Ukuran sampel untuk penelitian ini terdiri dari 149 perusahaan minyak dan gas di Port Harcourt, negara bagian Rivers. Ukuran sampel ditentukan dengan menggunakan rumus Taro Yamene. Selanjutnya, peneliti memilih satu staf manajemen dari masing-masing perusahaan minyak dan gas yang beroperasi di Negara Bagian Rivers sebagai responden untuk penelitian ini sehingga total seratus empat puluh sembilan (149) responden digunakan untuk penelitian ini. Data dianalisis menggunakan statistik Korelasi Momen Produk Pearson melalui bantuan paket statistik untuk ilmu sosial versi 23.0.</w:t>
      </w:r>
    </w:p>
    <w:p>
      <w:pPr>
        <w:pStyle w:val="style0"/>
        <w:pBdr>
          <w:left w:val="nil"/>
          <w:right w:val="nil"/>
          <w:top w:val="nil"/>
          <w:bottom w:val="nil"/>
          <w:between w:val="nil"/>
        </w:pBdr>
        <w:spacing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Menurut Okeahialan, dkk., (2022), Studi ini menganalisis pengendalian persediaan bahan baku yang optimal dan analisis jaringan perencanaan produksi </w:t>
      </w:r>
      <w:r>
        <w:rPr>
          <w:rFonts w:ascii="Times New Roman" w:cs="Times New Roman" w:eastAsia="Times New Roman" w:hAnsi="Times New Roman"/>
          <w:color w:val="000000"/>
          <w:sz w:val="24"/>
          <w:szCs w:val="24"/>
        </w:rPr>
        <w:t>untuk Aka Paint Industry Nigeria Limited. Data analisis persediaan dan jaringan dari sumber sekunder, yang diperoleh dari Aka Paint IndustryNigeria Limited digunakan oleh studi ini. Model matematika seperti model Economic Order Quantity (EOQ) digunakan untuk menentukan jumlah bahan baku yang optimal untuk disimpan dalam persediaan. Teknik Evaluasi dan Tinjauan Program (PERT) dan Metode Jalur Kritis (CPM) digunakan untuk memperkirakan waktu penyelesaian dan durasi yang diharapkan. Jumlah optimal untuk berbagai bahan baku dihitung dengan panjang persediaannya. Durasi produksi minimum dan yang diharapkan juga diperoleh. Jumlah optimal 12.409 ember air, 9.475 kantong dolomit dan 70.372 kg bahan kimia diperoleh, dan panjang persediaannya ditemukan satu tahun untuk setiap item. Selain itu, total waktu penyelesaian selama 59 hari dan durasi produksi yang diharapkan selama 84 hari diperoleh.</w:t>
      </w:r>
    </w:p>
    <w:p>
      <w:pPr>
        <w:pStyle w:val="style0"/>
        <w:pBdr>
          <w:left w:val="nil"/>
          <w:right w:val="nil"/>
          <w:top w:val="nil"/>
          <w:bottom w:val="nil"/>
          <w:between w:val="nil"/>
        </w:pBdr>
        <w:spacing w:lineRule="auto" w:line="360"/>
        <w:ind w:firstLine="56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Menurut Muchaendepi, dkk., (2019), Studi ini menilai strategi manajemen inventaris (IM) yang digunakan oleh UKM di sektor manufaktur Harare, Zimbabwe. Studi ini melibatkan populasi dari kompleks Gleview, Siya So Mbare, Kuwadzana, Gazaland, dan lokasi industri Magaba. Responden dipilih dari masing-masing perusahaan yang dipilih oleh peneliti secara sengaja. Studi ini menggunakan desain penelitian kualitatif yang bersifat deskriptif. Studi ini juga menggunakan teknik pengambilan sampel yang bertujuan. Sampel yang digunakan adalah 244 responden. Data dikumpulkan dari kuesioner yang telah diisi dan diterima kembali. Penelitian ini menetapkan bahwa sebagian besar UKM menggunakan metode manajemen inventaris Just-In-Time dan tidak memiliki pengetahuan tentang sistem dan metode terkomputerisasi lainnya.</w:t>
      </w:r>
    </w:p>
    <w:p>
      <w:pPr>
        <w:pStyle w:val="style0"/>
        <w:keepNext/>
        <w:pBdr>
          <w:left w:val="nil"/>
          <w:right w:val="nil"/>
          <w:top w:val="nil"/>
          <w:bottom w:val="nil"/>
          <w:between w:val="nil"/>
        </w:pBdr>
        <w:spacing w:after="200" w:lineRule="auto" w:line="240"/>
        <w:rPr>
          <w:rFonts w:ascii="Times New Roman" w:cs="Times New Roman" w:eastAsia="Times New Roman" w:hAnsi="Times New Roman"/>
          <w:color w:val="000000"/>
          <w:sz w:val="24"/>
          <w:szCs w:val="24"/>
        </w:rPr>
      </w:pPr>
    </w:p>
    <w:p>
      <w:pPr>
        <w:pStyle w:val="style0"/>
        <w:rPr/>
      </w:pPr>
    </w:p>
    <w:p>
      <w:pPr>
        <w:pStyle w:val="style0"/>
        <w:rPr/>
      </w:pPr>
    </w:p>
    <w:p>
      <w:pPr>
        <w:pStyle w:val="style0"/>
        <w:rPr/>
      </w:pPr>
    </w:p>
    <w:p>
      <w:pPr>
        <w:pStyle w:val="style0"/>
        <w:rPr/>
      </w:pPr>
    </w:p>
    <w:p>
      <w:pPr>
        <w:pStyle w:val="style0"/>
        <w:rPr/>
      </w:pPr>
    </w:p>
    <w:bookmarkStart w:id="3" w:name="_t6ifpkbwi9s6" w:colFirst="0" w:colLast="0"/>
    <w:bookmarkEnd w:id="3"/>
    <w:p>
      <w:pPr>
        <w:pStyle w:val="style0"/>
        <w:keepNext/>
        <w:pBdr>
          <w:left w:val="nil"/>
          <w:right w:val="nil"/>
          <w:top w:val="nil"/>
          <w:bottom w:val="nil"/>
          <w:between w:val="nil"/>
        </w:pBdr>
        <w:spacing w:after="20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Tabel 2.1. Penelitian Terdahulu </w:t>
      </w:r>
    </w:p>
    <w:tbl>
      <w:tblPr>
        <w:tblW w:w="93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644"/>
        <w:gridCol w:w="1304"/>
        <w:gridCol w:w="1587"/>
        <w:gridCol w:w="3260"/>
      </w:tblGrid>
      <w:tr>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Peneliti</w:t>
            </w:r>
          </w:p>
        </w:tc>
        <w:tc>
          <w:tcPr>
            <w:tcW w:w="164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Judul</w:t>
            </w:r>
          </w:p>
        </w:tc>
        <w:tc>
          <w:tcPr>
            <w:tcW w:w="130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Variabel</w:t>
            </w:r>
          </w:p>
        </w:tc>
        <w:tc>
          <w:tcPr>
            <w:tcW w:w="1587"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Analisis</w:t>
            </w:r>
          </w:p>
        </w:tc>
        <w:tc>
          <w:tcPr>
            <w:tcW w:w="32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Hasil</w:t>
            </w: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(Kurniawan, 2022)</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Pasir Besi Di PT. Semen Batura</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sektor safety stock,persediaan maksimum,persediaan minimum serta tingkat pemesanan</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analisa persediaan bahan baku dan analisis Min Max</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Perhitungan persedian menggunakan metode min max didapatkan bahwa untuk lead time 14 hari stock aman atau tidak mengalami kekurangan pada sektor safety stock, persediaan maksimum, persedian minimum serta tingkat pemesanan kembali.</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(Alfanny, Sungkono, &amp; Dedi </w:t>
            </w:r>
            <w:r>
              <w:rPr>
                <w:rFonts w:ascii="Times New Roman" w:cs="Times New Roman" w:eastAsia="Times New Roman" w:hAnsi="Times New Roman"/>
                <w:sz w:val="20"/>
                <w:szCs w:val="20"/>
              </w:rPr>
              <w:t>Mulyadi</w:t>
            </w:r>
            <w:r>
              <w:rPr>
                <w:rFonts w:ascii="Times New Roman" w:cs="Times New Roman" w:eastAsia="Times New Roman" w:hAnsi="Times New Roman"/>
                <w:color w:val="000000"/>
                <w:sz w:val="20"/>
                <w:szCs w:val="20"/>
              </w:rPr>
              <w:t>, 2024)</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pada umkm di rengasdengklok</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pencatatan persediaan, pengecekan bahan baku yang teratur, menggunakan teknologi dan aplikasi pendukung</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kualitatif dengan pendekatan deskriptif</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penelitian membuktikan bahwa UMKM di rengasdengklok menghadapi masalah dalam ketidakseimbangan persediaan terhadap permintaan, Permintaan konsumen yang tidak menentu menyebabkan terjadinya ketidakseimbangan persediaan bahan baku</w:t>
            </w: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(Gerung, Palandeng, &amp; Tumewu, 2021)</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pada boulevard d’coffee aceh manado</w:t>
            </w:r>
          </w:p>
        </w:tc>
        <w:tc>
          <w:tcPr>
            <w:tcW w:w="1304" w:type="dxa"/>
            <w:tcBorders/>
          </w:tcPr>
          <w:p>
            <w:pPr>
              <w:pStyle w:val="style0"/>
              <w:spacing w:lineRule="auto" w:line="360"/>
              <w:jc w:val="both"/>
              <w:rPr>
                <w:rFonts w:ascii="Times New Roman" w:cs="Times New Roman" w:eastAsia="Times New Roman" w:hAnsi="Times New Roman"/>
                <w:sz w:val="20"/>
                <w:szCs w:val="20"/>
              </w:rPr>
            </w:pP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Kualitatif deskriptif, melalui wawancara, observasi dan dokumentasi</w:t>
            </w:r>
          </w:p>
        </w:tc>
        <w:tc>
          <w:tcPr>
            <w:tcW w:w="3260" w:type="dxa"/>
            <w:tcBorders/>
          </w:tcPr>
          <w:p>
            <w:pPr>
              <w:pStyle w:val="style0"/>
              <w:numPr>
                <w:ilvl w:val="0"/>
                <w:numId w:val="4"/>
              </w:numPr>
              <w:pBdr>
                <w:left w:val="nil"/>
                <w:right w:val="nil"/>
                <w:top w:val="nil"/>
                <w:bottom w:val="nil"/>
                <w:between w:val="nil"/>
              </w:pBdr>
              <w:spacing w:after="0" w:lineRule="auto" w:line="360"/>
              <w:ind w:left="57"/>
              <w:jc w:val="both"/>
              <w:rPr>
                <w:color w:val="000000"/>
                <w:sz w:val="20"/>
                <w:szCs w:val="20"/>
              </w:rPr>
            </w:pPr>
            <w:r>
              <w:rPr>
                <w:rFonts w:ascii="Times New Roman" w:cs="Times New Roman" w:eastAsia="Times New Roman" w:hAnsi="Times New Roman"/>
                <w:color w:val="000000"/>
                <w:sz w:val="20"/>
                <w:szCs w:val="20"/>
              </w:rPr>
              <w:t>Prosedur persediaan bahan baku yang dimiliki D’coffee Aceh masih agak kurang, karena pihak Boulevard D’coffee Aceh Manado tidak melakukan pencatatan untuk mengetahui/mengidentifikasi biaya yang dikeluarkan dalam penyediaan bahan baku.</w:t>
            </w:r>
          </w:p>
          <w:p>
            <w:pPr>
              <w:pStyle w:val="style0"/>
              <w:numPr>
                <w:ilvl w:val="0"/>
                <w:numId w:val="4"/>
              </w:numPr>
              <w:pBdr>
                <w:left w:val="nil"/>
                <w:right w:val="nil"/>
                <w:top w:val="nil"/>
                <w:bottom w:val="nil"/>
                <w:between w:val="nil"/>
              </w:pBdr>
              <w:spacing w:lineRule="auto" w:line="360"/>
              <w:ind w:left="57"/>
              <w:jc w:val="both"/>
              <w:rPr>
                <w:color w:val="000000"/>
                <w:sz w:val="20"/>
                <w:szCs w:val="20"/>
              </w:rPr>
            </w:pPr>
            <w:r>
              <w:rPr>
                <w:rFonts w:ascii="Times New Roman" w:cs="Times New Roman" w:eastAsia="Times New Roman" w:hAnsi="Times New Roman"/>
                <w:color w:val="000000"/>
                <w:sz w:val="20"/>
                <w:szCs w:val="20"/>
              </w:rPr>
              <w:t>Prosedur untuk persediaan bahan baku yang dimiliki oleh D’coffee Aceh ada dua macam.</w:t>
            </w: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(Karamoy, Jan, &amp; Karuntu, 2022)</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Analisis persediaan bahan baku pada moy restaurant tonsaru tondano di era </w:t>
            </w:r>
            <w:r>
              <w:rPr>
                <w:rFonts w:ascii="Times New Roman" w:cs="Times New Roman" w:eastAsia="Times New Roman" w:hAnsi="Times New Roman"/>
                <w:sz w:val="20"/>
                <w:szCs w:val="20"/>
              </w:rPr>
              <w:t>pandemi covid-19</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Persediaan bahan baku</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 kuantitatif</w:t>
            </w:r>
          </w:p>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Data primer berupa hasil wawancara</w:t>
            </w:r>
          </w:p>
        </w:tc>
        <w:tc>
          <w:tcPr>
            <w:tcW w:w="32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penelitian menunjukkan pengendalian persediaan bahan baku yang diterapkan oleh Moy Restaurant Tonsaru-Tondano belum optimal</w:t>
            </w:r>
          </w:p>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(Efendi &amp; Purnama, 2024)</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Kertas Guna Meningkatkan Efisiensi Pengelolaan Persediaan pada Percetakan Wahyu Abadi (Studi Kasus: UD. Wahyu Abadi Surabaya)</w:t>
            </w:r>
          </w:p>
        </w:tc>
        <w:tc>
          <w:tcPr>
            <w:tcW w:w="1304" w:type="dxa"/>
            <w:tcBorders/>
          </w:tcPr>
          <w:p>
            <w:pPr>
              <w:pStyle w:val="style0"/>
              <w:spacing w:lineRule="auto" w:line="360"/>
              <w:jc w:val="both"/>
              <w:rPr>
                <w:rFonts w:ascii="Times New Roman" w:cs="Times New Roman" w:eastAsia="Times New Roman" w:hAnsi="Times New Roman"/>
                <w:i/>
                <w:sz w:val="20"/>
                <w:szCs w:val="20"/>
              </w:rPr>
            </w:pPr>
            <w:r>
              <w:rPr>
                <w:rFonts w:ascii="Times New Roman" w:cs="Times New Roman" w:eastAsia="Times New Roman" w:hAnsi="Times New Roman"/>
                <w:i/>
                <w:sz w:val="20"/>
                <w:szCs w:val="20"/>
              </w:rPr>
              <w:t>Economic  Order Quantity (EOQ)</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 kuantitatif</w:t>
            </w:r>
          </w:p>
          <w:p>
            <w:pPr>
              <w:pStyle w:val="style0"/>
              <w:spacing w:lineRule="auto" w:line="360"/>
              <w:jc w:val="both"/>
              <w:rPr>
                <w:rFonts w:ascii="Times New Roman" w:cs="Times New Roman" w:eastAsia="Times New Roman" w:hAnsi="Times New Roman"/>
                <w:sz w:val="20"/>
                <w:szCs w:val="20"/>
              </w:rPr>
            </w:pP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Kuantitas pembelian yang paling menguntungkan, mengoptimalkan persediaan dengan lebih efisien. Melalui analisis yang mendalam, perusahaan dapat mengidentifikasi pola permintaan dan perilaku persediaan. sehingga dapat mengambil langkah-langkah yang tepat untuk mengurangi ketidakpastian dan meminimalkan resiko.</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(Widiarti, Abdillah, &amp; Monika, 2023)</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Produksi Furniture Pada PT. Mitra Graha Selaras (MGS) Cipondoh Kota Tangerang</w:t>
            </w:r>
          </w:p>
        </w:tc>
        <w:tc>
          <w:tcPr>
            <w:tcW w:w="130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i/>
                <w:color w:val="000000"/>
                <w:sz w:val="20"/>
                <w:szCs w:val="20"/>
              </w:rPr>
            </w:pPr>
            <w:r>
              <w:rPr>
                <w:rFonts w:ascii="Times New Roman" w:cs="Times New Roman" w:eastAsia="Times New Roman" w:hAnsi="Times New Roman"/>
                <w:i/>
                <w:color w:val="000000"/>
                <w:sz w:val="20"/>
                <w:szCs w:val="20"/>
              </w:rPr>
              <w:t>FIFO</w:t>
            </w:r>
          </w:p>
        </w:tc>
        <w:tc>
          <w:tcPr>
            <w:tcW w:w="1587"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Deskriptif kualitatif, </w:t>
            </w:r>
          </w:p>
        </w:tc>
        <w:tc>
          <w:tcPr>
            <w:tcW w:w="32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persediaan bahan baku produksi furniture mencakup evaluasi terhadap ketersediaan bahan baku yang diperlukan untuk membuat furniture, melakukan metode kerja yang efektif dan efisien dalam mengendalikan dan mengelola persediaan bahan baku kayu.</w:t>
            </w:r>
          </w:p>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(Ringo &amp; Sumual, 2022)</w:t>
            </w:r>
          </w:p>
        </w:tc>
        <w:tc>
          <w:tcPr>
            <w:tcW w:w="164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Analisis pengelolaan persediaan bahan baku pada pt. Celebes </w:t>
            </w:r>
            <w:r>
              <w:rPr>
                <w:rFonts w:ascii="Times New Roman" w:cs="Times New Roman" w:eastAsia="Times New Roman" w:hAnsi="Times New Roman"/>
                <w:sz w:val="20"/>
                <w:szCs w:val="20"/>
              </w:rPr>
              <w:t>mina pratama</w:t>
            </w:r>
            <w:r>
              <w:rPr>
                <w:rFonts w:ascii="Times New Roman" w:cs="Times New Roman" w:eastAsia="Times New Roman" w:hAnsi="Times New Roman"/>
                <w:color w:val="000000"/>
                <w:sz w:val="20"/>
                <w:szCs w:val="20"/>
              </w:rPr>
              <w:t xml:space="preserve"> di kota bitung</w:t>
            </w:r>
          </w:p>
        </w:tc>
        <w:tc>
          <w:tcPr>
            <w:tcW w:w="130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harga beli, bea impor, pajak lainnya</w:t>
            </w:r>
          </w:p>
        </w:tc>
        <w:tc>
          <w:tcPr>
            <w:tcW w:w="1587"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Metode kualitatif deskriptif dan metode Average</w:t>
            </w:r>
          </w:p>
        </w:tc>
        <w:tc>
          <w:tcPr>
            <w:tcW w:w="32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penelitian ini menunjukkan bahwa sistem pencatatan persediaan bahan baku menggunakan metode perpetual dan dalam menilai persediaan </w:t>
            </w:r>
            <w:r>
              <w:rPr>
                <w:rFonts w:ascii="Times New Roman" w:cs="Times New Roman" w:eastAsia="Times New Roman" w:hAnsi="Times New Roman"/>
                <w:sz w:val="20"/>
                <w:szCs w:val="20"/>
              </w:rPr>
              <w:t>adalah</w:t>
            </w:r>
            <w:r>
              <w:rPr>
                <w:rFonts w:ascii="Times New Roman" w:cs="Times New Roman" w:eastAsia="Times New Roman" w:hAnsi="Times New Roman"/>
                <w:color w:val="000000"/>
                <w:sz w:val="20"/>
                <w:szCs w:val="20"/>
              </w:rPr>
              <w:t xml:space="preserve"> metode Average</w:t>
            </w:r>
          </w:p>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w:t>
            </w:r>
            <w:r>
              <w:rPr>
                <w:rFonts w:ascii="Times New Roman" w:cs="Times New Roman" w:eastAsia="Times New Roman" w:hAnsi="Times New Roman"/>
                <w:sz w:val="20"/>
                <w:szCs w:val="20"/>
              </w:rPr>
              <w:t>Safiyullah</w:t>
            </w:r>
            <w:r>
              <w:rPr>
                <w:rFonts w:ascii="Times New Roman" w:cs="Times New Roman" w:eastAsia="Times New Roman" w:hAnsi="Times New Roman"/>
                <w:color w:val="000000"/>
                <w:sz w:val="20"/>
                <w:szCs w:val="20"/>
              </w:rPr>
              <w:t xml:space="preserve"> &amp; Sari, 2025)</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Analisis persediaan bahan baku, reorder point dan safety </w:t>
            </w:r>
            <w:r>
              <w:rPr>
                <w:rFonts w:ascii="Times New Roman" w:cs="Times New Roman" w:eastAsia="Times New Roman" w:hAnsi="Times New Roman"/>
                <w:sz w:val="20"/>
                <w:szCs w:val="20"/>
              </w:rPr>
              <w:t>stock pupuk urea pada PT. XYZ</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kebutuhan bahan baku, waktu tenggang </w:t>
            </w:r>
            <w:r>
              <w:rPr>
                <w:rFonts w:ascii="Times New Roman" w:cs="Times New Roman" w:eastAsia="Times New Roman" w:hAnsi="Times New Roman"/>
                <w:sz w:val="20"/>
                <w:szCs w:val="20"/>
              </w:rPr>
              <w:t>(lead time), harga bahan, dan biaya penyimpanan</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kualitatif deskriptif</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Hasil penelitian menunjukkan rata-rata kebutuhan bulanan sebesar 21.119 kg dengan total biaya pembelian Rp3,23 miliar. Biaya </w:t>
            </w:r>
            <w:r>
              <w:rPr>
                <w:rFonts w:ascii="Times New Roman" w:cs="Times New Roman" w:eastAsia="Times New Roman" w:hAnsi="Times New Roman"/>
                <w:sz w:val="20"/>
                <w:szCs w:val="20"/>
              </w:rPr>
              <w:t>pemesanan mencapai Rp 335 juta, sementara biaya penyimpanan mencapai Rp 386 juta.</w:t>
            </w: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(Algifari, Syamsuddin, Miru, &amp; Hadi, 2023)</w:t>
            </w:r>
          </w:p>
        </w:tc>
        <w:tc>
          <w:tcPr>
            <w:tcW w:w="164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Persediaan Bahan Baku Kedelai Pada Pabrik Tahu RGS di Desa Rerang Kecamatan Dampelas Kabupaten Donggala</w:t>
            </w:r>
          </w:p>
        </w:tc>
        <w:tc>
          <w:tcPr>
            <w:tcW w:w="1304"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menjelaskan secara sistematis dengan tahapan yaitu penentuan EOQ</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Metode kuantitatif deskriptif </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pembelian bahan baku kedelai yang optimal dengan menggunakan metode </w:t>
            </w:r>
            <w:r>
              <w:rPr>
                <w:rFonts w:ascii="Times New Roman" w:cs="Times New Roman" w:eastAsia="Times New Roman" w:hAnsi="Times New Roman"/>
                <w:i/>
                <w:sz w:val="20"/>
                <w:szCs w:val="20"/>
              </w:rPr>
              <w:t>Economic Order Quantity (EOQ)</w:t>
            </w:r>
            <w:r>
              <w:rPr>
                <w:rFonts w:ascii="Times New Roman" w:cs="Times New Roman" w:eastAsia="Times New Roman" w:hAnsi="Times New Roman"/>
                <w:sz w:val="20"/>
                <w:szCs w:val="20"/>
              </w:rPr>
              <w:t xml:space="preserve"> adalah sebesar 999,27 kg dengan frekuensi pembelian sebanyak 10 kali dalam satu periode (1 Tahun) sedangkan kebijakan perusahaan sebanyak 36 kali dalam setahun</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(Arisandi, Edi, 2023)</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Persediaan Bahan Baku terhadap Kontinuitas Pada Industri Kertas Handmade</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Bahan baku kertas bekas</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Kuantitatif deskriptif, </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pada penelitian ini menunjukkan bahwa Efisiensi persediaan bahan baku pada perusahaan dapat ditingkatkan dengan menggunakan model Economic Order Quantity (EOQ) dan penggunaan Economic Order Quantity (EOQ) perusahaan dapat meningkatkan penghematan atau biaya murah.</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sz w:val="20"/>
                <w:szCs w:val="20"/>
              </w:rPr>
              <w:t>(Majiyagbe, A. A. 2024)</w:t>
            </w:r>
          </w:p>
        </w:tc>
        <w:tc>
          <w:tcPr>
            <w:tcW w:w="1644" w:type="dxa"/>
            <w:tcBorders/>
          </w:tcPr>
          <w:p>
            <w:pPr>
              <w:pStyle w:val="style0"/>
              <w:pBdr>
                <w:left w:val="nil"/>
                <w:right w:val="nil"/>
                <w:top w:val="nil"/>
                <w:bottom w:val="nil"/>
                <w:between w:val="nil"/>
              </w:pBdr>
              <w:jc w:val="both"/>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Impact of inventory control management practices on organizational performance innigeria </w:t>
            </w:r>
            <w:r>
              <w:rPr>
                <w:rFonts w:ascii="Times New Roman" w:cs="Times New Roman" w:eastAsia="Times New Roman" w:hAnsi="Times New Roman"/>
                <w:i/>
                <w:color w:val="000000"/>
                <w:sz w:val="24"/>
                <w:szCs w:val="24"/>
              </w:rPr>
              <w:t>manufacturing companies. Accounting and finance, 8.</w:t>
            </w:r>
          </w:p>
          <w:p>
            <w:pPr>
              <w:pStyle w:val="style0"/>
              <w:spacing w:lineRule="auto" w:line="360"/>
              <w:jc w:val="both"/>
              <w:rPr>
                <w:rFonts w:ascii="Times New Roman" w:cs="Times New Roman" w:eastAsia="Times New Roman" w:hAnsi="Times New Roman"/>
                <w:sz w:val="20"/>
                <w:szCs w:val="20"/>
              </w:rPr>
            </w:pP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menganalisis hubungan antara kinerja bisnis dan manajemen pengendalian inventaris</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menunjukkan bahwa manajemen pengendalian inventaris yang efektif secara signifikan meningkatkan kinerja operasional. Manajemen ini telah mengurangi biaya, meningkatkan profitabilitas seiring </w:t>
            </w:r>
            <w:r>
              <w:rPr>
                <w:rFonts w:ascii="Times New Roman" w:cs="Times New Roman" w:eastAsia="Times New Roman" w:hAnsi="Times New Roman"/>
                <w:sz w:val="20"/>
                <w:szCs w:val="20"/>
              </w:rPr>
              <w:t>dengan pertumbuhan basis pelanggan perusahaan.</w:t>
            </w: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sz w:val="20"/>
                <w:szCs w:val="20"/>
              </w:rPr>
              <w:t>(Akintokunbo, D., &amp; Odunayo, O. 2021)</w:t>
            </w:r>
          </w:p>
        </w:tc>
        <w:tc>
          <w:tcPr>
            <w:tcW w:w="1644" w:type="dxa"/>
            <w:tcBorders/>
          </w:tcPr>
          <w:p>
            <w:pPr>
              <w:pStyle w:val="style0"/>
              <w:pBdr>
                <w:left w:val="nil"/>
                <w:right w:val="nil"/>
                <w:top w:val="nil"/>
                <w:bottom w:val="nil"/>
                <w:between w:val="nil"/>
              </w:pBdr>
              <w:ind w:right="113"/>
              <w:jc w:val="both"/>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Material requirement planning and supply chain perfomance of ail and gas firms in rivers state, nigeria. Supply chain management, 6.</w:t>
            </w:r>
          </w:p>
          <w:p>
            <w:pPr>
              <w:pStyle w:val="style0"/>
              <w:spacing w:lineRule="auto" w:line="360"/>
              <w:jc w:val="both"/>
              <w:rPr>
                <w:rFonts w:ascii="Times New Roman" w:cs="Times New Roman" w:eastAsia="Times New Roman" w:hAnsi="Times New Roman"/>
                <w:sz w:val="20"/>
                <w:szCs w:val="20"/>
              </w:rPr>
            </w:pP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data primer dan sekunder</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eksplanatif dengan jenis investigasi kausal</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Populasi penelitian terdiri dari dua ratus sembilan puluh tiga (293) perusahaan jasa minyak dan gas yang beroperasi di Negara Bagian Rivers sebagaimana terdaftar dalam laporan tahunan industri minyak dan gas Nigeria (2020).</w:t>
            </w: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sz w:val="20"/>
                <w:szCs w:val="20"/>
              </w:rPr>
              <w:t>(Okeahialan, Amarachukwu, &amp; Elem, B. 2022)</w:t>
            </w:r>
          </w:p>
        </w:tc>
        <w:tc>
          <w:tcPr>
            <w:tcW w:w="1644" w:type="dxa"/>
            <w:tcBorders/>
          </w:tcPr>
          <w:p>
            <w:pPr>
              <w:pStyle w:val="style0"/>
              <w:pBdr>
                <w:left w:val="nil"/>
                <w:right w:val="nil"/>
                <w:top w:val="nil"/>
                <w:bottom w:val="nil"/>
                <w:between w:val="nil"/>
              </w:pBdr>
              <w:jc w:val="both"/>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An optimal inventory control of raw materials and network analysis of production planning for aka paint industry nigeria limited. The melting pot, 7.</w:t>
            </w:r>
          </w:p>
          <w:p>
            <w:pPr>
              <w:pStyle w:val="style0"/>
              <w:spacing w:lineRule="auto" w:line="360"/>
              <w:jc w:val="both"/>
              <w:rPr>
                <w:rFonts w:ascii="Times New Roman" w:cs="Times New Roman" w:eastAsia="Times New Roman" w:hAnsi="Times New Roman"/>
                <w:sz w:val="20"/>
                <w:szCs w:val="20"/>
              </w:rPr>
            </w:pPr>
          </w:p>
        </w:tc>
        <w:tc>
          <w:tcPr>
            <w:tcW w:w="1304" w:type="dxa"/>
            <w:tcBorders/>
          </w:tcPr>
          <w:p>
            <w:pPr>
              <w:pStyle w:val="style0"/>
              <w:spacing w:lineRule="auto" w:line="360"/>
              <w:jc w:val="both"/>
              <w:rPr>
                <w:rFonts w:ascii="Times New Roman" w:cs="Times New Roman" w:eastAsia="Times New Roman" w:hAnsi="Times New Roman"/>
                <w:i/>
                <w:sz w:val="20"/>
                <w:szCs w:val="20"/>
              </w:rPr>
            </w:pPr>
            <w:r>
              <w:rPr>
                <w:rFonts w:ascii="Times New Roman" w:cs="Times New Roman" w:eastAsia="Times New Roman" w:hAnsi="Times New Roman"/>
                <w:i/>
                <w:sz w:val="20"/>
                <w:szCs w:val="20"/>
              </w:rPr>
              <w:t>Economic Order Quantity (EOQ)</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w:t>
            </w:r>
          </w:p>
        </w:tc>
        <w:tc>
          <w:tcPr>
            <w:tcW w:w="3260" w:type="dxa"/>
            <w:tcBorders/>
          </w:tcPr>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Perusahaan mengadopsi model EOQ untuk mengetahui kuantitas bahan baku optimal yang harus dipesan dan waktu terbaik untuk melakukan pemesanan, dan juga menggunakan PERT dan CPM untuk mengetahui aktivitas penjadwalan yang optimal.</w:t>
            </w:r>
          </w:p>
          <w:p>
            <w:pPr>
              <w:pStyle w:val="style0"/>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sz w:val="20"/>
                <w:szCs w:val="20"/>
              </w:rPr>
              <w:t xml:space="preserve">Muchaendepi, Mbohwa, </w:t>
            </w:r>
            <w:r>
              <w:rPr>
                <w:rFonts w:ascii="Times New Roman" w:cs="Times New Roman" w:eastAsia="Times New Roman" w:hAnsi="Times New Roman"/>
                <w:sz w:val="20"/>
                <w:szCs w:val="20"/>
              </w:rPr>
              <w:t>Hamandishe, &amp; Kanyepe. (2019)</w:t>
            </w:r>
          </w:p>
        </w:tc>
        <w:tc>
          <w:tcPr>
            <w:tcW w:w="1644" w:type="dxa"/>
            <w:tcBorders/>
          </w:tcPr>
          <w:p>
            <w:pPr>
              <w:pStyle w:val="style0"/>
              <w:pBdr>
                <w:left w:val="nil"/>
                <w:right w:val="nil"/>
                <w:top w:val="nil"/>
                <w:bottom w:val="nil"/>
                <w:between w:val="nil"/>
              </w:pBdr>
              <w:ind w:left="34" w:hanging="11"/>
              <w:jc w:val="both"/>
              <w:rPr>
                <w:rFonts w:ascii="Times New Roman" w:cs="Times New Roman" w:eastAsia="Times New Roman" w:hAnsi="Times New Roman"/>
                <w:color w:val="000000"/>
                <w:sz w:val="20"/>
                <w:szCs w:val="20"/>
              </w:rPr>
            </w:pPr>
            <w:r>
              <w:rPr>
                <w:rFonts w:ascii="Times New Roman" w:cs="Times New Roman" w:eastAsia="Times New Roman" w:hAnsi="Times New Roman"/>
                <w:i/>
                <w:color w:val="000000"/>
                <w:sz w:val="24"/>
                <w:szCs w:val="24"/>
              </w:rPr>
              <w:t xml:space="preserve">Inventory management </w:t>
            </w:r>
            <w:r>
              <w:rPr>
                <w:rFonts w:ascii="Times New Roman" w:cs="Times New Roman" w:eastAsia="Times New Roman" w:hAnsi="Times New Roman"/>
                <w:i/>
                <w:color w:val="000000"/>
                <w:sz w:val="24"/>
                <w:szCs w:val="24"/>
              </w:rPr>
              <w:t>and performance of smes inthe manufacturing sector of harare. Pracedia manufacturing, 33.</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sampel</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kualitatif</w:t>
            </w:r>
          </w:p>
        </w:tc>
        <w:tc>
          <w:tcPr>
            <w:tcW w:w="3260" w:type="dxa"/>
            <w:tcBorders/>
          </w:tcPr>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mengajukan permintaan penelitian lebih lanjut pada area-area spesifik </w:t>
            </w:r>
            <w:r>
              <w:rPr>
                <w:rFonts w:ascii="Times New Roman" w:cs="Times New Roman" w:eastAsia="Times New Roman" w:hAnsi="Times New Roman"/>
                <w:sz w:val="20"/>
                <w:szCs w:val="20"/>
              </w:rPr>
              <w:t>yang memerlukan lebih banyak waktu dan kejelasan.</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(Djuhana &amp; Gozali, 2020)</w:t>
            </w:r>
          </w:p>
        </w:tc>
        <w:tc>
          <w:tcPr>
            <w:tcW w:w="1644" w:type="dxa"/>
            <w:tcBorders/>
          </w:tcPr>
          <w:p>
            <w:pPr>
              <w:pStyle w:val="style0"/>
              <w:spacing w:lineRule="auto" w:line="360"/>
              <w:jc w:val="both"/>
              <w:rPr>
                <w:rFonts w:ascii="Times New Roman" w:cs="Times New Roman" w:eastAsia="Times New Roman" w:hAnsi="Times New Roman"/>
                <w:i/>
                <w:sz w:val="20"/>
                <w:szCs w:val="20"/>
              </w:rPr>
            </w:pPr>
            <w:r>
              <w:rPr>
                <w:rFonts w:ascii="Times New Roman" w:cs="Times New Roman" w:eastAsia="Times New Roman" w:hAnsi="Times New Roman"/>
                <w:i/>
                <w:sz w:val="20"/>
                <w:szCs w:val="20"/>
              </w:rPr>
              <w:t>Raw materials inventory analysis with Bayesfishbone and safety in PT. XYZ.</w:t>
            </w: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safety stock</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Bayes-fishbone</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dalam kondisi optimal dan elemen yang terpengaruh dengan menggunakan metode Bayes-fishbone.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menunjukkan penyebab terbesar hingga terkecil suatu permasalahan melalui a</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representasi visual</w:t>
            </w:r>
          </w:p>
          <w:p>
            <w:pPr>
              <w:pStyle w:val="style0"/>
              <w:spacing w:lineRule="auto" w:line="360"/>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(Dewi, 2020)</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perencanaan persediaan bahan baku</w:t>
            </w:r>
          </w:p>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Mempertimbangkan ketidakpastian permintaan (studi kasus:</w:t>
            </w:r>
          </w:p>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Model q dengan back order di pt. X)</w:t>
            </w:r>
          </w:p>
          <w:p>
            <w:pPr>
              <w:pStyle w:val="style0"/>
              <w:spacing w:lineRule="auto" w:line="360"/>
              <w:jc w:val="both"/>
              <w:rPr>
                <w:rFonts w:ascii="Times New Roman" w:cs="Times New Roman" w:eastAsia="Times New Roman" w:hAnsi="Times New Roman"/>
                <w:sz w:val="20"/>
                <w:szCs w:val="20"/>
              </w:rPr>
            </w:pPr>
          </w:p>
        </w:tc>
        <w:tc>
          <w:tcPr>
            <w:tcW w:w="130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Kolmogorov-Smirnov, normalitas dan ADI (Average Demand Interval)</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Back Order dengan Hadley </w:t>
            </w:r>
          </w:p>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Dalam algoritma</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Pengolahan data diketahui tingkat pelayanannya masing-masing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Jenis bahan baku dengan perhitungan metode yang diusulkan, nilai rata-rata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Tingkat pelayanan pada kelima jenis bahan baku yang diteliti mencapai 99,30%. Dimana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Metode probabilistik dari algoritma continuous review system (q) hadley-within, menyediakan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Penghematan sebesar 7,75% dari total biaya persediaan yang ada pada perusahaan.</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(Siregar, 2022)</w:t>
            </w:r>
          </w:p>
        </w:tc>
        <w:tc>
          <w:tcPr>
            <w:tcW w:w="1644"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PERENCANAA</w:t>
            </w:r>
            <w:r>
              <w:rPr>
                <w:rFonts w:ascii="Times New Roman" w:cs="Times New Roman" w:eastAsia="Times New Roman" w:hAnsi="Times New Roman"/>
                <w:sz w:val="20"/>
                <w:szCs w:val="20"/>
              </w:rPr>
              <w:t xml:space="preserve">N PERSEDIAAN BAHAN BAKU BATU MENGGUNAKAN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PERENCANAAN KEBUTUHAN MATERIAL (MRP).</w:t>
            </w:r>
          </w:p>
          <w:p>
            <w:pPr>
              <w:pStyle w:val="style0"/>
              <w:spacing w:lineRule="auto" w:line="360"/>
              <w:ind w:left="57"/>
              <w:jc w:val="both"/>
              <w:rPr>
                <w:rFonts w:ascii="Times New Roman" w:cs="Times New Roman" w:eastAsia="Times New Roman" w:hAnsi="Times New Roman"/>
                <w:sz w:val="20"/>
                <w:szCs w:val="20"/>
              </w:rPr>
            </w:pPr>
          </w:p>
        </w:tc>
        <w:tc>
          <w:tcPr>
            <w:tcW w:w="1304" w:type="dxa"/>
            <w:tcBorders/>
          </w:tcPr>
          <w:p>
            <w:pPr>
              <w:pStyle w:val="style0"/>
              <w:spacing w:lineRule="auto" w:line="360"/>
              <w:ind w:left="57"/>
              <w:jc w:val="both"/>
              <w:rPr>
                <w:rFonts w:ascii="Times New Roman" w:cs="Times New Roman" w:eastAsia="Times New Roman" w:hAnsi="Times New Roman"/>
                <w:i/>
                <w:sz w:val="20"/>
                <w:szCs w:val="20"/>
              </w:rPr>
            </w:pPr>
            <w:r>
              <w:rPr>
                <w:rFonts w:ascii="Times New Roman" w:cs="Times New Roman" w:eastAsia="Times New Roman" w:hAnsi="Times New Roman"/>
                <w:i/>
                <w:sz w:val="20"/>
                <w:szCs w:val="20"/>
              </w:rPr>
              <w:t xml:space="preserve">Economic Order </w:t>
            </w:r>
            <w:r>
              <w:rPr>
                <w:rFonts w:ascii="Times New Roman" w:cs="Times New Roman" w:eastAsia="Times New Roman" w:hAnsi="Times New Roman"/>
                <w:i/>
                <w:sz w:val="20"/>
                <w:szCs w:val="20"/>
              </w:rPr>
              <w:t xml:space="preserve">Quantity (EOQ) dan Periode Order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i/>
                <w:sz w:val="20"/>
                <w:szCs w:val="20"/>
              </w:rPr>
              <w:t>Quantity (POQ)</w:t>
            </w:r>
          </w:p>
        </w:tc>
        <w:tc>
          <w:tcPr>
            <w:tcW w:w="1587"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Deskriptif kualitatif</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perhitungan UMK terkecil maka metode yang dipilih adalah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Moving Average dengan nilai 72.211.414. Berdasarkan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hasil perhitungan MRP dengan lot sizing </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teknik yaitu POQ sehingga menghasilkan total biaya sebesar.</w:t>
            </w:r>
          </w:p>
        </w:tc>
      </w:tr>
      <w:tr>
        <w:tblPrEx/>
        <w:trPr/>
        <w:tc>
          <w:tcPr>
            <w:tcW w:w="15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sz w:val="24"/>
                <w:szCs w:val="24"/>
              </w:rPr>
              <w:t>(Ogah, M., Asiegbu, G., &amp; Lagos, N. M. 2022)</w:t>
            </w:r>
          </w:p>
        </w:tc>
        <w:tc>
          <w:tcPr>
            <w:tcW w:w="1644" w:type="dxa"/>
            <w:tcBorders/>
          </w:tcPr>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i/>
                <w:sz w:val="24"/>
                <w:szCs w:val="24"/>
              </w:rPr>
              <w:t>Effect of raw Material Inventory on Operational Performance in an Emerging: Insight from the Nigerian Manufacturing Sector, 6</w:t>
            </w:r>
            <w:r>
              <w:rPr>
                <w:rFonts w:ascii="Times New Roman" w:cs="Times New Roman" w:eastAsia="Times New Roman" w:hAnsi="Times New Roman"/>
                <w:sz w:val="24"/>
                <w:szCs w:val="24"/>
              </w:rPr>
              <w:t>.</w:t>
            </w:r>
          </w:p>
        </w:tc>
        <w:tc>
          <w:tcPr>
            <w:tcW w:w="1304"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Kuesioner survei</w:t>
            </w:r>
          </w:p>
        </w:tc>
        <w:tc>
          <w:tcPr>
            <w:tcW w:w="1587"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 kualitatif</w:t>
            </w:r>
          </w:p>
        </w:tc>
        <w:tc>
          <w:tcPr>
            <w:tcW w:w="3260" w:type="dxa"/>
            <w:tcBorders/>
          </w:tcPr>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kesulitan yang dialami perusahaan manufaktur di pasar berkembang dalam mengelola bahan baku mereka muncul akibat kebijakan pemerintah, nilai tukar yang tinggi, birokrasi dalam impor dan masalah pelabuhan, inflasi, tantangan infrastruktur, tantangan logistik dan transportasi, keputusan manajemen yang buruk, kerangka regulasi, dan nilai tukar yang tidak stabil. Sebagai kesimpulan, penelitian kami menyoroti bahwa manajemen bahan baku yang tidak efisien sangat memengaruhi kinerja perusahaan manufaktur secara keseluruhan.</w:t>
            </w:r>
          </w:p>
          <w:p>
            <w:pPr>
              <w:pStyle w:val="style0"/>
              <w:spacing w:lineRule="auto" w:line="360"/>
              <w:ind w:left="57"/>
              <w:jc w:val="both"/>
              <w:rPr>
                <w:rFonts w:ascii="Times New Roman" w:cs="Times New Roman" w:eastAsia="Times New Roman" w:hAnsi="Times New Roman"/>
                <w:sz w:val="20"/>
                <w:szCs w:val="20"/>
              </w:rPr>
            </w:pPr>
          </w:p>
        </w:tc>
      </w:tr>
      <w:tr>
        <w:tblPrEx/>
        <w:trPr/>
        <w:tc>
          <w:tcPr>
            <w:tcW w:w="1560" w:type="dxa"/>
            <w:tcBorders/>
          </w:tcPr>
          <w:p>
            <w:pPr>
              <w:pStyle w:val="style0"/>
              <w:pBdr>
                <w:left w:val="nil"/>
                <w:right w:val="nil"/>
                <w:top w:val="nil"/>
                <w:bottom w:val="nil"/>
                <w:between w:val="nil"/>
              </w:pBdr>
              <w:spacing w:lineRule="auto" w:line="360"/>
              <w:ind w:left="57"/>
              <w:jc w:val="both"/>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(Puspita &amp; Reswanda, 2020)</w:t>
            </w:r>
          </w:p>
        </w:tc>
        <w:tc>
          <w:tcPr>
            <w:tcW w:w="1644"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pengendalian persediaan bahan baku keamanan</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Stock (ss), dan reorder point (rop) pada</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Produksi alas kaki haris jaya wedoro</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sidoarjo</w:t>
            </w:r>
          </w:p>
          <w:p>
            <w:pPr>
              <w:pStyle w:val="style0"/>
              <w:spacing w:lineRule="auto" w:line="360"/>
              <w:ind w:left="57"/>
              <w:jc w:val="both"/>
              <w:rPr>
                <w:rFonts w:ascii="Times New Roman" w:cs="Times New Roman" w:eastAsia="Times New Roman" w:hAnsi="Times New Roman"/>
                <w:sz w:val="20"/>
                <w:szCs w:val="20"/>
              </w:rPr>
            </w:pPr>
          </w:p>
        </w:tc>
        <w:tc>
          <w:tcPr>
            <w:tcW w:w="1304"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Safety stock</w:t>
            </w:r>
          </w:p>
        </w:tc>
        <w:tc>
          <w:tcPr>
            <w:tcW w:w="1587"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Deskriptif kualitatif</w:t>
            </w:r>
          </w:p>
        </w:tc>
        <w:tc>
          <w:tcPr>
            <w:tcW w:w="3260" w:type="dxa"/>
            <w:tcBorders/>
          </w:tcPr>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penelitian menunjukkan bahwa dengan menerapkan metode EOQ, (1) total biaya persediaan bahan baku</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untuk Produksi Alas Kaki Haris Jaya jika dihitung dengan metode EOQ adalah Rp 30.342.940,</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sedangkan polis Produksi Alas Kaki Haris Jaya sebesar Rp37.363.478. </w:t>
            </w:r>
            <w:r>
              <w:rPr>
                <w:rFonts w:ascii="Times New Roman" w:cs="Times New Roman" w:eastAsia="Times New Roman" w:hAnsi="Times New Roman"/>
                <w:sz w:val="20"/>
                <w:szCs w:val="20"/>
              </w:rPr>
              <w:t>Penghematan biaya saat menggunakan</w:t>
            </w:r>
          </w:p>
          <w:p>
            <w:pPr>
              <w:pStyle w:val="style0"/>
              <w:spacing w:lineRule="auto" w:line="360"/>
              <w:ind w:left="57"/>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EOQ sebesar Rp 7.020.538 atau dapat menekan biaya hingga 18%. (2) Jumlah optimal</w:t>
            </w:r>
          </w:p>
        </w:tc>
      </w:tr>
      <w:tr>
        <w:tblPrEx/>
        <w:trPr/>
        <w:tc>
          <w:tcPr>
            <w:tcW w:w="1560" w:type="dxa"/>
            <w:tcBorders/>
          </w:tcPr>
          <w:p>
            <w:pPr>
              <w:pStyle w:val="style0"/>
              <w:spacing w:lineRule="auto" w:line="360"/>
              <w:jc w:val="both"/>
              <w:rPr/>
            </w:pPr>
            <w:r>
              <w:rPr>
                <w:rFonts w:ascii="Times New Roman" w:cs="Times New Roman" w:eastAsia="Times New Roman" w:hAnsi="Times New Roman"/>
                <w:sz w:val="20"/>
                <w:szCs w:val="20"/>
              </w:rPr>
              <w:t>(Alex Tarukdatu Naibaho, 2021</w:t>
            </w:r>
            <w:r>
              <w:t>)</w:t>
            </w:r>
          </w:p>
        </w:tc>
        <w:tc>
          <w:tcPr>
            <w:tcW w:w="1644"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ANALISIS PENGENDALIAN INTERNAL PERSEDIAAN BAHAN BAKU TERHADAP EFEKTIFITAS PENGELOLAAN PERSEDIAAN BAHAN BAKU</w:t>
            </w:r>
          </w:p>
        </w:tc>
        <w:tc>
          <w:tcPr>
            <w:tcW w:w="1304" w:type="dxa"/>
            <w:tcBorders/>
          </w:tcPr>
          <w:p>
            <w:pPr>
              <w:pStyle w:val="style0"/>
              <w:spacing w:lineRule="auto" w:line="360"/>
              <w:jc w:val="both"/>
              <w:rPr/>
            </w:pPr>
            <w:r>
              <w:rPr>
                <w:rFonts w:ascii="Times New Roman" w:cs="Times New Roman" w:eastAsia="Times New Roman" w:hAnsi="Times New Roman"/>
                <w:sz w:val="20"/>
                <w:szCs w:val="20"/>
              </w:rPr>
              <w:t>Safety stock</w:t>
            </w:r>
          </w:p>
        </w:tc>
        <w:tc>
          <w:tcPr>
            <w:tcW w:w="1587" w:type="dxa"/>
            <w:tcBorders/>
          </w:tcPr>
          <w:p>
            <w:pPr>
              <w:pStyle w:val="style0"/>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metode analisis data deskriptif</w:t>
            </w:r>
          </w:p>
        </w:tc>
        <w:tc>
          <w:tcPr>
            <w:tcW w:w="3260" w:type="dxa"/>
            <w:tcBorders/>
          </w:tcPr>
          <w:p>
            <w:pPr>
              <w:pStyle w:val="style0"/>
              <w:keepNext/>
              <w:spacing w:lineRule="auto" w:line="36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Hasil penelitian menunjukkan bahwa tugas-tugas atau fungsi yang telah dilakukan serta sistem pencatatan dan pelaporan mengenai aktifitas pengelolaan persediaan bahan baku memadai. Ditemukan beberapa kelemahan, antara lain adanya perangkapan fungsi penerimaan dan penyimpanan pada bagian gudang, stock opname hanya dilakukan setahun sekali.</w:t>
            </w:r>
          </w:p>
        </w:tc>
      </w:tr>
    </w:tbl>
    <w:p>
      <w:pPr>
        <w:pStyle w:val="style0"/>
        <w:pBdr>
          <w:left w:val="nil"/>
          <w:right w:val="nil"/>
          <w:top w:val="nil"/>
          <w:bottom w:val="nil"/>
          <w:between w:val="nil"/>
        </w:pBdr>
        <w:spacing w:after="200" w:lineRule="auto" w:line="240"/>
        <w:rPr>
          <w:rFonts w:ascii="Times New Roman" w:cs="Times New Roman" w:eastAsia="Times New Roman" w:hAnsi="Times New Roman"/>
          <w:i/>
          <w:color w:val="1f497d"/>
          <w:sz w:val="24"/>
          <w:szCs w:val="24"/>
        </w:rPr>
      </w:pPr>
    </w:p>
    <w:p>
      <w:pPr>
        <w:pStyle w:val="style0"/>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sz w:val="24"/>
          <w:szCs w:val="24"/>
        </w:rPr>
      </w:pPr>
    </w:p>
    <w:p>
      <w:pPr>
        <w:pStyle w:val="style0"/>
        <w:tabs>
          <w:tab w:val="center" w:leader="none" w:pos="3968"/>
        </w:tabs>
        <w:rPr>
          <w:rFonts w:ascii="Times New Roman" w:cs="Times New Roman" w:eastAsia="Times New Roman" w:hAnsi="Times New Roman"/>
          <w:sz w:val="24"/>
          <w:szCs w:val="24"/>
        </w:rPr>
        <w:sectPr>
          <w:headerReference w:type="default" r:id="rId2"/>
          <w:headerReference w:type="first" r:id="rId3"/>
          <w:pgSz w:w="11906" w:h="16838" w:orient="portrait"/>
          <w:pgMar w:top="1701" w:right="1701" w:bottom="1701" w:left="2268" w:header="709" w:footer="709" w:gutter="0"/>
          <w:pgNumType w:start="9"/>
          <w:cols w:space="720"/>
          <w:docGrid w:linePitch="299"/>
        </w:sectPr>
      </w:pPr>
      <w:r>
        <w:rPr>
          <w:rFonts w:ascii="Times New Roman" w:cs="Times New Roman" w:eastAsia="Times New Roman" w:hAnsi="Times New Roman"/>
          <w:sz w:val="24"/>
          <w:szCs w:val="24"/>
        </w:rPr>
        <w:tab/>
      </w:r>
    </w:p>
    <w:bookmarkStart w:id="4" w:name="_yufn7fnhivj7" w:colFirst="0" w:colLast="0"/>
    <w:bookmarkEnd w:id="4"/>
    <w:p>
      <w:pPr>
        <w:pStyle w:val="style2"/>
        <w:rPr/>
      </w:pPr>
      <w:r>
        <w:t>2.3. Kerangka Konseptual</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Persediaan dapat diartikan sebagai barang yang disimpan untuk digunakan atau dijual pada masa yang akan datang. Persediaan terdiri dari persediaan bahan baku, persediaan barang setengah jadi, dan persediaan barang jadi. Persediaan barang baku dibeli dalam keadaan belum diproses. Hal yang perlu diperhatikan dalam melakukan persediaan adalah biaya-biaya yang muncul seperti purchase cost, ordering cost, holding cost, dan stockout cost.</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Pengelolaan persediaan adalah serangkaian kebijakan pengendalian untuk menentukan tingkat persediaan yang harus dijaga, kapan pemesanan untuk menambah persediaan harus dilakukan dan berapa pesanan harus diadakan. Pengelolaan ini menentukan dan menjamin tersedianya persediaan yang tepat dalam kuantitas dan waktu yang tepat. Pengelolaan persediaan bahan baku merupakan tindakan yang </w:t>
      </w:r>
      <w:r>
        <w:rPr>
          <w:rFonts w:ascii="Times New Roman" w:cs="Times New Roman" w:eastAsia="Times New Roman" w:hAnsi="Times New Roman"/>
          <w:sz w:val="24"/>
          <w:szCs w:val="24"/>
        </w:rPr>
        <w:t>wajib dilaksanakan</w:t>
      </w:r>
      <w:r>
        <w:rPr>
          <w:rFonts w:ascii="Times New Roman" w:cs="Times New Roman" w:eastAsia="Times New Roman" w:hAnsi="Times New Roman"/>
          <w:color w:val="000000"/>
          <w:sz w:val="24"/>
          <w:szCs w:val="24"/>
        </w:rPr>
        <w:t xml:space="preserve"> pada setiap perusahaan agar kegiatan operasional dapat berjalan dengan baik dan mencapai efisiensi.</w:t>
      </w:r>
    </w:p>
    <w:p>
      <w:pPr>
        <w:pStyle w:val="style0"/>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Pendapat tersebut sesuai dengan hasil penelitian </w:t>
      </w:r>
      <w:r>
        <w:rPr>
          <w:rFonts w:ascii="Times New Roman" w:cs="Times New Roman" w:eastAsia="Times New Roman" w:hAnsi="Times New Roman"/>
          <w:sz w:val="24"/>
          <w:szCs w:val="24"/>
        </w:rPr>
        <w:t>terdahulu</w:t>
      </w:r>
      <w:r>
        <w:rPr>
          <w:rFonts w:ascii="Times New Roman" w:cs="Times New Roman" w:eastAsia="Times New Roman" w:hAnsi="Times New Roman"/>
          <w:color w:val="000000"/>
          <w:sz w:val="24"/>
          <w:szCs w:val="24"/>
        </w:rPr>
        <w:t xml:space="preserve"> yang dilakukan oleh (Kurniawan, (2022), Adapun variabel dalam penelitian ini memiliki kesamaan dengan penelitian terdahulu yaitu (Algifari, Syamsuddin, Miru, &amp; Hadi, (2023)</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color w:val="000000"/>
          <w:sz w:val="24"/>
          <w:szCs w:val="24"/>
        </w:rPr>
        <w:t xml:space="preserve">(Efendi &amp; Purnama, (2024), dengan menggunakan metode yang sama yaitu metode EOQ dan Metode Matriks Kraljic. Dalam rangka merencanakan persediaan bahan baku dan meningkatkan </w:t>
      </w:r>
      <w:r>
        <w:rPr>
          <w:rFonts w:ascii="Times New Roman" w:cs="Times New Roman" w:eastAsia="Times New Roman" w:hAnsi="Times New Roman"/>
          <w:sz w:val="24"/>
          <w:szCs w:val="24"/>
        </w:rPr>
        <w:t>efisiensi</w:t>
      </w:r>
      <w:r>
        <w:rPr>
          <w:rFonts w:ascii="Times New Roman" w:cs="Times New Roman" w:eastAsia="Times New Roman" w:hAnsi="Times New Roman"/>
          <w:color w:val="000000"/>
          <w:sz w:val="24"/>
          <w:szCs w:val="24"/>
        </w:rPr>
        <w:t xml:space="preserve"> pengelolaan persediaan Kebuli yaman, </w:t>
      </w:r>
    </w:p>
    <w:p>
      <w:pPr>
        <w:pStyle w:val="style0"/>
        <w:tabs>
          <w:tab w:val="left" w:leader="none" w:pos="7260"/>
        </w:tabs>
        <w:jc w:val="center"/>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 xml:space="preserve">Gambar 2.2 Kerangka </w:t>
      </w:r>
      <w:r>
        <w:rPr>
          <w:rFonts w:ascii="Times New Roman" w:cs="Times New Roman" w:eastAsia="Times New Roman" w:hAnsi="Times New Roman"/>
          <w:b/>
          <w:sz w:val="24"/>
          <w:szCs w:val="24"/>
        </w:rPr>
        <w:t>Berpikir</w:t>
      </w:r>
      <w:r>
        <w:rPr>
          <w:rFonts w:ascii="Times New Roman" w:cs="Times New Roman" w:eastAsia="Times New Roman" w:hAnsi="Times New Roman"/>
          <w:sz w:val="24"/>
          <w:szCs w:val="24"/>
        </w:rPr>
        <w:t xml:space="preserve"> </w:t>
      </w:r>
    </w:p>
    <w:p>
      <w:pPr>
        <w:pStyle w:val="style0"/>
        <w:pBdr>
          <w:left w:val="nil"/>
          <w:right w:val="nil"/>
          <w:top w:val="nil"/>
          <w:bottom w:val="nil"/>
          <w:between w:val="nil"/>
        </w:pBdr>
        <w:spacing w:after="0" w:lineRule="auto" w:line="360"/>
        <w:ind w:firstLine="426"/>
        <w:jc w:val="center"/>
        <w:rPr>
          <w:rFonts w:ascii="Times New Roman" w:cs="Times New Roman" w:eastAsia="Times New Roman" w:hAnsi="Times New Roman"/>
          <w:color w:val="000000"/>
          <w:sz w:val="24"/>
          <w:szCs w:val="24"/>
        </w:rPr>
      </w:pPr>
      <w:r>
        <w:rPr>
          <w:noProof/>
          <w:lang w:eastAsia="en-US"/>
        </w:rPr>
        <mc:AlternateContent>
          <mc:Choice Requires="wps">
            <w:drawing>
              <wp:anchor distT="0" distB="0" distL="0" distR="0" simplePos="false" relativeHeight="2" behindDoc="false" locked="false" layoutInCell="true" allowOverlap="true">
                <wp:simplePos x="0" y="0"/>
                <wp:positionH relativeFrom="column">
                  <wp:posOffset>883919</wp:posOffset>
                </wp:positionH>
                <wp:positionV relativeFrom="paragraph">
                  <wp:posOffset>11430</wp:posOffset>
                </wp:positionV>
                <wp:extent cx="3790950" cy="628650"/>
                <wp:effectExtent l="0" t="0" r="19050" b="19050"/>
                <wp:wrapNone/>
                <wp:docPr id="1026" name="Persegi Panjang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90950" cy="628650"/>
                        </a:xfrm>
                        <a:prstGeom prst="rect"/>
                        <a:solidFill>
                          <a:srgbClr val="ffffff"/>
                        </a:solidFill>
                        <a:ln cmpd="sng" cap="flat" w="9525">
                          <a:solidFill>
                            <a:srgbClr val="000000"/>
                          </a:solidFill>
                          <a:prstDash val="solid"/>
                          <a:round/>
                          <a:headEnd len="sm" w="sm" type="none"/>
                          <a:tailEnd len="sm" w="sm" type="none"/>
                        </a:ln>
                      </wps:spPr>
                      <wps:txbx id="1026">
                        <w:txbxContent>
                          <w:p>
                            <w:pPr>
                              <w:pStyle w:val="style0"/>
                              <w:jc w:val="center"/>
                              <w:textDirection w:val="btLr"/>
                              <w:rPr/>
                            </w:pPr>
                            <w:r>
                              <w:rPr>
                                <w:color w:val="000000"/>
                              </w:rPr>
                              <w:t>Rumah Makan Kebuli Yaman Cabang Pondok kelapa</w:t>
                            </w:r>
                          </w:p>
                        </w:txbxContent>
                      </wps:txbx>
                      <wps:bodyPr lIns="91425" rIns="91425" tIns="45700" bIns="45700" anchor="ctr" wrap="square">
                        <a:prstTxWarp prst="textNoShape"/>
                        <a:noAutofit/>
                      </wps:bodyPr>
                    </wps:wsp>
                  </a:graphicData>
                </a:graphic>
              </wp:anchor>
            </w:drawing>
          </mc:Choice>
          <mc:Fallback>
            <w:pict>
              <v:rect id="1026" fillcolor="white" stroked="t" style="position:absolute;margin-left:69.6pt;margin-top:0.9pt;width:298.5pt;height:49.5pt;z-index:2;mso-position-horizontal-relative:text;mso-position-vertical-relative:text;mso-width-relative:page;mso-height-relative:page;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Rumah Makan Kebuli Yaman Cabang Pondok kelapa</w:t>
                      </w:r>
                    </w:p>
                  </w:txbxContent>
                </v:textbox>
              </v:rect>
            </w:pict>
          </mc:Fallback>
        </mc:AlternateContent>
      </w:r>
    </w:p>
    <w:p>
      <w:pPr>
        <w:pStyle w:val="style0"/>
        <w:spacing w:before="120" w:after="0" w:lineRule="auto" w:line="360"/>
        <w:jc w:val="both"/>
        <w:rPr>
          <w:rFonts w:ascii="Times New Roman" w:cs="Times New Roman" w:eastAsia="Times New Roman" w:hAnsi="Times New Roman"/>
          <w:sz w:val="24"/>
          <w:szCs w:val="24"/>
        </w:rPr>
      </w:pPr>
    </w:p>
    <w:p>
      <w:pPr>
        <w:pStyle w:val="style0"/>
        <w:keepNext/>
        <w:keepLines/>
        <w:spacing w:after="0"/>
        <w:rPr>
          <w:rFonts w:ascii="Times New Roman" w:cs="Times New Roman" w:eastAsia="Times New Roman" w:hAnsi="Times New Roman"/>
          <w:b/>
          <w:sz w:val="28"/>
          <w:szCs w:val="28"/>
        </w:rPr>
      </w:pPr>
      <w:r>
        <w:rPr>
          <w:noProof/>
          <w:lang w:eastAsia="en-US"/>
        </w:rPr>
        <mc:AlternateContent>
          <mc:Choice Requires="wps">
            <w:drawing>
              <wp:anchor distT="0" distB="0" distL="0" distR="0" simplePos="false" relativeHeight="3" behindDoc="false" locked="false" layoutInCell="true" allowOverlap="true">
                <wp:simplePos x="0" y="0"/>
                <wp:positionH relativeFrom="column">
                  <wp:posOffset>2519995</wp:posOffset>
                </wp:positionH>
                <wp:positionV relativeFrom="paragraph">
                  <wp:posOffset>13334</wp:posOffset>
                </wp:positionV>
                <wp:extent cx="0" cy="257175"/>
                <wp:effectExtent l="76200" t="0" r="57150" b="47625"/>
                <wp:wrapNone/>
                <wp:docPr id="1027" name="Konektor Panah Lurus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717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198.42pt;margin-top:1.05pt;width:0.0pt;height:20.25pt;z-index:3;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p>
    <w:p>
      <w:pPr>
        <w:pStyle w:val="style0"/>
        <w:spacing w:after="0"/>
        <w:rPr>
          <w:rFonts w:ascii="Times New Roman" w:cs="Times New Roman" w:eastAsia="Times New Roman" w:hAnsi="Times New Roman"/>
          <w:sz w:val="24"/>
          <w:szCs w:val="24"/>
        </w:rPr>
      </w:pPr>
      <w:r>
        <w:rPr>
          <w:noProof/>
          <w:lang w:eastAsia="en-US"/>
        </w:rPr>
        <mc:AlternateContent>
          <mc:Choice Requires="wps">
            <w:drawing>
              <wp:anchor distT="0" distB="0" distL="0" distR="0" simplePos="false" relativeHeight="4" behindDoc="false" locked="false" layoutInCell="true" allowOverlap="true">
                <wp:simplePos x="0" y="0"/>
                <wp:positionH relativeFrom="column">
                  <wp:posOffset>893444</wp:posOffset>
                </wp:positionH>
                <wp:positionV relativeFrom="paragraph">
                  <wp:posOffset>8255</wp:posOffset>
                </wp:positionV>
                <wp:extent cx="3771900" cy="381000"/>
                <wp:effectExtent l="0" t="0" r="19050" b="19050"/>
                <wp:wrapNone/>
                <wp:docPr id="1028" name="Persegi Panjang: Sudut Lengkung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71900" cy="381000"/>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28">
                        <w:txbxContent>
                          <w:p>
                            <w:pPr>
                              <w:pStyle w:val="style0"/>
                              <w:jc w:val="center"/>
                              <w:textDirection w:val="btLr"/>
                              <w:rPr/>
                            </w:pPr>
                            <w:r>
                              <w:rPr>
                                <w:color w:val="000000"/>
                              </w:rPr>
                              <w:t>Persediaan Bahan Baku</w:t>
                            </w:r>
                          </w:p>
                        </w:txbxContent>
                      </wps:txbx>
                      <wps:bodyPr lIns="91425" rIns="91425" tIns="45700" bIns="45700" anchor="ctr" wrap="square">
                        <a:prstTxWarp prst="textNoShape"/>
                        <a:noAutofit/>
                      </wps:bodyPr>
                    </wps:wsp>
                  </a:graphicData>
                </a:graphic>
              </wp:anchor>
            </w:drawing>
          </mc:Choice>
          <mc:Fallback>
            <w:pict>
              <v:roundrect id="1028" arcsize="0.16666667," fillcolor="white" stroked="t" style="position:absolute;margin-left:70.35pt;margin-top:0.65pt;width:297.0pt;height:30.0pt;z-index:4;mso-position-horizontal-relative:text;mso-position-vertical-relative:text;mso-width-relative:page;mso-height-relative:page;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Persediaan Bahan Baku</w:t>
                      </w:r>
                    </w:p>
                  </w:txbxContent>
                </v:textbox>
              </v:roundrect>
            </w:pict>
          </mc:Fallback>
        </mc:AlternateContent>
      </w:r>
    </w:p>
    <w:p>
      <w:pPr>
        <w:pStyle w:val="style0"/>
        <w:rPr>
          <w:rFonts w:ascii="Times New Roman" w:cs="Times New Roman" w:eastAsia="Times New Roman" w:hAnsi="Times New Roman"/>
          <w:sz w:val="24"/>
          <w:szCs w:val="24"/>
        </w:rPr>
      </w:pPr>
      <w:r>
        <w:rPr>
          <w:noProof/>
          <w:lang w:eastAsia="en-US"/>
        </w:rPr>
        <mc:AlternateContent>
          <mc:Choice Requires="wps">
            <w:drawing>
              <wp:anchor distT="0" distB="0" distL="0" distR="0" simplePos="false" relativeHeight="5" behindDoc="false" locked="false" layoutInCell="true" allowOverlap="true">
                <wp:simplePos x="0" y="0"/>
                <wp:positionH relativeFrom="column">
                  <wp:posOffset>2519995</wp:posOffset>
                </wp:positionH>
                <wp:positionV relativeFrom="paragraph">
                  <wp:posOffset>244475</wp:posOffset>
                </wp:positionV>
                <wp:extent cx="0" cy="276225"/>
                <wp:effectExtent l="76200" t="0" r="57150" b="47625"/>
                <wp:wrapNone/>
                <wp:docPr id="1029" name="Konektor Panah Lurus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7622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 id="1029" type="#_x0000_t32" filled="f" style="position:absolute;margin-left:198.42pt;margin-top:19.25pt;width:0.0pt;height:21.75pt;z-index:5;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p>
    <w:p>
      <w:pPr>
        <w:pStyle w:val="style0"/>
        <w:rPr>
          <w:rFonts w:ascii="Times New Roman" w:cs="Times New Roman" w:eastAsia="Times New Roman" w:hAnsi="Times New Roman"/>
          <w:sz w:val="24"/>
          <w:szCs w:val="24"/>
        </w:rPr>
      </w:pPr>
      <w:r>
        <w:rPr>
          <w:noProof/>
          <w:lang w:eastAsia="en-US"/>
        </w:rPr>
        <mc:AlternateContent>
          <mc:Choice Requires="wps">
            <w:drawing>
              <wp:anchor distT="0" distB="0" distL="0" distR="0" simplePos="false" relativeHeight="6" behindDoc="false" locked="false" layoutInCell="true" allowOverlap="true">
                <wp:simplePos x="0" y="0"/>
                <wp:positionH relativeFrom="column">
                  <wp:posOffset>883919</wp:posOffset>
                </wp:positionH>
                <wp:positionV relativeFrom="paragraph">
                  <wp:posOffset>213995</wp:posOffset>
                </wp:positionV>
                <wp:extent cx="3924299" cy="333374"/>
                <wp:effectExtent l="0" t="0" r="19050" b="28575"/>
                <wp:wrapNone/>
                <wp:docPr id="1030" name="Persegi Panjang: Sudut Lengkung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24299" cy="333374"/>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30">
                        <w:txbxContent>
                          <w:p>
                            <w:pPr>
                              <w:pStyle w:val="style0"/>
                              <w:jc w:val="center"/>
                              <w:textDirection w:val="btLr"/>
                              <w:rPr/>
                            </w:pPr>
                            <w:r>
                              <w:rPr>
                                <w:color w:val="000000"/>
                              </w:rPr>
                              <w:t xml:space="preserve">Metode Economic Order Quantity Dan </w:t>
                            </w:r>
                            <w:r>
                              <w:rPr>
                                <w:rFonts w:ascii="Times New Roman" w:cs="Times New Roman" w:eastAsia="Times New Roman" w:hAnsi="Times New Roman"/>
                                <w:color w:val="000000"/>
                                <w:sz w:val="24"/>
                                <w:szCs w:val="24"/>
                              </w:rPr>
                              <w:t>Metode Matriks Kraljic</w:t>
                            </w:r>
                          </w:p>
                        </w:txbxContent>
                      </wps:txbx>
                      <wps:bodyPr lIns="91425" rIns="91425" tIns="45700" bIns="45700" anchor="ctr" wrap="square">
                        <a:prstTxWarp prst="textNoShape"/>
                        <a:noAutofit/>
                      </wps:bodyPr>
                    </wps:wsp>
                  </a:graphicData>
                </a:graphic>
              </wp:anchor>
            </w:drawing>
          </mc:Choice>
          <mc:Fallback>
            <w:pict>
              <v:roundrect id="1030" arcsize="0.16666667," fillcolor="white" stroked="t" style="position:absolute;margin-left:69.6pt;margin-top:16.85pt;width:309.0pt;height:26.25pt;z-index:6;mso-position-horizontal-relative:text;mso-position-vertical-relative:text;mso-width-relative:page;mso-height-relative:page;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 xml:space="preserve">Metode Economic Order Quantity Dan </w:t>
                      </w:r>
                      <w:r>
                        <w:rPr>
                          <w:rFonts w:ascii="Times New Roman" w:cs="Times New Roman" w:eastAsia="Times New Roman" w:hAnsi="Times New Roman"/>
                          <w:color w:val="000000"/>
                          <w:sz w:val="24"/>
                          <w:szCs w:val="24"/>
                        </w:rPr>
                        <w:t>Metode Matriks Kraljic</w:t>
                      </w:r>
                    </w:p>
                  </w:txbxContent>
                </v:textbox>
              </v:roundrect>
            </w:pict>
          </mc:Fallback>
        </mc:AlternateContent>
      </w:r>
    </w:p>
    <w:p>
      <w:pPr>
        <w:pStyle w:val="style0"/>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sz w:val="24"/>
          <w:szCs w:val="24"/>
        </w:rPr>
      </w:pPr>
      <w:r>
        <w:rPr>
          <w:noProof/>
          <w:lang w:eastAsia="en-US"/>
        </w:rPr>
        <mc:AlternateContent>
          <mc:Choice Requires="wps">
            <w:drawing>
              <wp:anchor distT="0" distB="0" distL="0" distR="0" simplePos="false" relativeHeight="7" behindDoc="false" locked="false" layoutInCell="true" allowOverlap="true">
                <wp:simplePos x="0" y="0"/>
                <wp:positionH relativeFrom="column">
                  <wp:posOffset>2517775</wp:posOffset>
                </wp:positionH>
                <wp:positionV relativeFrom="paragraph">
                  <wp:posOffset>16510</wp:posOffset>
                </wp:positionV>
                <wp:extent cx="12700" cy="295275"/>
                <wp:effectExtent l="0" t="0" r="0" b="0"/>
                <wp:wrapNone/>
                <wp:docPr id="1031" name="Konektor Panah Luru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 cy="29527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 id="1031" type="#_x0000_t32" filled="f" style="position:absolute;margin-left:198.25pt;margin-top:1.3pt;width:1.0pt;height:23.25pt;z-index:7;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p>
    <w:p>
      <w:pPr>
        <w:pStyle w:val="style0"/>
        <w:rPr>
          <w:rFonts w:ascii="Times New Roman" w:cs="Times New Roman" w:eastAsia="Times New Roman" w:hAnsi="Times New Roman"/>
          <w:sz w:val="24"/>
          <w:szCs w:val="24"/>
        </w:rPr>
      </w:pPr>
      <w:r>
        <w:rPr>
          <w:noProof/>
          <w:lang w:eastAsia="en-US"/>
        </w:rPr>
        <mc:AlternateContent>
          <mc:Choice Requires="wps">
            <w:drawing>
              <wp:anchor distT="0" distB="0" distL="0" distR="0" simplePos="false" relativeHeight="8" behindDoc="false" locked="false" layoutInCell="true" allowOverlap="true">
                <wp:simplePos x="0" y="0"/>
                <wp:positionH relativeFrom="column">
                  <wp:posOffset>941069</wp:posOffset>
                </wp:positionH>
                <wp:positionV relativeFrom="paragraph">
                  <wp:posOffset>36830</wp:posOffset>
                </wp:positionV>
                <wp:extent cx="3790950" cy="361950"/>
                <wp:effectExtent l="0" t="0" r="19050" b="19050"/>
                <wp:wrapNone/>
                <wp:docPr id="1032" name="Persegi Panjang: Sudut Lengkung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90950" cy="361950"/>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32">
                        <w:txbxContent>
                          <w:p>
                            <w:pPr>
                              <w:pStyle w:val="style0"/>
                              <w:jc w:val="center"/>
                              <w:textDirection w:val="btLr"/>
                              <w:rPr/>
                            </w:pPr>
                            <w:r>
                              <w:rPr>
                                <w:color w:val="000000"/>
                              </w:rPr>
                              <w:t>Persediaan bahan baku yang optimal</w:t>
                            </w:r>
                          </w:p>
                        </w:txbxContent>
                      </wps:txbx>
                      <wps:bodyPr lIns="91425" rIns="91425" tIns="45700" bIns="45700" anchor="ctr" wrap="square">
                        <a:prstTxWarp prst="textNoShape"/>
                        <a:noAutofit/>
                      </wps:bodyPr>
                    </wps:wsp>
                  </a:graphicData>
                </a:graphic>
              </wp:anchor>
            </w:drawing>
          </mc:Choice>
          <mc:Fallback>
            <w:pict>
              <v:roundrect id="1032" arcsize="0.16666667," fillcolor="white" stroked="t" style="position:absolute;margin-left:74.1pt;margin-top:2.9pt;width:298.5pt;height:28.5pt;z-index:8;mso-position-horizontal-relative:text;mso-position-vertical-relative:text;mso-width-relative:page;mso-height-relative:page;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Persediaan bahan baku yang optimal</w:t>
                      </w:r>
                    </w:p>
                  </w:txbxContent>
                </v:textbox>
              </v:roundrect>
            </w:pict>
          </mc:Fallback>
        </mc:AlternateContent>
      </w:r>
    </w:p>
    <w:p>
      <w:pPr>
        <w:pStyle w:val="style0"/>
        <w:rPr>
          <w:rFonts w:ascii="Times New Roman" w:cs="Times New Roman" w:eastAsia="Times New Roman" w:hAnsi="Times New Roman"/>
          <w:sz w:val="24"/>
          <w:szCs w:val="24"/>
        </w:rPr>
      </w:pPr>
    </w:p>
    <w:p>
      <w:pPr>
        <w:pStyle w:val="style0"/>
        <w:tabs>
          <w:tab w:val="left" w:leader="none" w:pos="7260"/>
        </w:tabs>
        <w:ind w:firstLine="1418"/>
        <w:rPr/>
      </w:pPr>
      <w:r>
        <w:rPr>
          <w:rFonts w:ascii="Times New Roman" w:cs="Times New Roman" w:eastAsia="Times New Roman" w:hAnsi="Times New Roman"/>
          <w:sz w:val="24"/>
          <w:szCs w:val="24"/>
        </w:rPr>
        <w:t>Sumber : Penulis 2025</w:t>
      </w:r>
      <w:bookmarkStart w:id="5" w:name="_GoBack"/>
      <w:bookmarkEnd w:id="5"/>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Cambria Math">
    <w:altName w:val="Cambria Math"/>
    <w:panose1 w:val="02040503050004030204"/>
    <w:charset w:val="00"/>
    <w:family w:val="roman"/>
    <w:pitch w:val="variable"/>
    <w:sig w:usb0="E00002FF" w:usb1="420024FF" w:usb2="00000000" w:usb3="00000000" w:csb0="0000019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34</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DA6D336"/>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00000001"/>
    <w:multiLevelType w:val="multilevel"/>
    <w:tmpl w:val="E26E4516"/>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9DA44B64"/>
    <w:lvl w:ilvl="0">
      <w:start w:val="1"/>
      <w:numFmt w:val="decimal"/>
      <w:lvlText w:val="%1."/>
      <w:lvlJc w:val="left"/>
      <w:pPr>
        <w:ind w:left="1441" w:hanging="360"/>
      </w:pPr>
    </w:lvl>
    <w:lvl w:ilvl="1">
      <w:start w:val="1"/>
      <w:numFmt w:val="lowerLetter"/>
      <w:lvlText w:val="%2."/>
      <w:lvlJc w:val="left"/>
      <w:pPr>
        <w:ind w:left="2161" w:hanging="360"/>
      </w:pPr>
    </w:lvl>
    <w:lvl w:ilvl="2">
      <w:start w:val="1"/>
      <w:numFmt w:val="lowerRoman"/>
      <w:lvlText w:val="%3."/>
      <w:lvlJc w:val="right"/>
      <w:pPr>
        <w:ind w:left="2881" w:hanging="180"/>
      </w:pPr>
    </w:lvl>
    <w:lvl w:ilvl="3">
      <w:start w:val="1"/>
      <w:numFmt w:val="decimal"/>
      <w:lvlText w:val="%4."/>
      <w:lvlJc w:val="left"/>
      <w:pPr>
        <w:ind w:left="3601" w:hanging="360"/>
      </w:pPr>
    </w:lvl>
    <w:lvl w:ilvl="4">
      <w:start w:val="1"/>
      <w:numFmt w:val="lowerLetter"/>
      <w:lvlText w:val="%5."/>
      <w:lvlJc w:val="left"/>
      <w:pPr>
        <w:ind w:left="4321" w:hanging="360"/>
      </w:pPr>
    </w:lvl>
    <w:lvl w:ilvl="5">
      <w:start w:val="1"/>
      <w:numFmt w:val="lowerRoman"/>
      <w:lvlText w:val="%6."/>
      <w:lvlJc w:val="right"/>
      <w:pPr>
        <w:ind w:left="5041" w:hanging="180"/>
      </w:pPr>
    </w:lvl>
    <w:lvl w:ilvl="6">
      <w:start w:val="1"/>
      <w:numFmt w:val="decimal"/>
      <w:lvlText w:val="%7."/>
      <w:lvlJc w:val="left"/>
      <w:pPr>
        <w:ind w:left="5761" w:hanging="360"/>
      </w:pPr>
    </w:lvl>
    <w:lvl w:ilvl="7">
      <w:start w:val="1"/>
      <w:numFmt w:val="lowerLetter"/>
      <w:lvlText w:val="%8."/>
      <w:lvlJc w:val="left"/>
      <w:pPr>
        <w:ind w:left="6481" w:hanging="360"/>
      </w:pPr>
    </w:lvl>
    <w:lvl w:ilvl="8">
      <w:start w:val="1"/>
      <w:numFmt w:val="lowerRoman"/>
      <w:lvlText w:val="%9."/>
      <w:lvlJc w:val="right"/>
      <w:pPr>
        <w:ind w:left="7201" w:hanging="180"/>
      </w:pPr>
    </w:lvl>
  </w:abstractNum>
  <w:abstractNum w:abstractNumId="3">
    <w:nsid w:val="00000003"/>
    <w:multiLevelType w:val="multilevel"/>
    <w:tmpl w:val="C3508AF0"/>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1436DD0A"/>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5">
    <w:nsid w:val="00000005"/>
    <w:multiLevelType w:val="multilevel"/>
    <w:tmpl w:val="30522B8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01649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4B5434B4"/>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8">
    <w:nsid w:val="00000008"/>
    <w:multiLevelType w:val="multilevel"/>
    <w:tmpl w:val="E3F6E496"/>
    <w:lvl w:ilvl="0">
      <w:start w:val="1"/>
      <w:numFmt w:val="bullet"/>
      <w:lvlText w:val="●"/>
      <w:lvlJc w:val="left"/>
      <w:pPr>
        <w:ind w:left="1287" w:hanging="360"/>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nsid w:val="00000009"/>
    <w:multiLevelType w:val="multilevel"/>
    <w:tmpl w:val="F76EE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A"/>
    <w:multiLevelType w:val="multilevel"/>
    <w:tmpl w:val="BC0C93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6"/>
  </w:num>
  <w:num w:numId="2">
    <w:abstractNumId w:val="9"/>
  </w:num>
  <w:num w:numId="3">
    <w:abstractNumId w:val="1"/>
  </w:num>
  <w:num w:numId="4">
    <w:abstractNumId w:val="10"/>
  </w:num>
  <w:num w:numId="5">
    <w:abstractNumId w:val="0"/>
  </w:num>
  <w:num w:numId="6">
    <w:abstractNumId w:val="2"/>
  </w:num>
  <w:num w:numId="7">
    <w:abstractNumId w:val="7"/>
  </w:num>
  <w:num w:numId="8">
    <w:abstractNumId w:val="8"/>
  </w:num>
  <w:num w:numId="9">
    <w:abstractNumId w:val="4"/>
  </w:num>
  <w:num w:numId="10">
    <w:abstractNumId w:val="5"/>
  </w:num>
  <w:num w:numId="11">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lang w:eastAsia="zh-CN"/>
    </w:rPr>
  </w:style>
  <w:style w:type="paragraph" w:styleId="style1">
    <w:name w:val="heading 1"/>
    <w:basedOn w:val="style0"/>
    <w:next w:val="style0"/>
    <w:link w:val="style4097"/>
    <w:qFormat/>
    <w:uiPriority w:val="9"/>
    <w:pPr>
      <w:jc w:val="center"/>
      <w:outlineLvl w:val="0"/>
    </w:pPr>
    <w:rPr>
      <w:rFonts w:ascii="Times New Roman" w:cs="Times New Roman" w:eastAsia="Times New Roman" w:hAnsi="Times New Roman"/>
      <w:b/>
      <w:sz w:val="24"/>
      <w:szCs w:val="24"/>
    </w:rPr>
  </w:style>
  <w:style w:type="paragraph" w:styleId="style2">
    <w:name w:val="heading 2"/>
    <w:basedOn w:val="style0"/>
    <w:next w:val="style0"/>
    <w:link w:val="style4098"/>
    <w:qFormat/>
    <w:uiPriority w:val="9"/>
    <w:pPr>
      <w:outlineLvl w:val="1"/>
    </w:pPr>
    <w:rPr>
      <w:rFonts w:ascii="Times New Roman" w:cs="Times New Roman" w:eastAsia="Times New Roman" w:hAnsi="Times New Roman"/>
      <w:b/>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a85731a-0c66-47f4-a2bd-b16018567462"/>
    <w:basedOn w:val="style65"/>
    <w:next w:val="style4097"/>
    <w:link w:val="style1"/>
    <w:uiPriority w:val="9"/>
    <w:rPr>
      <w:rFonts w:ascii="Times New Roman" w:cs="Times New Roman" w:eastAsia="Times New Roman" w:hAnsi="Times New Roman"/>
      <w:b/>
      <w:sz w:val="24"/>
      <w:szCs w:val="24"/>
      <w:lang w:eastAsia="zh-CN"/>
    </w:rPr>
  </w:style>
  <w:style w:type="character" w:customStyle="1" w:styleId="style4098">
    <w:name w:val="Heading 2 Char_bb756f3a-7be2-4620-9fa0-4bc0b4cd362c"/>
    <w:basedOn w:val="style65"/>
    <w:next w:val="style4098"/>
    <w:link w:val="style2"/>
    <w:uiPriority w:val="9"/>
    <w:rPr>
      <w:rFonts w:ascii="Times New Roman" w:cs="Times New Roman" w:eastAsia="Times New Roman" w:hAnsi="Times New Roman"/>
      <w:b/>
      <w:sz w:val="24"/>
      <w:szCs w:val="24"/>
      <w:lang w:eastAsia="zh-CN"/>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5f32b40f-81cd-49b3-8ede-84240d6074af"/>
    <w:basedOn w:val="style65"/>
    <w:next w:val="style4099"/>
    <w:link w:val="style31"/>
    <w:uiPriority w:val="99"/>
    <w:rPr>
      <w:rFonts w:ascii="Calibri" w:cs="Calibri" w:eastAsia="Calibri" w:hAnsi="Calibri"/>
      <w:lang w:eastAsia="zh-CN"/>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4bdb9a2f-c427-4060-a9b1-1db888deecf9"/>
    <w:basedOn w:val="style65"/>
    <w:next w:val="style4100"/>
    <w:link w:val="style32"/>
    <w:uiPriority w:val="99"/>
    <w:rPr>
      <w:rFonts w:ascii="Calibri" w:cs="Calibri" w:eastAsia="Calibri" w:hAnsi="Calibri"/>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6396</Words>
  <Pages>27</Pages>
  <Characters>42562</Characters>
  <Application>WPS Office</Application>
  <DocSecurity>0</DocSecurity>
  <Paragraphs>373</Paragraphs>
  <ScaleCrop>false</ScaleCrop>
  <LinksUpToDate>false</LinksUpToDate>
  <CharactersWithSpaces>48757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2025-08-28T07:12:00Z</dcterms:created>
  <dc:creator>USER</dc:creator>
  <lastModifiedBy>SM-A057F</lastModifiedBy>
  <dcterms:modified xsi:type="dcterms:W3CDTF">2025-08-28T09:12:28Z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e8914c085b494ce08e94927c0a477af9</vt:lpwstr>
  </property>
</Properties>
</file>