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rPr>
          <w:sz w:val="28"/>
        </w:rPr>
      </w:pPr>
    </w:p>
    <w:p>
      <w:pPr>
        <w:pStyle w:val="Heading1"/>
      </w:pPr>
      <w:bookmarkStart w:name="_bookmark1" w:id="1"/>
      <w:bookmarkEnd w:id="1"/>
      <w:r>
        <w:rPr>
          <w:b w:val="0"/>
        </w:rPr>
      </w:r>
      <w:bookmarkStart w:name="_bookmark0" w:id="2"/>
      <w:bookmarkEnd w:id="2"/>
      <w:r>
        <w:rPr>
          <w:b w:val="0"/>
        </w:rPr>
      </w:r>
      <w:r>
        <w:rPr/>
        <w:t>PENGARUH LIKUIDITAS, LEVERAGE, DAN PROFITABILITAS</w:t>
      </w:r>
      <w:r>
        <w:rPr>
          <w:spacing w:val="-13"/>
        </w:rPr>
        <w:t> </w:t>
      </w:r>
      <w:r>
        <w:rPr/>
        <w:t>TERHADAP</w:t>
      </w:r>
      <w:r>
        <w:rPr>
          <w:spacing w:val="-13"/>
        </w:rPr>
        <w:t> </w:t>
      </w:r>
      <w:r>
        <w:rPr/>
        <w:t>HARGA</w:t>
      </w:r>
      <w:r>
        <w:rPr>
          <w:spacing w:val="-13"/>
        </w:rPr>
        <w:t> </w:t>
      </w:r>
      <w:r>
        <w:rPr/>
        <w:t>SAHAM</w:t>
      </w:r>
    </w:p>
    <w:p>
      <w:pPr>
        <w:spacing w:before="0"/>
        <w:ind w:left="728" w:right="305" w:firstLine="0"/>
        <w:jc w:val="center"/>
        <w:rPr>
          <w:b/>
          <w:sz w:val="28"/>
        </w:rPr>
      </w:pPr>
      <w:r>
        <w:rPr>
          <w:b/>
          <w:sz w:val="28"/>
        </w:rPr>
        <w:t>PT.</w:t>
      </w:r>
      <w:r>
        <w:rPr>
          <w:b/>
          <w:spacing w:val="-2"/>
          <w:sz w:val="28"/>
        </w:rPr>
        <w:t> </w:t>
      </w:r>
      <w:r>
        <w:rPr>
          <w:b/>
          <w:sz w:val="28"/>
        </w:rPr>
        <w:t>BANK</w:t>
      </w:r>
      <w:r>
        <w:rPr>
          <w:b/>
          <w:spacing w:val="-2"/>
          <w:sz w:val="28"/>
        </w:rPr>
        <w:t> </w:t>
      </w:r>
      <w:r>
        <w:rPr>
          <w:b/>
          <w:sz w:val="28"/>
        </w:rPr>
        <w:t>CENTRAL</w:t>
      </w:r>
      <w:r>
        <w:rPr>
          <w:b/>
          <w:spacing w:val="-2"/>
          <w:sz w:val="28"/>
        </w:rPr>
        <w:t> </w:t>
      </w:r>
      <w:r>
        <w:rPr>
          <w:b/>
          <w:sz w:val="28"/>
        </w:rPr>
        <w:t>ASIA</w:t>
      </w:r>
      <w:r>
        <w:rPr>
          <w:b/>
          <w:spacing w:val="-2"/>
          <w:sz w:val="28"/>
        </w:rPr>
        <w:t> </w:t>
      </w:r>
      <w:r>
        <w:rPr>
          <w:b/>
          <w:sz w:val="28"/>
        </w:rPr>
        <w:t>TBK</w:t>
      </w:r>
      <w:r>
        <w:rPr>
          <w:b/>
          <w:spacing w:val="-2"/>
          <w:sz w:val="28"/>
        </w:rPr>
        <w:t> </w:t>
      </w:r>
      <w:r>
        <w:rPr>
          <w:b/>
          <w:sz w:val="28"/>
        </w:rPr>
        <w:t>PERIODE</w:t>
      </w:r>
      <w:r>
        <w:rPr>
          <w:b/>
          <w:spacing w:val="-2"/>
          <w:sz w:val="28"/>
        </w:rPr>
        <w:t> </w:t>
      </w:r>
      <w:r>
        <w:rPr>
          <w:b/>
          <w:sz w:val="28"/>
        </w:rPr>
        <w:t>2015-</w:t>
      </w:r>
      <w:r>
        <w:rPr>
          <w:b/>
          <w:spacing w:val="-4"/>
          <w:sz w:val="28"/>
        </w:rPr>
        <w:t>2025</w:t>
      </w:r>
    </w:p>
    <w:p>
      <w:pPr>
        <w:pStyle w:val="BodyText"/>
        <w:rPr>
          <w:b/>
          <w:sz w:val="28"/>
        </w:rPr>
      </w:pPr>
    </w:p>
    <w:p>
      <w:pPr>
        <w:pStyle w:val="Heading2"/>
      </w:pPr>
      <w:r>
        <w:rPr/>
        <w:t>THE EFFECT OF LIQUIDITY, LEVERAGE, AND PROFITABILITY</w:t>
      </w:r>
      <w:r>
        <w:rPr>
          <w:spacing w:val="-6"/>
        </w:rPr>
        <w:t> </w:t>
      </w:r>
      <w:r>
        <w:rPr/>
        <w:t>ON</w:t>
      </w:r>
      <w:r>
        <w:rPr>
          <w:spacing w:val="-6"/>
        </w:rPr>
        <w:t> </w:t>
      </w:r>
      <w:r>
        <w:rPr/>
        <w:t>THE</w:t>
      </w:r>
      <w:r>
        <w:rPr>
          <w:spacing w:val="-6"/>
        </w:rPr>
        <w:t> </w:t>
      </w:r>
      <w:r>
        <w:rPr/>
        <w:t>STOCK</w:t>
      </w:r>
      <w:r>
        <w:rPr>
          <w:spacing w:val="-6"/>
        </w:rPr>
        <w:t> </w:t>
      </w:r>
      <w:r>
        <w:rPr/>
        <w:t>PRICE</w:t>
      </w:r>
      <w:r>
        <w:rPr>
          <w:spacing w:val="-6"/>
        </w:rPr>
        <w:t> </w:t>
      </w:r>
      <w:r>
        <w:rPr/>
        <w:t>OF</w:t>
      </w:r>
      <w:r>
        <w:rPr>
          <w:spacing w:val="-6"/>
        </w:rPr>
        <w:t> </w:t>
      </w:r>
      <w:r>
        <w:rPr/>
        <w:t>PT</w:t>
      </w:r>
      <w:r>
        <w:rPr>
          <w:spacing w:val="-6"/>
        </w:rPr>
        <w:t> </w:t>
      </w:r>
      <w:r>
        <w:rPr/>
        <w:t>BANK CENTRAL ASIA TBK FOR THE PERIOD 2015–2025</w:t>
      </w:r>
    </w:p>
    <w:p>
      <w:pPr>
        <w:pStyle w:val="BodyText"/>
        <w:rPr>
          <w:b/>
          <w:i/>
          <w:sz w:val="28"/>
        </w:rPr>
      </w:pPr>
    </w:p>
    <w:p>
      <w:pPr>
        <w:pStyle w:val="BodyText"/>
        <w:rPr>
          <w:b/>
          <w:i/>
          <w:sz w:val="28"/>
        </w:rPr>
      </w:pPr>
    </w:p>
    <w:p>
      <w:pPr>
        <w:pStyle w:val="BodyText"/>
        <w:rPr>
          <w:b/>
          <w:i/>
          <w:sz w:val="28"/>
        </w:rPr>
      </w:pPr>
    </w:p>
    <w:p>
      <w:pPr>
        <w:spacing w:line="360" w:lineRule="auto" w:before="0"/>
        <w:ind w:left="3848" w:right="3334" w:firstLine="416"/>
        <w:jc w:val="left"/>
        <w:rPr>
          <w:sz w:val="28"/>
        </w:rPr>
      </w:pPr>
      <w:r>
        <w:rPr>
          <w:spacing w:val="-4"/>
          <w:sz w:val="28"/>
        </w:rPr>
        <w:t>Oleh </w:t>
      </w:r>
      <w:r>
        <w:rPr>
          <w:sz w:val="28"/>
        </w:rPr>
        <w:t>Meri</w:t>
      </w:r>
      <w:r>
        <w:rPr>
          <w:spacing w:val="-18"/>
          <w:sz w:val="28"/>
        </w:rPr>
        <w:t> </w:t>
      </w:r>
      <w:r>
        <w:rPr>
          <w:sz w:val="28"/>
        </w:rPr>
        <w:t>Anjani</w:t>
      </w:r>
    </w:p>
    <w:p>
      <w:pPr>
        <w:spacing w:before="0"/>
        <w:ind w:left="3556" w:right="0" w:firstLine="0"/>
        <w:jc w:val="left"/>
        <w:rPr>
          <w:sz w:val="28"/>
        </w:rPr>
      </w:pPr>
      <w:r>
        <w:rPr>
          <w:spacing w:val="-2"/>
          <w:sz w:val="28"/>
        </w:rPr>
        <w:t>61201022009409</w:t>
      </w:r>
    </w:p>
    <w:p>
      <w:pPr>
        <w:pStyle w:val="BodyText"/>
        <w:rPr>
          <w:sz w:val="28"/>
        </w:rPr>
      </w:pPr>
    </w:p>
    <w:p>
      <w:pPr>
        <w:pStyle w:val="BodyText"/>
        <w:rPr>
          <w:sz w:val="28"/>
        </w:rPr>
      </w:pPr>
    </w:p>
    <w:p>
      <w:pPr>
        <w:spacing w:before="0"/>
        <w:ind w:left="730" w:right="305" w:firstLine="0"/>
        <w:jc w:val="center"/>
        <w:rPr>
          <w:sz w:val="28"/>
        </w:rPr>
      </w:pPr>
      <w:r>
        <w:rPr>
          <w:spacing w:val="-2"/>
          <w:sz w:val="28"/>
        </w:rPr>
        <w:t>SKRIPSI</w:t>
      </w:r>
    </w:p>
    <w:p>
      <w:pPr>
        <w:pStyle w:val="BodyText"/>
        <w:rPr>
          <w:sz w:val="20"/>
        </w:rPr>
      </w:pPr>
    </w:p>
    <w:p>
      <w:pPr>
        <w:pStyle w:val="BodyText"/>
        <w:rPr>
          <w:sz w:val="20"/>
        </w:rPr>
      </w:pPr>
    </w:p>
    <w:p>
      <w:pPr>
        <w:pStyle w:val="BodyText"/>
        <w:spacing w:before="2"/>
        <w:rPr>
          <w:sz w:val="20"/>
        </w:rPr>
      </w:pPr>
      <w:r>
        <w:rPr>
          <w:sz w:val="20"/>
        </w:rPr>
        <w:drawing>
          <wp:anchor distT="0" distB="0" distL="0" distR="0" allowOverlap="1" layoutInCell="1" locked="0" behindDoc="1" simplePos="0" relativeHeight="487587840">
            <wp:simplePos x="0" y="0"/>
            <wp:positionH relativeFrom="page">
              <wp:posOffset>2307259</wp:posOffset>
            </wp:positionH>
            <wp:positionV relativeFrom="paragraph">
              <wp:posOffset>163138</wp:posOffset>
            </wp:positionV>
            <wp:extent cx="3046093" cy="1114425"/>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046093" cy="1114425"/>
                    </a:xfrm>
                    <a:prstGeom prst="rect">
                      <a:avLst/>
                    </a:prstGeom>
                  </pic:spPr>
                </pic:pic>
              </a:graphicData>
            </a:graphic>
          </wp:anchor>
        </w:drawing>
      </w:r>
    </w:p>
    <w:p>
      <w:pPr>
        <w:pStyle w:val="BodyText"/>
        <w:rPr>
          <w:sz w:val="28"/>
        </w:rPr>
      </w:pPr>
    </w:p>
    <w:p>
      <w:pPr>
        <w:pStyle w:val="BodyText"/>
        <w:rPr>
          <w:sz w:val="28"/>
        </w:rPr>
      </w:pPr>
    </w:p>
    <w:p>
      <w:pPr>
        <w:pStyle w:val="BodyText"/>
        <w:spacing w:before="103"/>
        <w:rPr>
          <w:sz w:val="28"/>
        </w:rPr>
      </w:pPr>
    </w:p>
    <w:p>
      <w:pPr>
        <w:spacing w:line="360" w:lineRule="auto" w:before="1"/>
        <w:ind w:left="1774" w:right="1137" w:firstLine="1147"/>
        <w:jc w:val="left"/>
        <w:rPr>
          <w:b/>
          <w:sz w:val="28"/>
        </w:rPr>
      </w:pPr>
      <w:r>
        <w:rPr>
          <w:b/>
          <w:sz w:val="28"/>
        </w:rPr>
        <w:t>JURUSAN MANAJEMEN SEKOLAH</w:t>
      </w:r>
      <w:r>
        <w:rPr>
          <w:b/>
          <w:spacing w:val="-9"/>
          <w:sz w:val="28"/>
        </w:rPr>
        <w:t> </w:t>
      </w:r>
      <w:r>
        <w:rPr>
          <w:b/>
          <w:sz w:val="28"/>
        </w:rPr>
        <w:t>TINGGI</w:t>
      </w:r>
      <w:r>
        <w:rPr>
          <w:b/>
          <w:spacing w:val="-9"/>
          <w:sz w:val="28"/>
        </w:rPr>
        <w:t> </w:t>
      </w:r>
      <w:r>
        <w:rPr>
          <w:b/>
          <w:sz w:val="28"/>
        </w:rPr>
        <w:t>ILMU</w:t>
      </w:r>
      <w:r>
        <w:rPr>
          <w:b/>
          <w:spacing w:val="-9"/>
          <w:sz w:val="28"/>
        </w:rPr>
        <w:t> </w:t>
      </w:r>
      <w:r>
        <w:rPr>
          <w:b/>
          <w:sz w:val="28"/>
        </w:rPr>
        <w:t>EKONOMI</w:t>
      </w:r>
      <w:r>
        <w:rPr>
          <w:b/>
          <w:spacing w:val="-9"/>
          <w:sz w:val="28"/>
        </w:rPr>
        <w:t> </w:t>
      </w:r>
      <w:r>
        <w:rPr>
          <w:b/>
          <w:sz w:val="28"/>
        </w:rPr>
        <w:t>GICI</w:t>
      </w:r>
    </w:p>
    <w:p>
      <w:pPr>
        <w:spacing w:line="720" w:lineRule="auto" w:before="0"/>
        <w:ind w:left="4256" w:right="3607" w:hanging="218"/>
        <w:jc w:val="left"/>
        <w:rPr>
          <w:b/>
          <w:sz w:val="28"/>
        </w:rPr>
      </w:pPr>
      <w:r>
        <w:rPr>
          <w:b/>
          <w:spacing w:val="-2"/>
          <w:sz w:val="28"/>
        </w:rPr>
        <w:t>DEPOK </w:t>
      </w:r>
      <w:r>
        <w:rPr>
          <w:b/>
          <w:spacing w:val="-4"/>
          <w:sz w:val="28"/>
        </w:rPr>
        <w:t>2026</w:t>
      </w:r>
    </w:p>
    <w:p>
      <w:pPr>
        <w:spacing w:after="0" w:line="720" w:lineRule="auto"/>
        <w:jc w:val="left"/>
        <w:rPr>
          <w:b/>
          <w:sz w:val="28"/>
        </w:rPr>
        <w:sectPr>
          <w:type w:val="continuous"/>
          <w:pgSz w:w="11910" w:h="16840"/>
          <w:pgMar w:top="1920" w:bottom="280" w:left="1700" w:right="1559"/>
        </w:sectPr>
      </w:pPr>
    </w:p>
    <w:p>
      <w:pPr>
        <w:pStyle w:val="BodyText"/>
        <w:spacing w:before="8"/>
        <w:rPr>
          <w:b/>
          <w:sz w:val="28"/>
        </w:rPr>
      </w:pPr>
    </w:p>
    <w:p>
      <w:pPr>
        <w:spacing w:before="0"/>
        <w:ind w:left="729" w:right="305" w:firstLine="0"/>
        <w:jc w:val="center"/>
        <w:rPr>
          <w:b/>
          <w:sz w:val="28"/>
        </w:rPr>
      </w:pPr>
      <w:bookmarkStart w:name="_bookmark2" w:id="3"/>
      <w:bookmarkEnd w:id="3"/>
      <w:r>
        <w:rPr/>
      </w:r>
      <w:r>
        <w:rPr>
          <w:b/>
          <w:sz w:val="28"/>
        </w:rPr>
        <w:t>PENGARUH LIKUIDITAS, LEVERAGE, DAN PROFITABILITAS</w:t>
      </w:r>
      <w:r>
        <w:rPr>
          <w:b/>
          <w:spacing w:val="-13"/>
          <w:sz w:val="28"/>
        </w:rPr>
        <w:t> </w:t>
      </w:r>
      <w:r>
        <w:rPr>
          <w:b/>
          <w:sz w:val="28"/>
        </w:rPr>
        <w:t>TERHADAP</w:t>
      </w:r>
      <w:r>
        <w:rPr>
          <w:b/>
          <w:spacing w:val="-13"/>
          <w:sz w:val="28"/>
        </w:rPr>
        <w:t> </w:t>
      </w:r>
      <w:r>
        <w:rPr>
          <w:b/>
          <w:sz w:val="28"/>
        </w:rPr>
        <w:t>HARGA</w:t>
      </w:r>
      <w:r>
        <w:rPr>
          <w:b/>
          <w:spacing w:val="-13"/>
          <w:sz w:val="28"/>
        </w:rPr>
        <w:t> </w:t>
      </w:r>
      <w:r>
        <w:rPr>
          <w:b/>
          <w:sz w:val="28"/>
        </w:rPr>
        <w:t>SAHAM</w:t>
      </w:r>
    </w:p>
    <w:p>
      <w:pPr>
        <w:spacing w:before="0"/>
        <w:ind w:left="728" w:right="305" w:firstLine="0"/>
        <w:jc w:val="center"/>
        <w:rPr>
          <w:b/>
          <w:sz w:val="28"/>
        </w:rPr>
      </w:pPr>
      <w:r>
        <w:rPr>
          <w:b/>
          <w:sz w:val="28"/>
        </w:rPr>
        <w:t>PT.</w:t>
      </w:r>
      <w:r>
        <w:rPr>
          <w:b/>
          <w:spacing w:val="-2"/>
          <w:sz w:val="28"/>
        </w:rPr>
        <w:t> </w:t>
      </w:r>
      <w:r>
        <w:rPr>
          <w:b/>
          <w:sz w:val="28"/>
        </w:rPr>
        <w:t>BANK</w:t>
      </w:r>
      <w:r>
        <w:rPr>
          <w:b/>
          <w:spacing w:val="-2"/>
          <w:sz w:val="28"/>
        </w:rPr>
        <w:t> </w:t>
      </w:r>
      <w:r>
        <w:rPr>
          <w:b/>
          <w:sz w:val="28"/>
        </w:rPr>
        <w:t>CENTRAL</w:t>
      </w:r>
      <w:r>
        <w:rPr>
          <w:b/>
          <w:spacing w:val="-2"/>
          <w:sz w:val="28"/>
        </w:rPr>
        <w:t> </w:t>
      </w:r>
      <w:r>
        <w:rPr>
          <w:b/>
          <w:sz w:val="28"/>
        </w:rPr>
        <w:t>ASIA</w:t>
      </w:r>
      <w:r>
        <w:rPr>
          <w:b/>
          <w:spacing w:val="-2"/>
          <w:sz w:val="28"/>
        </w:rPr>
        <w:t> </w:t>
      </w:r>
      <w:r>
        <w:rPr>
          <w:b/>
          <w:sz w:val="28"/>
        </w:rPr>
        <w:t>TBK</w:t>
      </w:r>
      <w:r>
        <w:rPr>
          <w:b/>
          <w:spacing w:val="-2"/>
          <w:sz w:val="28"/>
        </w:rPr>
        <w:t> </w:t>
      </w:r>
      <w:r>
        <w:rPr>
          <w:b/>
          <w:sz w:val="28"/>
        </w:rPr>
        <w:t>PERIODE</w:t>
      </w:r>
      <w:r>
        <w:rPr>
          <w:b/>
          <w:spacing w:val="-2"/>
          <w:sz w:val="28"/>
        </w:rPr>
        <w:t> </w:t>
      </w:r>
      <w:r>
        <w:rPr>
          <w:b/>
          <w:sz w:val="28"/>
        </w:rPr>
        <w:t>2015-</w:t>
      </w:r>
      <w:r>
        <w:rPr>
          <w:b/>
          <w:spacing w:val="-4"/>
          <w:sz w:val="28"/>
        </w:rPr>
        <w:t>2025</w:t>
      </w:r>
    </w:p>
    <w:p>
      <w:pPr>
        <w:pStyle w:val="Heading2"/>
        <w:spacing w:before="160"/>
      </w:pPr>
      <w:r>
        <w:rPr/>
        <w:t>THE EFFECT OF LIQUIDITY, LEVERAGE, AND PROFITABILITY</w:t>
      </w:r>
      <w:r>
        <w:rPr>
          <w:spacing w:val="-6"/>
        </w:rPr>
        <w:t> </w:t>
      </w:r>
      <w:r>
        <w:rPr/>
        <w:t>ON</w:t>
      </w:r>
      <w:r>
        <w:rPr>
          <w:spacing w:val="-6"/>
        </w:rPr>
        <w:t> </w:t>
      </w:r>
      <w:r>
        <w:rPr/>
        <w:t>THE</w:t>
      </w:r>
      <w:r>
        <w:rPr>
          <w:spacing w:val="-6"/>
        </w:rPr>
        <w:t> </w:t>
      </w:r>
      <w:r>
        <w:rPr/>
        <w:t>STOCK</w:t>
      </w:r>
      <w:r>
        <w:rPr>
          <w:spacing w:val="-6"/>
        </w:rPr>
        <w:t> </w:t>
      </w:r>
      <w:r>
        <w:rPr/>
        <w:t>PRICE</w:t>
      </w:r>
      <w:r>
        <w:rPr>
          <w:spacing w:val="-6"/>
        </w:rPr>
        <w:t> </w:t>
      </w:r>
      <w:r>
        <w:rPr/>
        <w:t>OF</w:t>
      </w:r>
      <w:r>
        <w:rPr>
          <w:spacing w:val="-6"/>
        </w:rPr>
        <w:t> </w:t>
      </w:r>
      <w:r>
        <w:rPr/>
        <w:t>PT</w:t>
      </w:r>
      <w:r>
        <w:rPr>
          <w:spacing w:val="-6"/>
        </w:rPr>
        <w:t> </w:t>
      </w:r>
      <w:r>
        <w:rPr/>
        <w:t>BANK CENTRAL ASIA TBK FOR THE PERIOD 2015–2025</w:t>
      </w:r>
    </w:p>
    <w:p>
      <w:pPr>
        <w:pStyle w:val="BodyText"/>
        <w:spacing w:before="320"/>
        <w:rPr>
          <w:b/>
          <w:i/>
          <w:sz w:val="28"/>
        </w:rPr>
      </w:pPr>
    </w:p>
    <w:p>
      <w:pPr>
        <w:pStyle w:val="BodyText"/>
        <w:spacing w:line="379" w:lineRule="auto"/>
        <w:ind w:left="3946" w:right="3451" w:firstLine="356"/>
      </w:pPr>
      <w:r>
        <w:rPr>
          <w:spacing w:val="-4"/>
        </w:rPr>
        <w:t>Oleh </w:t>
      </w:r>
      <w:r>
        <w:rPr/>
        <w:t>Meri</w:t>
      </w:r>
      <w:r>
        <w:rPr>
          <w:spacing w:val="-15"/>
        </w:rPr>
        <w:t> </w:t>
      </w:r>
      <w:r>
        <w:rPr/>
        <w:t>Anjani</w:t>
      </w:r>
    </w:p>
    <w:p>
      <w:pPr>
        <w:pStyle w:val="BodyText"/>
        <w:ind w:left="3696"/>
      </w:pPr>
      <w:r>
        <w:rPr>
          <w:spacing w:val="-2"/>
        </w:rPr>
        <w:t>61201022009409</w:t>
      </w:r>
    </w:p>
    <w:p>
      <w:pPr>
        <w:pStyle w:val="BodyText"/>
        <w:spacing w:before="275"/>
      </w:pPr>
    </w:p>
    <w:p>
      <w:pPr>
        <w:pStyle w:val="Heading4"/>
        <w:spacing w:before="1"/>
        <w:ind w:left="730" w:right="305"/>
        <w:jc w:val="center"/>
      </w:pPr>
      <w:r>
        <w:rPr>
          <w:spacing w:val="-2"/>
        </w:rPr>
        <w:t>SKRIPSI</w:t>
      </w:r>
    </w:p>
    <w:p>
      <w:pPr>
        <w:pStyle w:val="BodyText"/>
        <w:spacing w:before="265"/>
      </w:pPr>
    </w:p>
    <w:p>
      <w:pPr>
        <w:pStyle w:val="BodyText"/>
        <w:tabs>
          <w:tab w:pos="3484" w:val="left" w:leader="none"/>
        </w:tabs>
        <w:spacing w:line="259" w:lineRule="auto" w:before="1"/>
        <w:ind w:left="2045" w:right="3271"/>
      </w:pPr>
      <w:r>
        <w:rPr/>
        <w:t>Telah</w:t>
      </w:r>
      <w:r>
        <w:rPr>
          <w:spacing w:val="-10"/>
        </w:rPr>
        <w:t> </w:t>
      </w:r>
      <w:r>
        <w:rPr/>
        <w:t>disahkan</w:t>
      </w:r>
      <w:r>
        <w:rPr>
          <w:spacing w:val="-10"/>
        </w:rPr>
        <w:t> </w:t>
      </w:r>
      <w:r>
        <w:rPr/>
        <w:t>dan</w:t>
      </w:r>
      <w:r>
        <w:rPr>
          <w:spacing w:val="-10"/>
        </w:rPr>
        <w:t> </w:t>
      </w:r>
      <w:r>
        <w:rPr/>
        <w:t>disetujui</w:t>
      </w:r>
      <w:r>
        <w:rPr>
          <w:spacing w:val="-10"/>
        </w:rPr>
        <w:t> </w:t>
      </w:r>
      <w:r>
        <w:rPr/>
        <w:t>pada: </w:t>
      </w:r>
      <w:r>
        <w:rPr>
          <w:spacing w:val="-2"/>
        </w:rPr>
        <w:t>Tempat</w:t>
      </w:r>
      <w:r>
        <w:rPr/>
        <w:tab/>
        <w:t>: Depok</w:t>
      </w:r>
    </w:p>
    <w:p>
      <w:pPr>
        <w:pStyle w:val="BodyText"/>
        <w:tabs>
          <w:tab w:pos="3484" w:val="left" w:leader="none"/>
        </w:tabs>
        <w:spacing w:line="276" w:lineRule="exact"/>
        <w:ind w:left="2045"/>
      </w:pPr>
      <w:r>
        <w:rPr>
          <w:spacing w:val="-2"/>
        </w:rPr>
        <w:t>Tanggal</w:t>
      </w:r>
      <w:r>
        <w:rPr/>
        <w:tab/>
        <w:t>:</w:t>
      </w:r>
      <w:r>
        <w:rPr>
          <w:spacing w:val="-3"/>
        </w:rPr>
        <w:t> </w:t>
      </w:r>
      <w:r>
        <w:rPr/>
        <w:t>15</w:t>
      </w:r>
      <w:r>
        <w:rPr>
          <w:spacing w:val="-1"/>
        </w:rPr>
        <w:t> </w:t>
      </w:r>
      <w:r>
        <w:rPr/>
        <w:t>Juli</w:t>
      </w:r>
      <w:r>
        <w:rPr>
          <w:spacing w:val="-1"/>
        </w:rPr>
        <w:t> </w:t>
      </w:r>
      <w:r>
        <w:rPr>
          <w:spacing w:val="-4"/>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
        <w:rPr>
          <w:sz w:val="20"/>
        </w:rPr>
      </w:pPr>
    </w:p>
    <w:p>
      <w:pPr>
        <w:pStyle w:val="BodyText"/>
        <w:spacing w:after="0"/>
        <w:rPr>
          <w:sz w:val="20"/>
        </w:rPr>
        <w:sectPr>
          <w:footerReference w:type="default" r:id="rId6"/>
          <w:pgSz w:w="11910" w:h="16840"/>
          <w:pgMar w:header="0" w:footer="1035" w:top="1920" w:bottom="1220" w:left="1700" w:right="1559"/>
          <w:pgNumType w:start="2"/>
        </w:sectPr>
      </w:pPr>
    </w:p>
    <w:p>
      <w:pPr>
        <w:pStyle w:val="Heading3"/>
        <w:spacing w:before="92"/>
      </w:pPr>
      <w:r>
        <w:rPr/>
        <w:t>Dosen</w:t>
      </w:r>
      <w:r>
        <w:rPr>
          <w:spacing w:val="-3"/>
        </w:rPr>
        <w:t> </w:t>
      </w:r>
      <w:r>
        <w:rPr>
          <w:spacing w:val="-2"/>
        </w:rPr>
        <w:t>Pembimbing</w:t>
      </w:r>
    </w:p>
    <w:p>
      <w:pPr>
        <w:pStyle w:val="BodyText"/>
        <w:rPr>
          <w:b/>
        </w:rPr>
      </w:pPr>
    </w:p>
    <w:p>
      <w:pPr>
        <w:pStyle w:val="BodyText"/>
        <w:rPr>
          <w:b/>
        </w:rPr>
      </w:pPr>
    </w:p>
    <w:p>
      <w:pPr>
        <w:pStyle w:val="BodyText"/>
        <w:rPr>
          <w:b/>
        </w:rPr>
      </w:pPr>
    </w:p>
    <w:p>
      <w:pPr>
        <w:pStyle w:val="BodyText"/>
        <w:spacing w:before="160"/>
        <w:rPr>
          <w:b/>
        </w:rPr>
      </w:pPr>
    </w:p>
    <w:p>
      <w:pPr>
        <w:spacing w:before="0"/>
        <w:ind w:left="712" w:right="0" w:firstLine="0"/>
        <w:jc w:val="left"/>
        <w:rPr>
          <w:b/>
          <w:sz w:val="24"/>
        </w:rPr>
      </w:pPr>
      <w:r>
        <w:rPr>
          <w:b/>
          <w:sz w:val="24"/>
          <w:u w:val="single"/>
        </w:rPr>
        <w:t>Drs.</w:t>
      </w:r>
      <w:r>
        <w:rPr>
          <w:b/>
          <w:spacing w:val="-2"/>
          <w:sz w:val="24"/>
          <w:u w:val="single"/>
        </w:rPr>
        <w:t> </w:t>
      </w:r>
      <w:r>
        <w:rPr>
          <w:b/>
          <w:sz w:val="24"/>
          <w:u w:val="single"/>
        </w:rPr>
        <w:t>Henky</w:t>
      </w:r>
      <w:r>
        <w:rPr>
          <w:b/>
          <w:spacing w:val="-1"/>
          <w:sz w:val="24"/>
          <w:u w:val="single"/>
        </w:rPr>
        <w:t> </w:t>
      </w:r>
      <w:r>
        <w:rPr>
          <w:b/>
          <w:sz w:val="24"/>
          <w:u w:val="single"/>
        </w:rPr>
        <w:t>Hendrawan,</w:t>
      </w:r>
      <w:r>
        <w:rPr>
          <w:b/>
          <w:spacing w:val="-1"/>
          <w:sz w:val="24"/>
          <w:u w:val="single"/>
        </w:rPr>
        <w:t> </w:t>
      </w:r>
      <w:r>
        <w:rPr>
          <w:b/>
          <w:sz w:val="24"/>
          <w:u w:val="single"/>
        </w:rPr>
        <w:t>MM.</w:t>
      </w:r>
      <w:r>
        <w:rPr>
          <w:b/>
          <w:spacing w:val="-1"/>
          <w:sz w:val="24"/>
          <w:u w:val="single"/>
        </w:rPr>
        <w:t> </w:t>
      </w:r>
      <w:r>
        <w:rPr>
          <w:b/>
          <w:spacing w:val="-4"/>
          <w:sz w:val="24"/>
          <w:u w:val="single"/>
        </w:rPr>
        <w:t>M.Si</w:t>
      </w:r>
    </w:p>
    <w:p>
      <w:pPr>
        <w:spacing w:before="0"/>
        <w:ind w:left="712" w:right="0" w:firstLine="0"/>
        <w:jc w:val="left"/>
        <w:rPr>
          <w:sz w:val="24"/>
        </w:rPr>
      </w:pPr>
      <w:r>
        <w:rPr>
          <w:sz w:val="24"/>
        </w:rPr>
        <w:t>NIDN/NUPTK:</w:t>
      </w:r>
      <w:r>
        <w:rPr>
          <w:spacing w:val="-9"/>
          <w:sz w:val="24"/>
        </w:rPr>
        <w:t> </w:t>
      </w:r>
      <w:r>
        <w:rPr>
          <w:spacing w:val="-2"/>
          <w:sz w:val="24"/>
        </w:rPr>
        <w:t>0416076506</w:t>
      </w:r>
    </w:p>
    <w:p>
      <w:pPr>
        <w:pStyle w:val="Heading3"/>
        <w:spacing w:before="90"/>
        <w:ind w:left="322"/>
      </w:pPr>
      <w:r>
        <w:rPr>
          <w:b w:val="0"/>
        </w:rPr>
        <w:br w:type="column"/>
      </w:r>
      <w:r>
        <w:rPr/>
        <w:t>Ketua</w:t>
      </w:r>
      <w:r>
        <w:rPr>
          <w:spacing w:val="-1"/>
        </w:rPr>
        <w:t> </w:t>
      </w:r>
      <w:r>
        <w:rPr>
          <w:spacing w:val="-2"/>
        </w:rPr>
        <w:t>Jurusan</w:t>
      </w:r>
    </w:p>
    <w:p>
      <w:pPr>
        <w:pStyle w:val="BodyText"/>
        <w:rPr>
          <w:b/>
        </w:rPr>
      </w:pPr>
    </w:p>
    <w:p>
      <w:pPr>
        <w:pStyle w:val="BodyText"/>
        <w:rPr>
          <w:b/>
        </w:rPr>
      </w:pPr>
    </w:p>
    <w:p>
      <w:pPr>
        <w:pStyle w:val="BodyText"/>
        <w:rPr>
          <w:b/>
        </w:rPr>
      </w:pPr>
    </w:p>
    <w:p>
      <w:pPr>
        <w:pStyle w:val="BodyText"/>
        <w:spacing w:before="160"/>
        <w:rPr>
          <w:b/>
        </w:rPr>
      </w:pPr>
    </w:p>
    <w:p>
      <w:pPr>
        <w:spacing w:before="0"/>
        <w:ind w:left="322" w:right="0" w:firstLine="0"/>
        <w:jc w:val="left"/>
        <w:rPr>
          <w:b/>
          <w:sz w:val="24"/>
        </w:rPr>
      </w:pPr>
      <w:r>
        <w:rPr>
          <w:b/>
          <w:sz w:val="24"/>
          <w:u w:val="single"/>
        </w:rPr>
        <w:t>Drs.</w:t>
      </w:r>
      <w:r>
        <w:rPr>
          <w:b/>
          <w:spacing w:val="-2"/>
          <w:sz w:val="24"/>
          <w:u w:val="single"/>
        </w:rPr>
        <w:t> </w:t>
      </w:r>
      <w:r>
        <w:rPr>
          <w:b/>
          <w:sz w:val="24"/>
          <w:u w:val="single"/>
        </w:rPr>
        <w:t>Henky</w:t>
      </w:r>
      <w:r>
        <w:rPr>
          <w:b/>
          <w:spacing w:val="-1"/>
          <w:sz w:val="24"/>
          <w:u w:val="single"/>
        </w:rPr>
        <w:t> </w:t>
      </w:r>
      <w:r>
        <w:rPr>
          <w:b/>
          <w:sz w:val="24"/>
          <w:u w:val="single"/>
        </w:rPr>
        <w:t>Hendrawan,</w:t>
      </w:r>
      <w:r>
        <w:rPr>
          <w:b/>
          <w:spacing w:val="-1"/>
          <w:sz w:val="24"/>
          <w:u w:val="single"/>
        </w:rPr>
        <w:t> </w:t>
      </w:r>
      <w:r>
        <w:rPr>
          <w:b/>
          <w:sz w:val="24"/>
          <w:u w:val="single"/>
        </w:rPr>
        <w:t>MM.</w:t>
      </w:r>
      <w:r>
        <w:rPr>
          <w:b/>
          <w:spacing w:val="-1"/>
          <w:sz w:val="24"/>
          <w:u w:val="single"/>
        </w:rPr>
        <w:t> </w:t>
      </w:r>
      <w:r>
        <w:rPr>
          <w:b/>
          <w:spacing w:val="-4"/>
          <w:sz w:val="24"/>
          <w:u w:val="single"/>
        </w:rPr>
        <w:t>M.Si</w:t>
      </w:r>
    </w:p>
    <w:p>
      <w:pPr>
        <w:pStyle w:val="Heading4"/>
        <w:ind w:left="322"/>
      </w:pPr>
      <w:r>
        <w:rPr/>
        <w:t>NIDN/NUPTK:</w:t>
      </w:r>
      <w:r>
        <w:rPr>
          <w:spacing w:val="-9"/>
        </w:rPr>
        <w:t> </w:t>
      </w:r>
      <w:r>
        <w:rPr>
          <w:spacing w:val="-2"/>
        </w:rPr>
        <w:t>0416076506</w:t>
      </w:r>
    </w:p>
    <w:p>
      <w:pPr>
        <w:pStyle w:val="Heading4"/>
        <w:spacing w:after="0"/>
        <w:sectPr>
          <w:type w:val="continuous"/>
          <w:pgSz w:w="11910" w:h="16840"/>
          <w:pgMar w:header="0" w:footer="1035" w:top="1920" w:bottom="280" w:left="1700" w:right="1559"/>
          <w:cols w:num="2" w:equalWidth="0">
            <w:col w:w="4337" w:space="40"/>
            <w:col w:w="4274"/>
          </w:cols>
        </w:sectPr>
      </w:pPr>
    </w:p>
    <w:p>
      <w:pPr>
        <w:pStyle w:val="BodyText"/>
        <w:spacing w:before="255"/>
      </w:pPr>
    </w:p>
    <w:p>
      <w:pPr>
        <w:pStyle w:val="BodyText"/>
        <w:ind w:left="730" w:right="305"/>
        <w:jc w:val="center"/>
      </w:pPr>
      <w:r>
        <w:rPr>
          <w:spacing w:val="-2"/>
        </w:rPr>
        <w:t>Mengetahui</w:t>
      </w:r>
    </w:p>
    <w:p>
      <w:pPr>
        <w:spacing w:before="160"/>
        <w:ind w:left="731" w:right="305" w:firstLine="0"/>
        <w:jc w:val="center"/>
        <w:rPr>
          <w:b/>
          <w:sz w:val="24"/>
        </w:rPr>
      </w:pPr>
      <w:r>
        <w:rPr>
          <w:b/>
          <w:spacing w:val="-2"/>
          <w:sz w:val="24"/>
        </w:rPr>
        <w:t>Ketua</w:t>
      </w:r>
    </w:p>
    <w:p>
      <w:pPr>
        <w:spacing w:before="0"/>
        <w:ind w:left="729" w:right="305" w:firstLine="0"/>
        <w:jc w:val="center"/>
        <w:rPr>
          <w:b/>
          <w:sz w:val="24"/>
        </w:rPr>
      </w:pPr>
      <w:r>
        <w:rPr>
          <w:b/>
          <w:sz w:val="24"/>
        </w:rPr>
        <w:t>Sekolah</w:t>
      </w:r>
      <w:r>
        <w:rPr>
          <w:b/>
          <w:spacing w:val="-7"/>
          <w:sz w:val="24"/>
        </w:rPr>
        <w:t> </w:t>
      </w:r>
      <w:r>
        <w:rPr>
          <w:b/>
          <w:sz w:val="24"/>
        </w:rPr>
        <w:t>Tinggi</w:t>
      </w:r>
      <w:r>
        <w:rPr>
          <w:b/>
          <w:spacing w:val="-4"/>
          <w:sz w:val="24"/>
        </w:rPr>
        <w:t> </w:t>
      </w:r>
      <w:r>
        <w:rPr>
          <w:b/>
          <w:sz w:val="24"/>
        </w:rPr>
        <w:t>Ilmu</w:t>
      </w:r>
      <w:r>
        <w:rPr>
          <w:b/>
          <w:spacing w:val="-4"/>
          <w:sz w:val="24"/>
        </w:rPr>
        <w:t> </w:t>
      </w:r>
      <w:r>
        <w:rPr>
          <w:b/>
          <w:sz w:val="24"/>
        </w:rPr>
        <w:t>Ekonomi</w:t>
      </w:r>
      <w:r>
        <w:rPr>
          <w:b/>
          <w:spacing w:val="-4"/>
          <w:sz w:val="24"/>
        </w:rPr>
        <w:t> GICI</w:t>
      </w:r>
    </w:p>
    <w:p>
      <w:pPr>
        <w:pStyle w:val="BodyText"/>
        <w:rPr>
          <w:b/>
        </w:rPr>
      </w:pPr>
    </w:p>
    <w:p>
      <w:pPr>
        <w:pStyle w:val="BodyText"/>
        <w:rPr>
          <w:b/>
        </w:rPr>
      </w:pPr>
    </w:p>
    <w:p>
      <w:pPr>
        <w:pStyle w:val="BodyText"/>
        <w:rPr>
          <w:b/>
        </w:rPr>
      </w:pPr>
    </w:p>
    <w:p>
      <w:pPr>
        <w:spacing w:before="0"/>
        <w:ind w:left="730" w:right="305" w:firstLine="0"/>
        <w:jc w:val="center"/>
        <w:rPr>
          <w:b/>
          <w:sz w:val="24"/>
        </w:rPr>
      </w:pPr>
      <w:r>
        <w:rPr>
          <w:b/>
          <w:sz w:val="24"/>
          <w:u w:val="single"/>
        </w:rPr>
        <w:t>Prof.</w:t>
      </w:r>
      <w:r>
        <w:rPr>
          <w:b/>
          <w:spacing w:val="-2"/>
          <w:sz w:val="24"/>
          <w:u w:val="single"/>
        </w:rPr>
        <w:t> </w:t>
      </w:r>
      <w:r>
        <w:rPr>
          <w:b/>
          <w:sz w:val="24"/>
          <w:u w:val="single"/>
        </w:rPr>
        <w:t>Dr.</w:t>
      </w:r>
      <w:r>
        <w:rPr>
          <w:b/>
          <w:spacing w:val="-1"/>
          <w:sz w:val="24"/>
          <w:u w:val="single"/>
        </w:rPr>
        <w:t> </w:t>
      </w:r>
      <w:r>
        <w:rPr>
          <w:b/>
          <w:sz w:val="24"/>
          <w:u w:val="single"/>
        </w:rPr>
        <w:t>Abdul</w:t>
      </w:r>
      <w:r>
        <w:rPr>
          <w:b/>
          <w:spacing w:val="-1"/>
          <w:sz w:val="24"/>
          <w:u w:val="single"/>
        </w:rPr>
        <w:t> </w:t>
      </w:r>
      <w:r>
        <w:rPr>
          <w:b/>
          <w:sz w:val="24"/>
          <w:u w:val="single"/>
        </w:rPr>
        <w:t>Hamid,</w:t>
      </w:r>
      <w:r>
        <w:rPr>
          <w:b/>
          <w:spacing w:val="-1"/>
          <w:sz w:val="24"/>
          <w:u w:val="single"/>
        </w:rPr>
        <w:t> </w:t>
      </w:r>
      <w:r>
        <w:rPr>
          <w:b/>
          <w:spacing w:val="-5"/>
          <w:sz w:val="24"/>
          <w:u w:val="single"/>
        </w:rPr>
        <w:t>MS</w:t>
      </w:r>
    </w:p>
    <w:p>
      <w:pPr>
        <w:spacing w:before="0"/>
        <w:ind w:left="729" w:right="305" w:firstLine="0"/>
        <w:jc w:val="center"/>
        <w:rPr>
          <w:sz w:val="24"/>
        </w:rPr>
      </w:pPr>
      <w:r>
        <w:rPr>
          <w:sz w:val="24"/>
        </w:rPr>
        <w:t>NIDN/NUPTK:</w:t>
      </w:r>
      <w:r>
        <w:rPr>
          <w:spacing w:val="-9"/>
          <w:sz w:val="24"/>
        </w:rPr>
        <w:t> </w:t>
      </w:r>
      <w:r>
        <w:rPr>
          <w:spacing w:val="-2"/>
          <w:sz w:val="24"/>
        </w:rPr>
        <w:t>2017065701</w:t>
      </w:r>
    </w:p>
    <w:p>
      <w:pPr>
        <w:spacing w:after="0"/>
        <w:jc w:val="center"/>
        <w:rPr>
          <w:sz w:val="24"/>
        </w:rPr>
        <w:sectPr>
          <w:type w:val="continuous"/>
          <w:pgSz w:w="11910" w:h="16840"/>
          <w:pgMar w:header="0" w:footer="1035" w:top="1920" w:bottom="280" w:left="1700" w:right="1559"/>
        </w:sectPr>
      </w:pPr>
    </w:p>
    <w:p>
      <w:pPr>
        <w:pStyle w:val="BodyText"/>
        <w:spacing w:before="8"/>
        <w:rPr>
          <w:sz w:val="28"/>
        </w:rPr>
      </w:pPr>
    </w:p>
    <w:p>
      <w:pPr>
        <w:pStyle w:val="Heading1"/>
      </w:pPr>
      <w:r>
        <w:rPr/>
        <w:t>PENGARUH LIKUIDITAS, LEVERAGE, DAN PROFITABILITAS</w:t>
      </w:r>
      <w:r>
        <w:rPr>
          <w:spacing w:val="-13"/>
        </w:rPr>
        <w:t> </w:t>
      </w:r>
      <w:r>
        <w:rPr/>
        <w:t>TERHADAP</w:t>
      </w:r>
      <w:r>
        <w:rPr>
          <w:spacing w:val="-13"/>
        </w:rPr>
        <w:t> </w:t>
      </w:r>
      <w:r>
        <w:rPr/>
        <w:t>HARGA</w:t>
      </w:r>
      <w:r>
        <w:rPr>
          <w:spacing w:val="-13"/>
        </w:rPr>
        <w:t> </w:t>
      </w:r>
      <w:r>
        <w:rPr/>
        <w:t>SAHAM</w:t>
      </w:r>
    </w:p>
    <w:p>
      <w:pPr>
        <w:spacing w:before="0"/>
        <w:ind w:left="728" w:right="305" w:firstLine="0"/>
        <w:jc w:val="center"/>
        <w:rPr>
          <w:b/>
          <w:sz w:val="28"/>
        </w:rPr>
      </w:pPr>
      <w:r>
        <w:rPr>
          <w:b/>
          <w:sz w:val="28"/>
        </w:rPr>
        <w:t>PT.</w:t>
      </w:r>
      <w:r>
        <w:rPr>
          <w:b/>
          <w:spacing w:val="-2"/>
          <w:sz w:val="28"/>
        </w:rPr>
        <w:t> </w:t>
      </w:r>
      <w:r>
        <w:rPr>
          <w:b/>
          <w:sz w:val="28"/>
        </w:rPr>
        <w:t>BANK</w:t>
      </w:r>
      <w:r>
        <w:rPr>
          <w:b/>
          <w:spacing w:val="-2"/>
          <w:sz w:val="28"/>
        </w:rPr>
        <w:t> </w:t>
      </w:r>
      <w:r>
        <w:rPr>
          <w:b/>
          <w:sz w:val="28"/>
        </w:rPr>
        <w:t>CENTRAL</w:t>
      </w:r>
      <w:r>
        <w:rPr>
          <w:b/>
          <w:spacing w:val="-2"/>
          <w:sz w:val="28"/>
        </w:rPr>
        <w:t> </w:t>
      </w:r>
      <w:r>
        <w:rPr>
          <w:b/>
          <w:sz w:val="28"/>
        </w:rPr>
        <w:t>ASIA</w:t>
      </w:r>
      <w:r>
        <w:rPr>
          <w:b/>
          <w:spacing w:val="-2"/>
          <w:sz w:val="28"/>
        </w:rPr>
        <w:t> </w:t>
      </w:r>
      <w:r>
        <w:rPr>
          <w:b/>
          <w:sz w:val="28"/>
        </w:rPr>
        <w:t>TBK</w:t>
      </w:r>
      <w:r>
        <w:rPr>
          <w:b/>
          <w:spacing w:val="-2"/>
          <w:sz w:val="28"/>
        </w:rPr>
        <w:t> </w:t>
      </w:r>
      <w:r>
        <w:rPr>
          <w:b/>
          <w:sz w:val="28"/>
        </w:rPr>
        <w:t>PERIODE</w:t>
      </w:r>
      <w:r>
        <w:rPr>
          <w:b/>
          <w:spacing w:val="-2"/>
          <w:sz w:val="28"/>
        </w:rPr>
        <w:t> </w:t>
      </w:r>
      <w:r>
        <w:rPr>
          <w:b/>
          <w:sz w:val="28"/>
        </w:rPr>
        <w:t>2015-</w:t>
      </w:r>
      <w:r>
        <w:rPr>
          <w:b/>
          <w:spacing w:val="-4"/>
          <w:sz w:val="28"/>
        </w:rPr>
        <w:t>2025</w:t>
      </w:r>
    </w:p>
    <w:p>
      <w:pPr>
        <w:pStyle w:val="BodyText"/>
        <w:rPr>
          <w:b/>
          <w:sz w:val="28"/>
        </w:rPr>
      </w:pPr>
    </w:p>
    <w:p>
      <w:pPr>
        <w:pStyle w:val="Heading2"/>
      </w:pPr>
      <w:r>
        <w:rPr/>
        <w:t>THE EFFECT OF LIQUIDITY, LEVERAGE, AND PROFITABILITY</w:t>
      </w:r>
      <w:r>
        <w:rPr>
          <w:spacing w:val="-6"/>
        </w:rPr>
        <w:t> </w:t>
      </w:r>
      <w:r>
        <w:rPr/>
        <w:t>ON</w:t>
      </w:r>
      <w:r>
        <w:rPr>
          <w:spacing w:val="-6"/>
        </w:rPr>
        <w:t> </w:t>
      </w:r>
      <w:r>
        <w:rPr/>
        <w:t>THE</w:t>
      </w:r>
      <w:r>
        <w:rPr>
          <w:spacing w:val="-6"/>
        </w:rPr>
        <w:t> </w:t>
      </w:r>
      <w:r>
        <w:rPr/>
        <w:t>STOCK</w:t>
      </w:r>
      <w:r>
        <w:rPr>
          <w:spacing w:val="-6"/>
        </w:rPr>
        <w:t> </w:t>
      </w:r>
      <w:r>
        <w:rPr/>
        <w:t>PRICE</w:t>
      </w:r>
      <w:r>
        <w:rPr>
          <w:spacing w:val="-6"/>
        </w:rPr>
        <w:t> </w:t>
      </w:r>
      <w:r>
        <w:rPr/>
        <w:t>OF</w:t>
      </w:r>
      <w:r>
        <w:rPr>
          <w:spacing w:val="-6"/>
        </w:rPr>
        <w:t> </w:t>
      </w:r>
      <w:r>
        <w:rPr/>
        <w:t>PT</w:t>
      </w:r>
      <w:r>
        <w:rPr>
          <w:spacing w:val="-6"/>
        </w:rPr>
        <w:t> </w:t>
      </w:r>
      <w:r>
        <w:rPr/>
        <w:t>BANK CENTRAL ASIA TBK FOR THE PERIOD 2015–2025</w:t>
      </w:r>
    </w:p>
    <w:p>
      <w:pPr>
        <w:pStyle w:val="BodyText"/>
        <w:spacing w:before="92"/>
        <w:rPr>
          <w:b/>
          <w:i/>
          <w:sz w:val="28"/>
        </w:rPr>
      </w:pPr>
    </w:p>
    <w:p>
      <w:pPr>
        <w:pStyle w:val="BodyText"/>
        <w:spacing w:line="360" w:lineRule="auto"/>
        <w:ind w:left="3946" w:right="3451" w:firstLine="356"/>
      </w:pPr>
      <w:r>
        <w:rPr>
          <w:spacing w:val="-4"/>
        </w:rPr>
        <w:t>Oleh </w:t>
      </w:r>
      <w:r>
        <w:rPr/>
        <w:t>Meri</w:t>
      </w:r>
      <w:r>
        <w:rPr>
          <w:spacing w:val="-15"/>
        </w:rPr>
        <w:t> </w:t>
      </w:r>
      <w:r>
        <w:rPr/>
        <w:t>Anjani</w:t>
      </w:r>
    </w:p>
    <w:p>
      <w:pPr>
        <w:pStyle w:val="BodyText"/>
        <w:ind w:left="3696"/>
      </w:pPr>
      <w:r>
        <w:rPr>
          <w:spacing w:val="-2"/>
        </w:rPr>
        <w:t>61201022009409</w:t>
      </w:r>
    </w:p>
    <w:p>
      <w:pPr>
        <w:pStyle w:val="BodyText"/>
      </w:pPr>
    </w:p>
    <w:p>
      <w:pPr>
        <w:pStyle w:val="BodyText"/>
      </w:pPr>
    </w:p>
    <w:p>
      <w:pPr>
        <w:pStyle w:val="Heading4"/>
        <w:ind w:left="730" w:right="305"/>
        <w:jc w:val="center"/>
      </w:pPr>
      <w:r>
        <w:rPr>
          <w:spacing w:val="-2"/>
        </w:rPr>
        <w:t>SKRIPSI</w:t>
      </w:r>
    </w:p>
    <w:p>
      <w:pPr>
        <w:pStyle w:val="BodyText"/>
        <w:spacing w:before="261"/>
      </w:pPr>
    </w:p>
    <w:p>
      <w:pPr>
        <w:pStyle w:val="BodyText"/>
        <w:tabs>
          <w:tab w:pos="4203" w:val="left" w:leader="none"/>
        </w:tabs>
        <w:spacing w:line="256" w:lineRule="auto" w:before="1"/>
        <w:ind w:left="2043" w:right="3271"/>
      </w:pPr>
      <w:r>
        <w:rPr/>
        <w:t>Telah</w:t>
      </w:r>
      <w:r>
        <w:rPr>
          <w:spacing w:val="-9"/>
        </w:rPr>
        <w:t> </w:t>
      </w:r>
      <w:r>
        <w:rPr/>
        <w:t>disahkan</w:t>
      </w:r>
      <w:r>
        <w:rPr>
          <w:spacing w:val="-9"/>
        </w:rPr>
        <w:t> </w:t>
      </w:r>
      <w:r>
        <w:rPr/>
        <w:t>dan</w:t>
      </w:r>
      <w:r>
        <w:rPr>
          <w:spacing w:val="-9"/>
        </w:rPr>
        <w:t> </w:t>
      </w:r>
      <w:r>
        <w:rPr/>
        <w:t>disetujui</w:t>
      </w:r>
      <w:r>
        <w:rPr>
          <w:spacing w:val="-9"/>
        </w:rPr>
        <w:t> </w:t>
      </w:r>
      <w:r>
        <w:rPr/>
        <w:t>pada: </w:t>
      </w:r>
      <w:r>
        <w:rPr>
          <w:spacing w:val="-2"/>
        </w:rPr>
        <w:t>Tempat</w:t>
      </w:r>
      <w:r>
        <w:rPr/>
        <w:tab/>
        <w:t>: Depok</w:t>
      </w:r>
    </w:p>
    <w:p>
      <w:pPr>
        <w:pStyle w:val="BodyText"/>
        <w:tabs>
          <w:tab w:pos="4203" w:val="left" w:leader="none"/>
        </w:tabs>
        <w:spacing w:before="2"/>
        <w:ind w:left="2043"/>
      </w:pPr>
      <w:r>
        <w:rPr>
          <w:spacing w:val="-2"/>
        </w:rPr>
        <w:t>Tanggal</w:t>
      </w:r>
      <w:r>
        <w:rPr/>
        <w:tab/>
        <w:t>:</w:t>
      </w:r>
      <w:r>
        <w:rPr>
          <w:spacing w:val="-3"/>
        </w:rPr>
        <w:t> </w:t>
      </w:r>
      <w:r>
        <w:rPr/>
        <w:t>15</w:t>
      </w:r>
      <w:r>
        <w:rPr>
          <w:spacing w:val="-1"/>
        </w:rPr>
        <w:t> </w:t>
      </w:r>
      <w:r>
        <w:rPr/>
        <w:t>Juli</w:t>
      </w:r>
      <w:r>
        <w:rPr>
          <w:spacing w:val="-1"/>
        </w:rPr>
        <w:t> </w:t>
      </w:r>
      <w:r>
        <w:rPr>
          <w:spacing w:val="-4"/>
        </w:rPr>
        <w:t>2026</w:t>
      </w:r>
    </w:p>
    <w:p>
      <w:pPr>
        <w:pStyle w:val="BodyText"/>
        <w:rPr>
          <w:sz w:val="20"/>
        </w:rPr>
      </w:pPr>
    </w:p>
    <w:p>
      <w:pPr>
        <w:pStyle w:val="BodyText"/>
        <w:spacing w:before="119"/>
        <w:rPr>
          <w:sz w:val="20"/>
        </w:rPr>
      </w:pPr>
    </w:p>
    <w:p>
      <w:pPr>
        <w:pStyle w:val="BodyText"/>
        <w:spacing w:after="0"/>
        <w:rPr>
          <w:sz w:val="20"/>
        </w:rPr>
        <w:sectPr>
          <w:pgSz w:w="11910" w:h="16840"/>
          <w:pgMar w:header="0" w:footer="1035" w:top="1920" w:bottom="1220" w:left="1700" w:right="1559"/>
        </w:sectPr>
      </w:pPr>
    </w:p>
    <w:p>
      <w:pPr>
        <w:pStyle w:val="Heading3"/>
        <w:spacing w:before="90"/>
      </w:pPr>
      <w:r>
        <w:rPr/>
        <w:t>Ketua</w:t>
      </w:r>
      <w:r>
        <w:rPr>
          <w:spacing w:val="-1"/>
        </w:rPr>
        <w:t> </w:t>
      </w:r>
      <w:r>
        <w:rPr>
          <w:spacing w:val="-2"/>
        </w:rPr>
        <w:t>Penguji</w:t>
      </w:r>
    </w:p>
    <w:p>
      <w:pPr>
        <w:pStyle w:val="BodyText"/>
        <w:rPr>
          <w:b/>
        </w:rPr>
      </w:pPr>
    </w:p>
    <w:p>
      <w:pPr>
        <w:pStyle w:val="BodyText"/>
        <w:rPr>
          <w:b/>
        </w:rPr>
      </w:pPr>
    </w:p>
    <w:p>
      <w:pPr>
        <w:pStyle w:val="BodyText"/>
        <w:rPr>
          <w:b/>
        </w:rPr>
      </w:pPr>
    </w:p>
    <w:p>
      <w:pPr>
        <w:pStyle w:val="BodyText"/>
        <w:spacing w:before="160"/>
        <w:rPr>
          <w:b/>
        </w:rPr>
      </w:pPr>
    </w:p>
    <w:p>
      <w:pPr>
        <w:spacing w:before="0"/>
        <w:ind w:left="712" w:right="0" w:firstLine="0"/>
        <w:jc w:val="left"/>
        <w:rPr>
          <w:b/>
          <w:sz w:val="24"/>
        </w:rPr>
      </w:pPr>
      <w:r>
        <w:rPr>
          <w:b/>
          <w:sz w:val="24"/>
          <w:u w:val="single"/>
        </w:rPr>
        <w:t>Maya</w:t>
      </w:r>
      <w:r>
        <w:rPr>
          <w:b/>
          <w:spacing w:val="-5"/>
          <w:sz w:val="24"/>
          <w:u w:val="single"/>
        </w:rPr>
        <w:t> </w:t>
      </w:r>
      <w:r>
        <w:rPr>
          <w:b/>
          <w:sz w:val="24"/>
          <w:u w:val="single"/>
        </w:rPr>
        <w:t>Andini</w:t>
      </w:r>
      <w:r>
        <w:rPr>
          <w:b/>
          <w:spacing w:val="-4"/>
          <w:sz w:val="24"/>
          <w:u w:val="single"/>
        </w:rPr>
        <w:t> </w:t>
      </w:r>
      <w:r>
        <w:rPr>
          <w:b/>
          <w:sz w:val="24"/>
          <w:u w:val="single"/>
        </w:rPr>
        <w:t>Kartikasari,</w:t>
      </w:r>
      <w:r>
        <w:rPr>
          <w:b/>
          <w:spacing w:val="-4"/>
          <w:sz w:val="24"/>
          <w:u w:val="single"/>
        </w:rPr>
        <w:t> SP,MM</w:t>
      </w:r>
    </w:p>
    <w:p>
      <w:pPr>
        <w:spacing w:before="0"/>
        <w:ind w:left="712" w:right="0" w:firstLine="0"/>
        <w:jc w:val="left"/>
        <w:rPr>
          <w:sz w:val="24"/>
        </w:rPr>
      </w:pPr>
      <w:r>
        <w:rPr>
          <w:sz w:val="24"/>
        </w:rPr>
        <w:t>NIDN/NUPTK:</w:t>
      </w:r>
      <w:r>
        <w:rPr>
          <w:spacing w:val="-9"/>
          <w:sz w:val="24"/>
        </w:rPr>
        <w:t> </w:t>
      </w:r>
      <w:r>
        <w:rPr>
          <w:spacing w:val="-2"/>
          <w:sz w:val="24"/>
        </w:rPr>
        <w:t>2954761662230212</w:t>
      </w:r>
    </w:p>
    <w:p>
      <w:pPr>
        <w:pStyle w:val="Heading3"/>
        <w:spacing w:before="227"/>
      </w:pPr>
      <w:r>
        <w:rPr>
          <w:b w:val="0"/>
        </w:rPr>
        <w:br w:type="column"/>
      </w:r>
      <w:r>
        <w:rPr/>
        <w:t>Anggota </w:t>
      </w:r>
      <w:r>
        <w:rPr>
          <w:spacing w:val="-2"/>
        </w:rPr>
        <w:t>Penguji</w:t>
      </w:r>
    </w:p>
    <w:p>
      <w:pPr>
        <w:pStyle w:val="BodyText"/>
        <w:rPr>
          <w:b/>
        </w:rPr>
      </w:pPr>
    </w:p>
    <w:p>
      <w:pPr>
        <w:pStyle w:val="BodyText"/>
        <w:rPr>
          <w:b/>
        </w:rPr>
      </w:pPr>
    </w:p>
    <w:p>
      <w:pPr>
        <w:pStyle w:val="BodyText"/>
        <w:rPr>
          <w:b/>
        </w:rPr>
      </w:pPr>
    </w:p>
    <w:p>
      <w:pPr>
        <w:pStyle w:val="BodyText"/>
        <w:rPr>
          <w:b/>
        </w:rPr>
      </w:pPr>
    </w:p>
    <w:p>
      <w:pPr>
        <w:spacing w:before="0"/>
        <w:ind w:left="712" w:right="0" w:firstLine="0"/>
        <w:jc w:val="left"/>
        <w:rPr>
          <w:b/>
          <w:sz w:val="24"/>
        </w:rPr>
      </w:pPr>
      <w:r>
        <w:rPr>
          <w:b/>
          <w:sz w:val="24"/>
          <w:u w:val="single"/>
        </w:rPr>
        <w:t>Diah</w:t>
      </w:r>
      <w:r>
        <w:rPr>
          <w:b/>
          <w:spacing w:val="-6"/>
          <w:sz w:val="24"/>
          <w:u w:val="single"/>
        </w:rPr>
        <w:t> </w:t>
      </w:r>
      <w:r>
        <w:rPr>
          <w:b/>
          <w:sz w:val="24"/>
          <w:u w:val="single"/>
        </w:rPr>
        <w:t>Nofitasari,</w:t>
      </w:r>
      <w:r>
        <w:rPr>
          <w:b/>
          <w:spacing w:val="-5"/>
          <w:sz w:val="24"/>
          <w:u w:val="single"/>
        </w:rPr>
        <w:t> </w:t>
      </w:r>
      <w:r>
        <w:rPr>
          <w:b/>
          <w:spacing w:val="-2"/>
          <w:sz w:val="24"/>
          <w:u w:val="single"/>
        </w:rPr>
        <w:t>S.Pd,MM</w:t>
      </w:r>
    </w:p>
    <w:p>
      <w:pPr>
        <w:pStyle w:val="Heading4"/>
      </w:pPr>
      <w:r>
        <w:rPr/>
        <w:t>NIDN/NUPTK:</w:t>
      </w:r>
      <w:r>
        <w:rPr>
          <w:spacing w:val="-9"/>
        </w:rPr>
        <w:t> </w:t>
      </w:r>
      <w:r>
        <w:rPr>
          <w:spacing w:val="-2"/>
        </w:rPr>
        <w:t>7447769670230332</w:t>
      </w:r>
    </w:p>
    <w:p>
      <w:pPr>
        <w:pStyle w:val="Heading4"/>
        <w:spacing w:after="0"/>
        <w:sectPr>
          <w:type w:val="continuous"/>
          <w:pgSz w:w="11910" w:h="16840"/>
          <w:pgMar w:header="0" w:footer="1035" w:top="1920" w:bottom="280" w:left="1700" w:right="1559"/>
          <w:cols w:num="2" w:equalWidth="0">
            <w:col w:w="4276" w:space="103"/>
            <w:col w:w="4272"/>
          </w:cols>
        </w:sectPr>
      </w:pPr>
    </w:p>
    <w:p>
      <w:pPr>
        <w:pStyle w:val="BodyText"/>
      </w:pPr>
    </w:p>
    <w:p>
      <w:pPr>
        <w:pStyle w:val="BodyText"/>
      </w:pPr>
    </w:p>
    <w:p>
      <w:pPr>
        <w:pStyle w:val="BodyText"/>
      </w:pPr>
    </w:p>
    <w:p>
      <w:pPr>
        <w:pStyle w:val="BodyText"/>
        <w:spacing w:before="12"/>
      </w:pPr>
    </w:p>
    <w:p>
      <w:pPr>
        <w:pStyle w:val="BodyText"/>
        <w:ind w:left="740" w:right="305"/>
        <w:jc w:val="center"/>
      </w:pPr>
      <w:r>
        <w:rPr>
          <w:spacing w:val="-2"/>
        </w:rPr>
        <w:t>Mengetahui</w:t>
      </w:r>
    </w:p>
    <w:p>
      <w:pPr>
        <w:pStyle w:val="Heading3"/>
        <w:ind w:left="740" w:right="305"/>
        <w:jc w:val="center"/>
      </w:pPr>
      <w:r>
        <w:rPr/>
        <w:t>Ketua</w:t>
      </w:r>
      <w:r>
        <w:rPr>
          <w:spacing w:val="-3"/>
        </w:rPr>
        <w:t> </w:t>
      </w:r>
      <w:r>
        <w:rPr/>
        <w:t>Jurusan</w:t>
      </w:r>
      <w:r>
        <w:rPr>
          <w:spacing w:val="-3"/>
        </w:rPr>
        <w:t> </w:t>
      </w:r>
      <w:r>
        <w:rPr>
          <w:spacing w:val="-2"/>
        </w:rPr>
        <w:t>Manajemen</w:t>
      </w:r>
    </w:p>
    <w:p>
      <w:pPr>
        <w:pStyle w:val="BodyText"/>
        <w:rPr>
          <w:b/>
        </w:rPr>
      </w:pPr>
    </w:p>
    <w:p>
      <w:pPr>
        <w:pStyle w:val="BodyText"/>
        <w:rPr>
          <w:b/>
        </w:rPr>
      </w:pPr>
    </w:p>
    <w:p>
      <w:pPr>
        <w:pStyle w:val="BodyText"/>
        <w:rPr>
          <w:b/>
        </w:rPr>
      </w:pPr>
    </w:p>
    <w:p>
      <w:pPr>
        <w:pStyle w:val="BodyText"/>
        <w:spacing w:before="160"/>
        <w:rPr>
          <w:b/>
        </w:rPr>
      </w:pPr>
    </w:p>
    <w:p>
      <w:pPr>
        <w:spacing w:before="0"/>
        <w:ind w:left="831" w:right="305" w:firstLine="0"/>
        <w:jc w:val="center"/>
        <w:rPr>
          <w:b/>
          <w:sz w:val="24"/>
        </w:rPr>
      </w:pPr>
      <w:r>
        <w:rPr>
          <w:b/>
          <w:sz w:val="24"/>
          <w:u w:val="single"/>
        </w:rPr>
        <w:t>Drs.</w:t>
      </w:r>
      <w:r>
        <w:rPr>
          <w:b/>
          <w:spacing w:val="-2"/>
          <w:sz w:val="24"/>
          <w:u w:val="single"/>
        </w:rPr>
        <w:t> </w:t>
      </w:r>
      <w:r>
        <w:rPr>
          <w:b/>
          <w:sz w:val="24"/>
          <w:u w:val="single"/>
        </w:rPr>
        <w:t>Henky</w:t>
      </w:r>
      <w:r>
        <w:rPr>
          <w:b/>
          <w:spacing w:val="-1"/>
          <w:sz w:val="24"/>
          <w:u w:val="single"/>
        </w:rPr>
        <w:t> </w:t>
      </w:r>
      <w:r>
        <w:rPr>
          <w:b/>
          <w:sz w:val="24"/>
          <w:u w:val="single"/>
        </w:rPr>
        <w:t>He</w:t>
      </w:r>
      <w:bookmarkStart w:name="_bookmark3" w:id="4"/>
      <w:bookmarkEnd w:id="4"/>
      <w:r>
        <w:rPr>
          <w:b/>
          <w:sz w:val="24"/>
          <w:u w:val="single"/>
        </w:rPr>
        <w:t>nd</w:t>
      </w:r>
      <w:r>
        <w:rPr>
          <w:b/>
          <w:sz w:val="24"/>
          <w:u w:val="single"/>
        </w:rPr>
        <w:t>rawan,</w:t>
      </w:r>
      <w:r>
        <w:rPr>
          <w:b/>
          <w:spacing w:val="-1"/>
          <w:sz w:val="24"/>
          <w:u w:val="single"/>
        </w:rPr>
        <w:t> </w:t>
      </w:r>
      <w:r>
        <w:rPr>
          <w:b/>
          <w:sz w:val="24"/>
          <w:u w:val="single"/>
        </w:rPr>
        <w:t>MM.</w:t>
      </w:r>
      <w:r>
        <w:rPr>
          <w:b/>
          <w:spacing w:val="-1"/>
          <w:sz w:val="24"/>
          <w:u w:val="single"/>
        </w:rPr>
        <w:t> </w:t>
      </w:r>
      <w:r>
        <w:rPr>
          <w:b/>
          <w:spacing w:val="-4"/>
          <w:sz w:val="24"/>
          <w:u w:val="single"/>
        </w:rPr>
        <w:t>M.Si</w:t>
      </w:r>
    </w:p>
    <w:p>
      <w:pPr>
        <w:spacing w:before="0"/>
        <w:ind w:left="0" w:right="305" w:firstLine="0"/>
        <w:jc w:val="center"/>
        <w:rPr>
          <w:sz w:val="24"/>
        </w:rPr>
      </w:pPr>
      <w:r>
        <w:rPr>
          <w:sz w:val="24"/>
        </w:rPr>
        <w:t>NIDN/NUPTK:</w:t>
      </w:r>
      <w:r>
        <w:rPr>
          <w:spacing w:val="-9"/>
          <w:sz w:val="24"/>
        </w:rPr>
        <w:t> </w:t>
      </w:r>
      <w:r>
        <w:rPr>
          <w:spacing w:val="-2"/>
          <w:sz w:val="24"/>
        </w:rPr>
        <w:t>0416076506</w:t>
      </w:r>
    </w:p>
    <w:p>
      <w:pPr>
        <w:spacing w:after="0"/>
        <w:jc w:val="center"/>
        <w:rPr>
          <w:sz w:val="24"/>
        </w:rPr>
        <w:sectPr>
          <w:type w:val="continuous"/>
          <w:pgSz w:w="11910" w:h="16840"/>
          <w:pgMar w:header="0" w:footer="1035" w:top="1920" w:bottom="280" w:left="1700" w:right="1559"/>
        </w:sectPr>
      </w:pPr>
    </w:p>
    <w:p>
      <w:pPr>
        <w:pStyle w:val="BodyText"/>
        <w:spacing w:before="8"/>
        <w:rPr>
          <w:sz w:val="28"/>
        </w:rPr>
      </w:pPr>
    </w:p>
    <w:p>
      <w:pPr>
        <w:pStyle w:val="Heading1"/>
        <w:ind w:left="728"/>
      </w:pPr>
      <w:r>
        <w:rPr/>
        <w:t>SURAT</w:t>
      </w:r>
      <w:r>
        <w:rPr>
          <w:spacing w:val="-5"/>
        </w:rPr>
        <w:t> </w:t>
      </w:r>
      <w:r>
        <w:rPr/>
        <w:t>PERNYATAAN</w:t>
      </w:r>
      <w:r>
        <w:rPr>
          <w:spacing w:val="-5"/>
        </w:rPr>
        <w:t> </w:t>
      </w:r>
      <w:r>
        <w:rPr>
          <w:spacing w:val="-2"/>
        </w:rPr>
        <w:t>KEASLIAN</w:t>
      </w:r>
    </w:p>
    <w:p>
      <w:pPr>
        <w:pStyle w:val="BodyText"/>
        <w:spacing w:before="253"/>
        <w:rPr>
          <w:b/>
          <w:sz w:val="28"/>
        </w:rPr>
      </w:pPr>
    </w:p>
    <w:p>
      <w:pPr>
        <w:pStyle w:val="BodyText"/>
        <w:ind w:left="567"/>
      </w:pPr>
      <w:r>
        <w:rPr/>
        <w:t>Yang</w:t>
      </w:r>
      <w:r>
        <w:rPr>
          <w:spacing w:val="-4"/>
        </w:rPr>
        <w:t> </w:t>
      </w:r>
      <w:r>
        <w:rPr/>
        <w:t>bertanda</w:t>
      </w:r>
      <w:r>
        <w:rPr>
          <w:spacing w:val="-3"/>
        </w:rPr>
        <w:t> </w:t>
      </w:r>
      <w:r>
        <w:rPr/>
        <w:t>tangan</w:t>
      </w:r>
      <w:r>
        <w:rPr>
          <w:spacing w:val="-3"/>
        </w:rPr>
        <w:t> </w:t>
      </w:r>
      <w:r>
        <w:rPr/>
        <w:t>dibawah</w:t>
      </w:r>
      <w:r>
        <w:rPr>
          <w:spacing w:val="-3"/>
        </w:rPr>
        <w:t> </w:t>
      </w:r>
      <w:r>
        <w:rPr>
          <w:spacing w:val="-4"/>
        </w:rPr>
        <w:t>ini:</w:t>
      </w:r>
    </w:p>
    <w:p>
      <w:pPr>
        <w:pStyle w:val="BodyText"/>
        <w:tabs>
          <w:tab w:pos="2726" w:val="left" w:leader="none"/>
        </w:tabs>
        <w:spacing w:before="138"/>
        <w:ind w:left="567"/>
      </w:pPr>
      <w:r>
        <w:rPr/>
        <w:t>Nama</w:t>
      </w:r>
      <w:r>
        <w:rPr>
          <w:spacing w:val="-4"/>
        </w:rPr>
        <w:t> </w:t>
      </w:r>
      <w:r>
        <w:rPr>
          <w:spacing w:val="-2"/>
        </w:rPr>
        <w:t>Lengkap</w:t>
      </w:r>
      <w:r>
        <w:rPr/>
        <w:tab/>
        <w:t>:</w:t>
      </w:r>
      <w:r>
        <w:rPr>
          <w:spacing w:val="-1"/>
        </w:rPr>
        <w:t> </w:t>
      </w:r>
      <w:r>
        <w:rPr/>
        <w:t>Meri</w:t>
      </w:r>
      <w:r>
        <w:rPr>
          <w:spacing w:val="-1"/>
        </w:rPr>
        <w:t> </w:t>
      </w:r>
      <w:r>
        <w:rPr>
          <w:spacing w:val="-2"/>
        </w:rPr>
        <w:t>Anjani</w:t>
      </w:r>
    </w:p>
    <w:p>
      <w:pPr>
        <w:pStyle w:val="Heading4"/>
        <w:tabs>
          <w:tab w:pos="2854" w:val="left" w:leader="none"/>
        </w:tabs>
        <w:spacing w:before="138"/>
        <w:ind w:left="567"/>
      </w:pPr>
      <w:r>
        <w:rPr/>
        <w:t>N I </w:t>
      </w:r>
      <w:r>
        <w:rPr>
          <w:spacing w:val="-10"/>
        </w:rPr>
        <w:t>M</w:t>
      </w:r>
      <w:r>
        <w:rPr/>
        <w:tab/>
      </w:r>
      <w:r>
        <w:rPr>
          <w:spacing w:val="-2"/>
        </w:rPr>
        <w:t>61201022009409</w:t>
      </w:r>
    </w:p>
    <w:p>
      <w:pPr>
        <w:pStyle w:val="BodyText"/>
        <w:tabs>
          <w:tab w:pos="2725" w:val="left" w:leader="none"/>
        </w:tabs>
        <w:spacing w:line="360" w:lineRule="auto" w:before="138"/>
        <w:ind w:left="2847" w:right="173" w:hanging="2280"/>
      </w:pPr>
      <w:r>
        <w:rPr/>
        <w:t>Judul Skripsi</w:t>
        <w:tab/>
        <w:t>:</w:t>
      </w:r>
      <w:r>
        <w:rPr>
          <w:spacing w:val="-7"/>
        </w:rPr>
        <w:t> </w:t>
      </w:r>
      <w:r>
        <w:rPr/>
        <w:t>Pengaruh</w:t>
      </w:r>
      <w:r>
        <w:rPr>
          <w:spacing w:val="-7"/>
        </w:rPr>
        <w:t> </w:t>
      </w:r>
      <w:r>
        <w:rPr/>
        <w:t>Likuiditas,</w:t>
      </w:r>
      <w:r>
        <w:rPr>
          <w:spacing w:val="-7"/>
        </w:rPr>
        <w:t> </w:t>
      </w:r>
      <w:r>
        <w:rPr/>
        <w:t>Leverage</w:t>
      </w:r>
      <w:r>
        <w:rPr>
          <w:spacing w:val="-7"/>
        </w:rPr>
        <w:t> </w:t>
      </w:r>
      <w:r>
        <w:rPr/>
        <w:t>dan</w:t>
      </w:r>
      <w:r>
        <w:rPr>
          <w:spacing w:val="-7"/>
        </w:rPr>
        <w:t> </w:t>
      </w:r>
      <w:r>
        <w:rPr/>
        <w:t>Profitabilitas</w:t>
      </w:r>
      <w:r>
        <w:rPr>
          <w:spacing w:val="-7"/>
        </w:rPr>
        <w:t> </w:t>
      </w:r>
      <w:r>
        <w:rPr/>
        <w:t>Terhadap Harga Saham PT. Bank Central Asia 2015-2025</w:t>
      </w:r>
    </w:p>
    <w:p>
      <w:pPr>
        <w:pStyle w:val="BodyText"/>
        <w:ind w:left="567"/>
      </w:pPr>
      <w:r>
        <w:rPr/>
        <w:t>Dengan</w:t>
      </w:r>
      <w:r>
        <w:rPr>
          <w:spacing w:val="-4"/>
        </w:rPr>
        <w:t> </w:t>
      </w:r>
      <w:r>
        <w:rPr/>
        <w:t>ini</w:t>
      </w:r>
      <w:r>
        <w:rPr>
          <w:spacing w:val="-3"/>
        </w:rPr>
        <w:t> </w:t>
      </w:r>
      <w:r>
        <w:rPr/>
        <w:t>menyatakan</w:t>
      </w:r>
      <w:r>
        <w:rPr>
          <w:spacing w:val="-3"/>
        </w:rPr>
        <w:t> </w:t>
      </w:r>
      <w:r>
        <w:rPr>
          <w:spacing w:val="-2"/>
        </w:rPr>
        <w:t>bahwa:</w:t>
      </w:r>
    </w:p>
    <w:p>
      <w:pPr>
        <w:pStyle w:val="ListParagraph"/>
        <w:numPr>
          <w:ilvl w:val="0"/>
          <w:numId w:val="1"/>
        </w:numPr>
        <w:tabs>
          <w:tab w:pos="851" w:val="left" w:leader="none"/>
        </w:tabs>
        <w:spacing w:line="360" w:lineRule="auto" w:before="138" w:after="0"/>
        <w:ind w:left="851" w:right="146" w:hanging="284"/>
        <w:jc w:val="both"/>
        <w:rPr>
          <w:sz w:val="24"/>
        </w:rPr>
      </w:pPr>
      <w:r>
        <w:rPr>
          <w:sz w:val="24"/>
        </w:rPr>
        <w:t>Hasil penelitian dan penulisan dari skripsi saya adalah murni hasil pemikiran saya yang dikuatkan dengan adanya cek plagiasi sesuai dengan aturan yang berlaku di Sekolah Tinggi Ilmu Ekonomi GICI.</w:t>
      </w:r>
    </w:p>
    <w:p>
      <w:pPr>
        <w:pStyle w:val="ListParagraph"/>
        <w:numPr>
          <w:ilvl w:val="0"/>
          <w:numId w:val="1"/>
        </w:numPr>
        <w:tabs>
          <w:tab w:pos="851" w:val="left" w:leader="none"/>
        </w:tabs>
        <w:spacing w:line="360" w:lineRule="auto" w:before="0" w:after="0"/>
        <w:ind w:left="851" w:right="145" w:hanging="284"/>
        <w:jc w:val="both"/>
        <w:rPr>
          <w:sz w:val="24"/>
        </w:rPr>
      </w:pPr>
      <w:r>
        <w:rPr>
          <w:sz w:val="24"/>
        </w:rPr>
        <w:t>Hasil</w:t>
      </w:r>
      <w:r>
        <w:rPr>
          <w:spacing w:val="-11"/>
          <w:sz w:val="24"/>
        </w:rPr>
        <w:t> </w:t>
      </w:r>
      <w:r>
        <w:rPr>
          <w:sz w:val="24"/>
        </w:rPr>
        <w:t>Penelitian</w:t>
      </w:r>
      <w:r>
        <w:rPr>
          <w:spacing w:val="-11"/>
          <w:sz w:val="24"/>
        </w:rPr>
        <w:t> </w:t>
      </w:r>
      <w:r>
        <w:rPr>
          <w:sz w:val="24"/>
        </w:rPr>
        <w:t>dan</w:t>
      </w:r>
      <w:r>
        <w:rPr>
          <w:spacing w:val="-11"/>
          <w:sz w:val="24"/>
        </w:rPr>
        <w:t> </w:t>
      </w:r>
      <w:r>
        <w:rPr>
          <w:sz w:val="24"/>
        </w:rPr>
        <w:t>penulisan</w:t>
      </w:r>
      <w:r>
        <w:rPr>
          <w:spacing w:val="-11"/>
          <w:sz w:val="24"/>
        </w:rPr>
        <w:t> </w:t>
      </w:r>
      <w:r>
        <w:rPr>
          <w:sz w:val="24"/>
        </w:rPr>
        <w:t>dari</w:t>
      </w:r>
      <w:r>
        <w:rPr>
          <w:spacing w:val="-11"/>
          <w:sz w:val="24"/>
        </w:rPr>
        <w:t> </w:t>
      </w:r>
      <w:r>
        <w:rPr>
          <w:sz w:val="24"/>
        </w:rPr>
        <w:t>skripsi</w:t>
      </w:r>
      <w:r>
        <w:rPr>
          <w:spacing w:val="-11"/>
          <w:sz w:val="24"/>
        </w:rPr>
        <w:t> </w:t>
      </w:r>
      <w:r>
        <w:rPr>
          <w:sz w:val="24"/>
        </w:rPr>
        <w:t>saya</w:t>
      </w:r>
      <w:r>
        <w:rPr>
          <w:spacing w:val="-11"/>
          <w:sz w:val="24"/>
        </w:rPr>
        <w:t> </w:t>
      </w:r>
      <w:r>
        <w:rPr>
          <w:sz w:val="24"/>
        </w:rPr>
        <w:t>ini,</w:t>
      </w:r>
      <w:r>
        <w:rPr>
          <w:spacing w:val="-11"/>
          <w:sz w:val="24"/>
        </w:rPr>
        <w:t> </w:t>
      </w:r>
      <w:r>
        <w:rPr>
          <w:sz w:val="24"/>
        </w:rPr>
        <w:t>dengan</w:t>
      </w:r>
      <w:r>
        <w:rPr>
          <w:spacing w:val="-11"/>
          <w:sz w:val="24"/>
        </w:rPr>
        <w:t> </w:t>
      </w:r>
      <w:r>
        <w:rPr>
          <w:sz w:val="24"/>
        </w:rPr>
        <w:t>ini</w:t>
      </w:r>
      <w:r>
        <w:rPr>
          <w:spacing w:val="-11"/>
          <w:sz w:val="24"/>
        </w:rPr>
        <w:t> </w:t>
      </w:r>
      <w:r>
        <w:rPr>
          <w:sz w:val="24"/>
        </w:rPr>
        <w:t>dialihkan</w:t>
      </w:r>
      <w:r>
        <w:rPr>
          <w:spacing w:val="-11"/>
          <w:sz w:val="24"/>
        </w:rPr>
        <w:t> </w:t>
      </w:r>
      <w:r>
        <w:rPr>
          <w:sz w:val="24"/>
        </w:rPr>
        <w:t>hak</w:t>
      </w:r>
      <w:r>
        <w:rPr>
          <w:spacing w:val="-11"/>
          <w:sz w:val="24"/>
        </w:rPr>
        <w:t> </w:t>
      </w:r>
      <w:r>
        <w:rPr>
          <w:sz w:val="24"/>
        </w:rPr>
        <w:t>nya kepada Sekolah Tinggi Ilmu Ekonomi GICI untuk paten dan juga hal-hal yang </w:t>
      </w:r>
      <w:r>
        <w:rPr>
          <w:spacing w:val="-2"/>
          <w:sz w:val="24"/>
        </w:rPr>
        <w:t>berkaitan.</w:t>
      </w:r>
    </w:p>
    <w:p>
      <w:pPr>
        <w:pStyle w:val="ListParagraph"/>
        <w:numPr>
          <w:ilvl w:val="0"/>
          <w:numId w:val="1"/>
        </w:numPr>
        <w:tabs>
          <w:tab w:pos="851" w:val="left" w:leader="none"/>
        </w:tabs>
        <w:spacing w:line="360" w:lineRule="auto" w:before="0" w:after="0"/>
        <w:ind w:left="851" w:right="147" w:hanging="284"/>
        <w:jc w:val="both"/>
        <w:rPr>
          <w:sz w:val="24"/>
        </w:rPr>
      </w:pPr>
      <w:r>
        <w:rPr>
          <w:sz w:val="24"/>
        </w:rPr>
        <w:t>Penulisan hasil penelitian ini (skripsi) telah mengikuti kaidah-kaidah yang berlaku di lingkungan Sekolah Tinggi Ilmu Ekonomi GICI.</w:t>
      </w:r>
    </w:p>
    <w:p>
      <w:pPr>
        <w:pStyle w:val="ListParagraph"/>
        <w:numPr>
          <w:ilvl w:val="0"/>
          <w:numId w:val="1"/>
        </w:numPr>
        <w:tabs>
          <w:tab w:pos="851" w:val="left" w:leader="none"/>
        </w:tabs>
        <w:spacing w:line="360" w:lineRule="auto" w:before="0" w:after="0"/>
        <w:ind w:left="851" w:right="146" w:hanging="284"/>
        <w:jc w:val="both"/>
        <w:rPr>
          <w:sz w:val="24"/>
        </w:rPr>
      </w:pPr>
      <w:r>
        <w:rPr>
          <w:sz w:val="24"/>
        </w:rPr>
        <w:t>Apabila dikemudian hari, bahwa hasil penelitian ini dan penulisan skripsi ini mempunyai kesamaan atau terdapat unsur penjiplakan terhadap karya ilmiah orang lain, maka dengan ini saya siap menerima sanksi berupa:</w:t>
      </w:r>
    </w:p>
    <w:p>
      <w:pPr>
        <w:pStyle w:val="ListParagraph"/>
        <w:numPr>
          <w:ilvl w:val="1"/>
          <w:numId w:val="1"/>
        </w:numPr>
        <w:tabs>
          <w:tab w:pos="1210" w:val="left" w:leader="none"/>
        </w:tabs>
        <w:spacing w:line="240" w:lineRule="auto" w:before="0" w:after="0"/>
        <w:ind w:left="1210" w:right="0" w:hanging="359"/>
        <w:jc w:val="both"/>
        <w:rPr>
          <w:sz w:val="24"/>
        </w:rPr>
      </w:pPr>
      <w:r>
        <w:rPr>
          <w:sz w:val="24"/>
        </w:rPr>
        <w:t>Pencabutan</w:t>
      </w:r>
      <w:r>
        <w:rPr>
          <w:spacing w:val="-3"/>
          <w:sz w:val="24"/>
        </w:rPr>
        <w:t> </w:t>
      </w:r>
      <w:r>
        <w:rPr>
          <w:sz w:val="24"/>
        </w:rPr>
        <w:t>gelar</w:t>
      </w:r>
      <w:r>
        <w:rPr>
          <w:spacing w:val="-3"/>
          <w:sz w:val="24"/>
        </w:rPr>
        <w:t> </w:t>
      </w:r>
      <w:r>
        <w:rPr>
          <w:sz w:val="24"/>
        </w:rPr>
        <w:t>kesarjanaan</w:t>
      </w:r>
      <w:r>
        <w:rPr>
          <w:spacing w:val="-3"/>
          <w:sz w:val="24"/>
        </w:rPr>
        <w:t> </w:t>
      </w:r>
      <w:r>
        <w:rPr>
          <w:sz w:val="24"/>
        </w:rPr>
        <w:t>saya</w:t>
      </w:r>
      <w:r>
        <w:rPr>
          <w:spacing w:val="-2"/>
          <w:sz w:val="24"/>
        </w:rPr>
        <w:t> </w:t>
      </w:r>
      <w:r>
        <w:rPr>
          <w:sz w:val="24"/>
        </w:rPr>
        <w:t>yang</w:t>
      </w:r>
      <w:r>
        <w:rPr>
          <w:spacing w:val="-3"/>
          <w:sz w:val="24"/>
        </w:rPr>
        <w:t> </w:t>
      </w:r>
      <w:r>
        <w:rPr>
          <w:sz w:val="24"/>
        </w:rPr>
        <w:t>telah</w:t>
      </w:r>
      <w:r>
        <w:rPr>
          <w:spacing w:val="-3"/>
          <w:sz w:val="24"/>
        </w:rPr>
        <w:t> </w:t>
      </w:r>
      <w:r>
        <w:rPr>
          <w:sz w:val="24"/>
        </w:rPr>
        <w:t>saya</w:t>
      </w:r>
      <w:r>
        <w:rPr>
          <w:spacing w:val="-2"/>
          <w:sz w:val="24"/>
        </w:rPr>
        <w:t> terima.</w:t>
      </w:r>
    </w:p>
    <w:p>
      <w:pPr>
        <w:pStyle w:val="ListParagraph"/>
        <w:numPr>
          <w:ilvl w:val="1"/>
          <w:numId w:val="1"/>
        </w:numPr>
        <w:tabs>
          <w:tab w:pos="1211" w:val="left" w:leader="none"/>
        </w:tabs>
        <w:spacing w:line="360" w:lineRule="auto" w:before="138" w:after="0"/>
        <w:ind w:left="1211" w:right="146" w:hanging="360"/>
        <w:jc w:val="both"/>
        <w:rPr>
          <w:sz w:val="24"/>
        </w:rPr>
      </w:pPr>
      <w:r>
        <w:rPr>
          <w:sz w:val="24"/>
        </w:rPr>
        <w:t>Pencabutan ijasah saya sesuai dengan aturan atau undang-undang yang berlaku. Demikian Surat Pernyataan ini saya buat, untuk dipergunakan sebagaimana mestinya.</w:t>
      </w:r>
    </w:p>
    <w:p>
      <w:pPr>
        <w:pStyle w:val="BodyText"/>
        <w:spacing w:before="81"/>
      </w:pPr>
    </w:p>
    <w:p>
      <w:pPr>
        <w:pStyle w:val="BodyText"/>
        <w:ind w:right="160"/>
        <w:jc w:val="right"/>
      </w:pPr>
      <w:r>
        <w:rPr/>
        <w:t>Depok,</w:t>
      </w:r>
      <w:r>
        <w:rPr>
          <w:spacing w:val="-2"/>
        </w:rPr>
        <w:t> </w:t>
      </w:r>
      <w:r>
        <w:rPr/>
        <w:t>15</w:t>
      </w:r>
      <w:r>
        <w:rPr>
          <w:spacing w:val="-1"/>
        </w:rPr>
        <w:t> </w:t>
      </w:r>
      <w:r>
        <w:rPr/>
        <w:t>Juli</w:t>
      </w:r>
      <w:r>
        <w:rPr>
          <w:spacing w:val="-1"/>
        </w:rPr>
        <w:t> </w:t>
      </w:r>
      <w:r>
        <w:rPr>
          <w:spacing w:val="-4"/>
        </w:rPr>
        <w:t>2026</w:t>
      </w:r>
    </w:p>
    <w:p>
      <w:pPr>
        <w:pStyle w:val="BodyText"/>
      </w:pPr>
    </w:p>
    <w:p>
      <w:pPr>
        <w:pStyle w:val="BodyText"/>
      </w:pPr>
    </w:p>
    <w:p>
      <w:pPr>
        <w:pStyle w:val="BodyText"/>
      </w:pPr>
    </w:p>
    <w:p>
      <w:pPr>
        <w:pStyle w:val="BodyText"/>
        <w:spacing w:before="29"/>
      </w:pPr>
    </w:p>
    <w:p>
      <w:pPr>
        <w:pStyle w:val="BodyText"/>
        <w:ind w:right="161"/>
        <w:jc w:val="right"/>
      </w:pPr>
      <w:r>
        <w:rPr/>
        <w:t>Meri</w:t>
      </w:r>
      <w:r>
        <w:rPr>
          <w:spacing w:val="-2"/>
        </w:rPr>
        <w:t> Anjani</w:t>
      </w:r>
    </w:p>
    <w:p>
      <w:pPr>
        <w:pStyle w:val="BodyText"/>
        <w:spacing w:after="0"/>
        <w:jc w:val="right"/>
        <w:sectPr>
          <w:pgSz w:w="11910" w:h="16840"/>
          <w:pgMar w:header="0" w:footer="1035" w:top="1920" w:bottom="1220" w:left="1700" w:right="1559"/>
        </w:sectPr>
      </w:pPr>
    </w:p>
    <w:p>
      <w:pPr>
        <w:pStyle w:val="BodyText"/>
        <w:spacing w:before="8"/>
        <w:rPr>
          <w:sz w:val="28"/>
        </w:rPr>
      </w:pPr>
    </w:p>
    <w:p>
      <w:pPr>
        <w:pStyle w:val="Heading1"/>
        <w:ind w:left="593" w:right="0"/>
        <w:jc w:val="left"/>
      </w:pPr>
      <w:bookmarkStart w:name="_bookmark4" w:id="5"/>
      <w:bookmarkEnd w:id="5"/>
      <w:r>
        <w:rPr>
          <w:b w:val="0"/>
        </w:rPr>
      </w:r>
      <w:r>
        <w:rPr/>
        <w:t>PERNYATAAN</w:t>
      </w:r>
      <w:r>
        <w:rPr>
          <w:spacing w:val="-7"/>
        </w:rPr>
        <w:t> </w:t>
      </w:r>
      <w:r>
        <w:rPr/>
        <w:t>PENGGUNAAN</w:t>
      </w:r>
      <w:r>
        <w:rPr>
          <w:spacing w:val="-5"/>
        </w:rPr>
        <w:t> </w:t>
      </w:r>
      <w:r>
        <w:rPr/>
        <w:t>KECERDASAN</w:t>
      </w:r>
      <w:r>
        <w:rPr>
          <w:spacing w:val="-5"/>
        </w:rPr>
        <w:t> </w:t>
      </w:r>
      <w:r>
        <w:rPr/>
        <w:t>BUATAN</w:t>
      </w:r>
      <w:r>
        <w:rPr>
          <w:spacing w:val="-5"/>
        </w:rPr>
        <w:t> </w:t>
      </w:r>
      <w:r>
        <w:rPr>
          <w:spacing w:val="-4"/>
        </w:rPr>
        <w:t>(AI)</w:t>
      </w:r>
    </w:p>
    <w:p>
      <w:pPr>
        <w:pStyle w:val="BodyText"/>
        <w:spacing w:before="253"/>
        <w:rPr>
          <w:b/>
          <w:sz w:val="28"/>
        </w:rPr>
      </w:pPr>
    </w:p>
    <w:p>
      <w:pPr>
        <w:pStyle w:val="BodyText"/>
        <w:ind w:left="567"/>
      </w:pPr>
      <w:r>
        <w:rPr/>
        <w:t>Yang</w:t>
      </w:r>
      <w:r>
        <w:rPr>
          <w:spacing w:val="-4"/>
        </w:rPr>
        <w:t> </w:t>
      </w:r>
      <w:r>
        <w:rPr/>
        <w:t>bertanda</w:t>
      </w:r>
      <w:r>
        <w:rPr>
          <w:spacing w:val="-3"/>
        </w:rPr>
        <w:t> </w:t>
      </w:r>
      <w:r>
        <w:rPr/>
        <w:t>tangan</w:t>
      </w:r>
      <w:r>
        <w:rPr>
          <w:spacing w:val="-3"/>
        </w:rPr>
        <w:t> </w:t>
      </w:r>
      <w:r>
        <w:rPr/>
        <w:t>dibawah</w:t>
      </w:r>
      <w:r>
        <w:rPr>
          <w:spacing w:val="-3"/>
        </w:rPr>
        <w:t> </w:t>
      </w:r>
      <w:r>
        <w:rPr>
          <w:spacing w:val="-4"/>
        </w:rPr>
        <w:t>ini:</w:t>
      </w:r>
    </w:p>
    <w:p>
      <w:pPr>
        <w:pStyle w:val="BodyText"/>
        <w:tabs>
          <w:tab w:pos="2726" w:val="left" w:leader="none"/>
        </w:tabs>
        <w:spacing w:before="138"/>
        <w:ind w:left="567"/>
      </w:pPr>
      <w:r>
        <w:rPr/>
        <w:t>Nama</w:t>
      </w:r>
      <w:r>
        <w:rPr>
          <w:spacing w:val="-4"/>
        </w:rPr>
        <w:t> </w:t>
      </w:r>
      <w:r>
        <w:rPr>
          <w:spacing w:val="-2"/>
        </w:rPr>
        <w:t>Lengkap</w:t>
      </w:r>
      <w:r>
        <w:rPr/>
        <w:tab/>
        <w:t>:</w:t>
      </w:r>
      <w:r>
        <w:rPr>
          <w:spacing w:val="-1"/>
        </w:rPr>
        <w:t> </w:t>
      </w:r>
      <w:r>
        <w:rPr/>
        <w:t>Meri</w:t>
      </w:r>
      <w:r>
        <w:rPr>
          <w:spacing w:val="-1"/>
        </w:rPr>
        <w:t> </w:t>
      </w:r>
      <w:r>
        <w:rPr>
          <w:spacing w:val="-2"/>
        </w:rPr>
        <w:t>Anjani</w:t>
      </w:r>
    </w:p>
    <w:p>
      <w:pPr>
        <w:pStyle w:val="Heading4"/>
        <w:tabs>
          <w:tab w:pos="2854" w:val="left" w:leader="none"/>
        </w:tabs>
        <w:spacing w:before="138"/>
        <w:ind w:left="567"/>
      </w:pPr>
      <w:r>
        <w:rPr/>
        <w:t>N I </w:t>
      </w:r>
      <w:r>
        <w:rPr>
          <w:spacing w:val="-10"/>
        </w:rPr>
        <w:t>M</w:t>
      </w:r>
      <w:r>
        <w:rPr/>
        <w:tab/>
      </w:r>
      <w:r>
        <w:rPr>
          <w:spacing w:val="-2"/>
        </w:rPr>
        <w:t>61201022009409</w:t>
      </w:r>
    </w:p>
    <w:p>
      <w:pPr>
        <w:pStyle w:val="BodyText"/>
        <w:tabs>
          <w:tab w:pos="2725" w:val="left" w:leader="none"/>
        </w:tabs>
        <w:spacing w:line="360" w:lineRule="auto" w:before="138"/>
        <w:ind w:left="2847" w:right="173" w:hanging="2280"/>
      </w:pPr>
      <w:r>
        <w:rPr/>
        <w:t>Judul Skripsi</w:t>
        <w:tab/>
        <w:t>:</w:t>
      </w:r>
      <w:r>
        <w:rPr>
          <w:spacing w:val="-7"/>
        </w:rPr>
        <w:t> </w:t>
      </w:r>
      <w:r>
        <w:rPr/>
        <w:t>Pengaruh</w:t>
      </w:r>
      <w:r>
        <w:rPr>
          <w:spacing w:val="-7"/>
        </w:rPr>
        <w:t> </w:t>
      </w:r>
      <w:r>
        <w:rPr/>
        <w:t>Likuiditas,</w:t>
      </w:r>
      <w:r>
        <w:rPr>
          <w:spacing w:val="-7"/>
        </w:rPr>
        <w:t> </w:t>
      </w:r>
      <w:r>
        <w:rPr/>
        <w:t>Leverage</w:t>
      </w:r>
      <w:r>
        <w:rPr>
          <w:spacing w:val="-7"/>
        </w:rPr>
        <w:t> </w:t>
      </w:r>
      <w:r>
        <w:rPr/>
        <w:t>dan</w:t>
      </w:r>
      <w:r>
        <w:rPr>
          <w:spacing w:val="-7"/>
        </w:rPr>
        <w:t> </w:t>
      </w:r>
      <w:r>
        <w:rPr/>
        <w:t>Profitabilitas</w:t>
      </w:r>
      <w:r>
        <w:rPr>
          <w:spacing w:val="-7"/>
        </w:rPr>
        <w:t> </w:t>
      </w:r>
      <w:r>
        <w:rPr/>
        <w:t>Terhadap Harga Saham PT. Bank Central Asia 2015-2025</w:t>
      </w:r>
    </w:p>
    <w:p>
      <w:pPr>
        <w:pStyle w:val="BodyText"/>
        <w:ind w:left="567"/>
      </w:pPr>
      <w:r>
        <w:rPr/>
        <w:t>Dengan</w:t>
      </w:r>
      <w:r>
        <w:rPr>
          <w:spacing w:val="-4"/>
        </w:rPr>
        <w:t> </w:t>
      </w:r>
      <w:r>
        <w:rPr/>
        <w:t>ini</w:t>
      </w:r>
      <w:r>
        <w:rPr>
          <w:spacing w:val="-3"/>
        </w:rPr>
        <w:t> </w:t>
      </w:r>
      <w:r>
        <w:rPr/>
        <w:t>menyatakan</w:t>
      </w:r>
      <w:r>
        <w:rPr>
          <w:spacing w:val="-3"/>
        </w:rPr>
        <w:t> </w:t>
      </w:r>
      <w:r>
        <w:rPr>
          <w:spacing w:val="-2"/>
        </w:rPr>
        <w:t>bahwa:</w:t>
      </w:r>
    </w:p>
    <w:p>
      <w:pPr>
        <w:pStyle w:val="ListParagraph"/>
        <w:numPr>
          <w:ilvl w:val="0"/>
          <w:numId w:val="2"/>
        </w:numPr>
        <w:tabs>
          <w:tab w:pos="927" w:val="left" w:leader="none"/>
        </w:tabs>
        <w:spacing w:line="360" w:lineRule="auto" w:before="138" w:after="0"/>
        <w:ind w:left="927" w:right="147" w:hanging="360"/>
        <w:jc w:val="both"/>
        <w:rPr>
          <w:sz w:val="24"/>
        </w:rPr>
      </w:pPr>
      <w:r>
        <w:rPr>
          <w:sz w:val="24"/>
        </w:rPr>
        <w:t>Dalam penulisan hasil karya ilmiah saya, saya dibantu dengan menggunakan Kecerdasan Buatan (Artificial Intelleence / AI).</w:t>
      </w:r>
    </w:p>
    <w:p>
      <w:pPr>
        <w:pStyle w:val="ListParagraph"/>
        <w:numPr>
          <w:ilvl w:val="0"/>
          <w:numId w:val="2"/>
        </w:numPr>
        <w:tabs>
          <w:tab w:pos="927" w:val="left" w:leader="none"/>
        </w:tabs>
        <w:spacing w:line="360" w:lineRule="auto" w:before="0" w:after="0"/>
        <w:ind w:left="927" w:right="147" w:hanging="360"/>
        <w:jc w:val="both"/>
        <w:rPr>
          <w:sz w:val="24"/>
        </w:rPr>
      </w:pPr>
      <w:r>
        <w:rPr>
          <w:sz w:val="24"/>
        </w:rPr>
        <w:t>Aplikasi</w:t>
      </w:r>
      <w:r>
        <w:rPr>
          <w:spacing w:val="-5"/>
          <w:sz w:val="24"/>
        </w:rPr>
        <w:t> </w:t>
      </w:r>
      <w:r>
        <w:rPr>
          <w:sz w:val="24"/>
        </w:rPr>
        <w:t>Kecerdasan</w:t>
      </w:r>
      <w:r>
        <w:rPr>
          <w:spacing w:val="-5"/>
          <w:sz w:val="24"/>
        </w:rPr>
        <w:t> </w:t>
      </w:r>
      <w:r>
        <w:rPr>
          <w:sz w:val="24"/>
        </w:rPr>
        <w:t>Buatan</w:t>
      </w:r>
      <w:r>
        <w:rPr>
          <w:spacing w:val="-5"/>
          <w:sz w:val="24"/>
        </w:rPr>
        <w:t> </w:t>
      </w:r>
      <w:r>
        <w:rPr>
          <w:sz w:val="24"/>
        </w:rPr>
        <w:t>(Artificial</w:t>
      </w:r>
      <w:r>
        <w:rPr>
          <w:spacing w:val="-5"/>
          <w:sz w:val="24"/>
        </w:rPr>
        <w:t> </w:t>
      </w:r>
      <w:r>
        <w:rPr>
          <w:sz w:val="24"/>
        </w:rPr>
        <w:t>Intelleence</w:t>
      </w:r>
      <w:r>
        <w:rPr>
          <w:spacing w:val="-5"/>
          <w:sz w:val="24"/>
        </w:rPr>
        <w:t> </w:t>
      </w:r>
      <w:r>
        <w:rPr>
          <w:sz w:val="24"/>
        </w:rPr>
        <w:t>/</w:t>
      </w:r>
      <w:r>
        <w:rPr>
          <w:spacing w:val="-5"/>
          <w:sz w:val="24"/>
        </w:rPr>
        <w:t> </w:t>
      </w:r>
      <w:r>
        <w:rPr>
          <w:sz w:val="24"/>
        </w:rPr>
        <w:t>AI)</w:t>
      </w:r>
      <w:r>
        <w:rPr>
          <w:spacing w:val="-5"/>
          <w:sz w:val="24"/>
        </w:rPr>
        <w:t> </w:t>
      </w:r>
      <w:r>
        <w:rPr>
          <w:sz w:val="24"/>
        </w:rPr>
        <w:t>yang</w:t>
      </w:r>
      <w:r>
        <w:rPr>
          <w:spacing w:val="-5"/>
          <w:sz w:val="24"/>
        </w:rPr>
        <w:t> </w:t>
      </w:r>
      <w:r>
        <w:rPr>
          <w:sz w:val="24"/>
        </w:rPr>
        <w:t>saya</w:t>
      </w:r>
      <w:r>
        <w:rPr>
          <w:spacing w:val="-5"/>
          <w:sz w:val="24"/>
        </w:rPr>
        <w:t> </w:t>
      </w:r>
      <w:r>
        <w:rPr>
          <w:sz w:val="24"/>
        </w:rPr>
        <w:t>pergunakan adalah: ChatGPT,Gemini AI; Paperpal,Claude.</w:t>
      </w:r>
    </w:p>
    <w:p>
      <w:pPr>
        <w:pStyle w:val="ListParagraph"/>
        <w:numPr>
          <w:ilvl w:val="0"/>
          <w:numId w:val="2"/>
        </w:numPr>
        <w:tabs>
          <w:tab w:pos="927" w:val="left" w:leader="none"/>
        </w:tabs>
        <w:spacing w:line="360" w:lineRule="auto" w:before="0" w:after="0"/>
        <w:ind w:left="927" w:right="145" w:hanging="360"/>
        <w:jc w:val="both"/>
        <w:rPr>
          <w:sz w:val="24"/>
        </w:rPr>
      </w:pPr>
      <w:r>
        <w:rPr>
          <w:sz w:val="24"/>
        </w:rPr>
        <w:t>Dalam</w:t>
      </w:r>
      <w:r>
        <w:rPr>
          <w:spacing w:val="-4"/>
          <w:sz w:val="24"/>
        </w:rPr>
        <w:t> </w:t>
      </w:r>
      <w:r>
        <w:rPr>
          <w:sz w:val="24"/>
        </w:rPr>
        <w:t>penulisan</w:t>
      </w:r>
      <w:r>
        <w:rPr>
          <w:spacing w:val="-4"/>
          <w:sz w:val="24"/>
        </w:rPr>
        <w:t> </w:t>
      </w:r>
      <w:r>
        <w:rPr>
          <w:sz w:val="24"/>
        </w:rPr>
        <w:t>karya</w:t>
      </w:r>
      <w:r>
        <w:rPr>
          <w:spacing w:val="-4"/>
          <w:sz w:val="24"/>
        </w:rPr>
        <w:t> </w:t>
      </w:r>
      <w:r>
        <w:rPr>
          <w:sz w:val="24"/>
        </w:rPr>
        <w:t>ilmiah</w:t>
      </w:r>
      <w:r>
        <w:rPr>
          <w:spacing w:val="-4"/>
          <w:sz w:val="24"/>
        </w:rPr>
        <w:t> </w:t>
      </w:r>
      <w:r>
        <w:rPr>
          <w:sz w:val="24"/>
        </w:rPr>
        <w:t>ini,</w:t>
      </w:r>
      <w:r>
        <w:rPr>
          <w:spacing w:val="-4"/>
          <w:sz w:val="24"/>
        </w:rPr>
        <w:t> </w:t>
      </w:r>
      <w:r>
        <w:rPr>
          <w:sz w:val="24"/>
        </w:rPr>
        <w:t>saya</w:t>
      </w:r>
      <w:r>
        <w:rPr>
          <w:spacing w:val="-4"/>
          <w:sz w:val="24"/>
        </w:rPr>
        <w:t> </w:t>
      </w:r>
      <w:r>
        <w:rPr>
          <w:sz w:val="24"/>
        </w:rPr>
        <w:t>TIDAK</w:t>
      </w:r>
      <w:r>
        <w:rPr>
          <w:spacing w:val="-4"/>
          <w:sz w:val="24"/>
        </w:rPr>
        <w:t> </w:t>
      </w:r>
      <w:r>
        <w:rPr>
          <w:sz w:val="24"/>
        </w:rPr>
        <w:t>menerapkan</w:t>
      </w:r>
      <w:r>
        <w:rPr>
          <w:spacing w:val="-4"/>
          <w:sz w:val="24"/>
        </w:rPr>
        <w:t> </w:t>
      </w:r>
      <w:r>
        <w:rPr>
          <w:sz w:val="24"/>
        </w:rPr>
        <w:t>SALIN-TEMPEL (copy paste) hasil Kecerdasan Buatan (Artificial Intelleence / AI) kedalam tulisan saya.</w:t>
      </w:r>
    </w:p>
    <w:p>
      <w:pPr>
        <w:pStyle w:val="ListParagraph"/>
        <w:numPr>
          <w:ilvl w:val="0"/>
          <w:numId w:val="2"/>
        </w:numPr>
        <w:tabs>
          <w:tab w:pos="927" w:val="left" w:leader="none"/>
        </w:tabs>
        <w:spacing w:line="360" w:lineRule="auto" w:before="0" w:after="0"/>
        <w:ind w:left="927" w:right="145" w:hanging="360"/>
        <w:jc w:val="both"/>
        <w:rPr>
          <w:sz w:val="24"/>
        </w:rPr>
      </w:pPr>
      <w:r>
        <w:rPr>
          <w:sz w:val="24"/>
        </w:rPr>
        <w:t>Seluruh isi, analisa, argumen, data dan kesimpulan yang terdapat dalam karya ilmiah saya, merupakan hasil pemahaman, kajian, dan tanggung jawab penulis secara penuh. Tidak ada bagian dati penulisan ini yang dihasilkan sepenuhnya oleh Kecerdasan Buatan (Artificial Intelleence / AI) tanpa pengawasan, pemrosesan, atau evaluasi ulang oleh penulis.</w:t>
      </w:r>
    </w:p>
    <w:p>
      <w:pPr>
        <w:pStyle w:val="ListParagraph"/>
        <w:numPr>
          <w:ilvl w:val="0"/>
          <w:numId w:val="2"/>
        </w:numPr>
        <w:tabs>
          <w:tab w:pos="927" w:val="left" w:leader="none"/>
        </w:tabs>
        <w:spacing w:line="360" w:lineRule="auto" w:before="0" w:after="0"/>
        <w:ind w:left="927" w:right="146" w:hanging="360"/>
        <w:jc w:val="both"/>
        <w:rPr>
          <w:sz w:val="24"/>
        </w:rPr>
      </w:pPr>
      <w:r>
        <w:rPr>
          <w:sz w:val="24"/>
        </w:rPr>
        <w:t>Apabila dikemudian hari, terdapat pelanggaran terhadap prinsip etika akademik, termasuk penggunaan Kecerdasan Buatan (Artificial Intelleence / AI)</w:t>
      </w:r>
      <w:r>
        <w:rPr>
          <w:spacing w:val="-14"/>
          <w:sz w:val="24"/>
        </w:rPr>
        <w:t> </w:t>
      </w:r>
      <w:r>
        <w:rPr>
          <w:sz w:val="24"/>
        </w:rPr>
        <w:t>secara</w:t>
      </w:r>
      <w:r>
        <w:rPr>
          <w:spacing w:val="-14"/>
          <w:sz w:val="24"/>
        </w:rPr>
        <w:t> </w:t>
      </w:r>
      <w:r>
        <w:rPr>
          <w:sz w:val="24"/>
        </w:rPr>
        <w:t>tidak</w:t>
      </w:r>
      <w:r>
        <w:rPr>
          <w:spacing w:val="-14"/>
          <w:sz w:val="24"/>
        </w:rPr>
        <w:t> </w:t>
      </w:r>
      <w:r>
        <w:rPr>
          <w:sz w:val="24"/>
        </w:rPr>
        <w:t>tepat</w:t>
      </w:r>
      <w:r>
        <w:rPr>
          <w:spacing w:val="-14"/>
          <w:sz w:val="24"/>
        </w:rPr>
        <w:t> </w:t>
      </w:r>
      <w:r>
        <w:rPr>
          <w:sz w:val="24"/>
        </w:rPr>
        <w:t>yang</w:t>
      </w:r>
      <w:r>
        <w:rPr>
          <w:spacing w:val="-14"/>
          <w:sz w:val="24"/>
        </w:rPr>
        <w:t> </w:t>
      </w:r>
      <w:r>
        <w:rPr>
          <w:sz w:val="24"/>
        </w:rPr>
        <w:t>merupakan</w:t>
      </w:r>
      <w:r>
        <w:rPr>
          <w:spacing w:val="-14"/>
          <w:sz w:val="24"/>
        </w:rPr>
        <w:t> </w:t>
      </w:r>
      <w:r>
        <w:rPr>
          <w:sz w:val="24"/>
        </w:rPr>
        <w:t>bentuk</w:t>
      </w:r>
      <w:r>
        <w:rPr>
          <w:spacing w:val="-14"/>
          <w:sz w:val="24"/>
        </w:rPr>
        <w:t> </w:t>
      </w:r>
      <w:r>
        <w:rPr>
          <w:sz w:val="24"/>
        </w:rPr>
        <w:t>ketidakjujuran</w:t>
      </w:r>
      <w:r>
        <w:rPr>
          <w:spacing w:val="-14"/>
          <w:sz w:val="24"/>
        </w:rPr>
        <w:t> </w:t>
      </w:r>
      <w:r>
        <w:rPr>
          <w:sz w:val="24"/>
        </w:rPr>
        <w:t>ilmiah,</w:t>
      </w:r>
      <w:r>
        <w:rPr>
          <w:spacing w:val="-14"/>
          <w:sz w:val="24"/>
        </w:rPr>
        <w:t> </w:t>
      </w:r>
      <w:r>
        <w:rPr>
          <w:sz w:val="24"/>
        </w:rPr>
        <w:t>maka</w:t>
      </w:r>
      <w:r>
        <w:rPr>
          <w:spacing w:val="-14"/>
          <w:sz w:val="24"/>
        </w:rPr>
        <w:t> </w:t>
      </w:r>
      <w:r>
        <w:rPr>
          <w:sz w:val="24"/>
        </w:rPr>
        <w:t>saya bersedia menerima sanksi akademik sesuai dengan peraturan yang berlaku di lingkungan Sekolah Tinggi Ilmu Ekonomi GICI. Demikian Surat Pernyataan ini saya buat, untuk dipergunakan sebagaimana mestinya</w:t>
      </w:r>
    </w:p>
    <w:p>
      <w:pPr>
        <w:pStyle w:val="BodyText"/>
        <w:spacing w:before="137"/>
      </w:pPr>
    </w:p>
    <w:p>
      <w:pPr>
        <w:pStyle w:val="BodyText"/>
        <w:spacing w:before="1"/>
        <w:ind w:left="6327"/>
      </w:pPr>
      <w:r>
        <w:rPr/>
        <w:t>Depok,</w:t>
      </w:r>
      <w:r>
        <w:rPr>
          <w:spacing w:val="-2"/>
        </w:rPr>
        <w:t> </w:t>
      </w:r>
      <w:r>
        <w:rPr/>
        <w:t>15</w:t>
      </w:r>
      <w:r>
        <w:rPr>
          <w:spacing w:val="-1"/>
        </w:rPr>
        <w:t> </w:t>
      </w:r>
      <w:r>
        <w:rPr/>
        <w:t>Juli</w:t>
      </w:r>
      <w:r>
        <w:rPr>
          <w:spacing w:val="-1"/>
        </w:rPr>
        <w:t> </w:t>
      </w:r>
      <w:r>
        <w:rPr>
          <w:spacing w:val="-4"/>
        </w:rPr>
        <w:t>2026</w:t>
      </w:r>
    </w:p>
    <w:p>
      <w:pPr>
        <w:pStyle w:val="BodyText"/>
      </w:pPr>
    </w:p>
    <w:p>
      <w:pPr>
        <w:pStyle w:val="BodyText"/>
      </w:pPr>
    </w:p>
    <w:p>
      <w:pPr>
        <w:pStyle w:val="BodyText"/>
        <w:spacing w:before="137"/>
      </w:pPr>
    </w:p>
    <w:p>
      <w:pPr>
        <w:pStyle w:val="BodyText"/>
        <w:spacing w:before="1"/>
        <w:ind w:left="6327"/>
      </w:pPr>
      <w:r>
        <w:rPr/>
        <w:t>Meri</w:t>
      </w:r>
      <w:r>
        <w:rPr>
          <w:spacing w:val="-2"/>
        </w:rPr>
        <w:t> Anjani</w:t>
      </w:r>
    </w:p>
    <w:p>
      <w:pPr>
        <w:pStyle w:val="BodyText"/>
        <w:spacing w:after="0"/>
        <w:sectPr>
          <w:pgSz w:w="11910" w:h="16840"/>
          <w:pgMar w:header="0" w:footer="1035" w:top="1920" w:bottom="1220" w:left="1700" w:right="1559"/>
        </w:sectPr>
      </w:pPr>
    </w:p>
    <w:p>
      <w:pPr>
        <w:pStyle w:val="BodyText"/>
        <w:spacing w:before="54"/>
      </w:pPr>
    </w:p>
    <w:p>
      <w:pPr>
        <w:pStyle w:val="BodyText"/>
        <w:tabs>
          <w:tab w:pos="2007" w:val="left" w:leader="none"/>
        </w:tabs>
        <w:ind w:left="568"/>
      </w:pPr>
      <w:bookmarkStart w:name="_bookmark5" w:id="6"/>
      <w:bookmarkEnd w:id="6"/>
      <w:r>
        <w:rPr/>
      </w:r>
      <w:r>
        <w:rPr>
          <w:spacing w:val="-4"/>
        </w:rPr>
        <w:t>Nama</w:t>
      </w:r>
      <w:r>
        <w:rPr/>
        <w:tab/>
        <w:t>:</w:t>
      </w:r>
      <w:r>
        <w:rPr>
          <w:spacing w:val="-1"/>
        </w:rPr>
        <w:t> </w:t>
      </w:r>
      <w:r>
        <w:rPr/>
        <w:t>Meri</w:t>
      </w:r>
      <w:r>
        <w:rPr>
          <w:spacing w:val="-1"/>
        </w:rPr>
        <w:t> </w:t>
      </w:r>
      <w:r>
        <w:rPr>
          <w:spacing w:val="-2"/>
        </w:rPr>
        <w:t>Anjani</w:t>
      </w:r>
    </w:p>
    <w:p>
      <w:pPr>
        <w:pStyle w:val="Heading4"/>
        <w:tabs>
          <w:tab w:pos="2134" w:val="left" w:leader="none"/>
        </w:tabs>
        <w:spacing w:before="160"/>
        <w:ind w:left="568"/>
      </w:pPr>
      <w:r>
        <w:rPr>
          <w:spacing w:val="-5"/>
        </w:rPr>
        <w:t>NIM</w:t>
      </w:r>
      <w:r>
        <w:rPr/>
        <w:tab/>
      </w:r>
      <w:r>
        <w:rPr>
          <w:spacing w:val="-2"/>
        </w:rPr>
        <w:t>61201022009409</w:t>
      </w:r>
    </w:p>
    <w:p>
      <w:pPr>
        <w:pStyle w:val="BodyText"/>
        <w:spacing w:before="160"/>
        <w:ind w:left="1407" w:hanging="840"/>
      </w:pPr>
      <w:r>
        <w:rPr/>
        <w:t>Judul</w:t>
      </w:r>
      <w:r>
        <w:rPr>
          <w:spacing w:val="-4"/>
        </w:rPr>
        <w:t> </w:t>
      </w:r>
      <w:r>
        <w:rPr/>
        <w:t>Skripsi</w:t>
      </w:r>
      <w:r>
        <w:rPr>
          <w:spacing w:val="80"/>
        </w:rPr>
        <w:t> </w:t>
      </w:r>
      <w:r>
        <w:rPr/>
        <w:t>:</w:t>
      </w:r>
      <w:r>
        <w:rPr>
          <w:spacing w:val="-4"/>
        </w:rPr>
        <w:t> </w:t>
      </w:r>
      <w:r>
        <w:rPr/>
        <w:t>Pengaruh</w:t>
      </w:r>
      <w:r>
        <w:rPr>
          <w:spacing w:val="-4"/>
        </w:rPr>
        <w:t> </w:t>
      </w:r>
      <w:r>
        <w:rPr/>
        <w:t>Likuiditas,</w:t>
      </w:r>
      <w:r>
        <w:rPr>
          <w:spacing w:val="-4"/>
        </w:rPr>
        <w:t> </w:t>
      </w:r>
      <w:r>
        <w:rPr/>
        <w:t>Leverage</w:t>
      </w:r>
      <w:r>
        <w:rPr>
          <w:spacing w:val="-4"/>
        </w:rPr>
        <w:t> </w:t>
      </w:r>
      <w:r>
        <w:rPr/>
        <w:t>dan</w:t>
      </w:r>
      <w:r>
        <w:rPr>
          <w:spacing w:val="-4"/>
        </w:rPr>
        <w:t> </w:t>
      </w:r>
      <w:r>
        <w:rPr/>
        <w:t>Profitabilitas</w:t>
      </w:r>
      <w:r>
        <w:rPr>
          <w:spacing w:val="-4"/>
        </w:rPr>
        <w:t> </w:t>
      </w:r>
      <w:r>
        <w:rPr/>
        <w:t>Terhadap</w:t>
      </w:r>
      <w:r>
        <w:rPr>
          <w:spacing w:val="-4"/>
        </w:rPr>
        <w:t> </w:t>
      </w:r>
      <w:r>
        <w:rPr/>
        <w:t>Harga Saham</w:t>
      </w:r>
      <w:r>
        <w:rPr>
          <w:spacing w:val="40"/>
        </w:rPr>
        <w:t> </w:t>
      </w:r>
      <w:r>
        <w:rPr/>
        <w:t>PT. Bank Central Asia 2015-2025</w:t>
      </w:r>
    </w:p>
    <w:p>
      <w:pPr>
        <w:pStyle w:val="BodyText"/>
      </w:pPr>
    </w:p>
    <w:p>
      <w:pPr>
        <w:pStyle w:val="BodyText"/>
        <w:spacing w:before="44"/>
      </w:pPr>
    </w:p>
    <w:p>
      <w:pPr>
        <w:pStyle w:val="Heading1"/>
      </w:pPr>
      <w:r>
        <w:rPr>
          <w:spacing w:val="-2"/>
        </w:rPr>
        <w:t>ABSTRAK</w:t>
      </w:r>
    </w:p>
    <w:p>
      <w:pPr>
        <w:pStyle w:val="BodyText"/>
        <w:spacing w:line="360" w:lineRule="auto" w:before="161"/>
        <w:ind w:left="567" w:right="145"/>
        <w:jc w:val="both"/>
      </w:pPr>
      <w:r>
        <w:rPr/>
        <w:t>Penelitian ini bertujuan menganalisis pengaruh likuiditas, leverage, dan profitabilitas terhadap harga saham PT Bank Central Asia Tbk (BBCA) periode 2015–2025 serta menentukan variabel dominan. Penelitian menggunakan pendekatan kuantitatif dengan 44 observasi data sekunder triwulanan. Likuiditas diukur</w:t>
      </w:r>
      <w:r>
        <w:rPr>
          <w:spacing w:val="-2"/>
        </w:rPr>
        <w:t> </w:t>
      </w:r>
      <w:r>
        <w:rPr/>
        <w:t>dengan</w:t>
      </w:r>
      <w:r>
        <w:rPr>
          <w:spacing w:val="-2"/>
        </w:rPr>
        <w:t> </w:t>
      </w:r>
      <w:r>
        <w:rPr/>
        <w:t>LDR</w:t>
      </w:r>
      <w:r>
        <w:rPr>
          <w:spacing w:val="-2"/>
        </w:rPr>
        <w:t> </w:t>
      </w:r>
      <w:r>
        <w:rPr/>
        <w:t>dan</w:t>
      </w:r>
      <w:r>
        <w:rPr>
          <w:spacing w:val="-2"/>
        </w:rPr>
        <w:t> </w:t>
      </w:r>
      <w:r>
        <w:rPr/>
        <w:t>LCR,</w:t>
      </w:r>
      <w:r>
        <w:rPr>
          <w:spacing w:val="-2"/>
        </w:rPr>
        <w:t> </w:t>
      </w:r>
      <w:r>
        <w:rPr/>
        <w:t>leverage</w:t>
      </w:r>
      <w:r>
        <w:rPr>
          <w:spacing w:val="-2"/>
        </w:rPr>
        <w:t> </w:t>
      </w:r>
      <w:r>
        <w:rPr/>
        <w:t>dengan</w:t>
      </w:r>
      <w:r>
        <w:rPr>
          <w:spacing w:val="-2"/>
        </w:rPr>
        <w:t> </w:t>
      </w:r>
      <w:r>
        <w:rPr/>
        <w:t>DER</w:t>
      </w:r>
      <w:r>
        <w:rPr>
          <w:spacing w:val="-2"/>
        </w:rPr>
        <w:t> </w:t>
      </w:r>
      <w:r>
        <w:rPr/>
        <w:t>dan</w:t>
      </w:r>
      <w:r>
        <w:rPr>
          <w:spacing w:val="-2"/>
        </w:rPr>
        <w:t> </w:t>
      </w:r>
      <w:r>
        <w:rPr/>
        <w:t>DAR,</w:t>
      </w:r>
      <w:r>
        <w:rPr>
          <w:spacing w:val="-2"/>
        </w:rPr>
        <w:t> </w:t>
      </w:r>
      <w:r>
        <w:rPr/>
        <w:t>serta</w:t>
      </w:r>
      <w:r>
        <w:rPr>
          <w:spacing w:val="-2"/>
        </w:rPr>
        <w:t> </w:t>
      </w:r>
      <w:r>
        <w:rPr/>
        <w:t>profitabilitas dengan</w:t>
      </w:r>
      <w:r>
        <w:rPr>
          <w:spacing w:val="-14"/>
        </w:rPr>
        <w:t> </w:t>
      </w:r>
      <w:r>
        <w:rPr/>
        <w:t>ROA</w:t>
      </w:r>
      <w:r>
        <w:rPr>
          <w:spacing w:val="-14"/>
        </w:rPr>
        <w:t> </w:t>
      </w:r>
      <w:r>
        <w:rPr/>
        <w:t>dan</w:t>
      </w:r>
      <w:r>
        <w:rPr>
          <w:spacing w:val="-14"/>
        </w:rPr>
        <w:t> </w:t>
      </w:r>
      <w:r>
        <w:rPr/>
        <w:t>ROE.</w:t>
      </w:r>
      <w:r>
        <w:rPr>
          <w:spacing w:val="-14"/>
        </w:rPr>
        <w:t> </w:t>
      </w:r>
      <w:r>
        <w:rPr/>
        <w:t>Hasil</w:t>
      </w:r>
      <w:r>
        <w:rPr>
          <w:spacing w:val="-14"/>
        </w:rPr>
        <w:t> </w:t>
      </w:r>
      <w:r>
        <w:rPr/>
        <w:t>penelitian</w:t>
      </w:r>
      <w:r>
        <w:rPr>
          <w:spacing w:val="-14"/>
        </w:rPr>
        <w:t> </w:t>
      </w:r>
      <w:r>
        <w:rPr/>
        <w:t>menunjukkan</w:t>
      </w:r>
      <w:r>
        <w:rPr>
          <w:spacing w:val="-14"/>
        </w:rPr>
        <w:t> </w:t>
      </w:r>
      <w:r>
        <w:rPr/>
        <w:t>bahwa</w:t>
      </w:r>
      <w:r>
        <w:rPr>
          <w:spacing w:val="-14"/>
        </w:rPr>
        <w:t> </w:t>
      </w:r>
      <w:r>
        <w:rPr/>
        <w:t>ketiga</w:t>
      </w:r>
      <w:r>
        <w:rPr>
          <w:spacing w:val="-14"/>
        </w:rPr>
        <w:t> </w:t>
      </w:r>
      <w:r>
        <w:rPr/>
        <w:t>variabel</w:t>
      </w:r>
      <w:r>
        <w:rPr>
          <w:spacing w:val="-14"/>
        </w:rPr>
        <w:t> </w:t>
      </w:r>
      <w:r>
        <w:rPr/>
        <w:t>secara simultan</w:t>
      </w:r>
      <w:r>
        <w:rPr>
          <w:spacing w:val="-11"/>
        </w:rPr>
        <w:t> </w:t>
      </w:r>
      <w:r>
        <w:rPr/>
        <w:t>berpengaruh</w:t>
      </w:r>
      <w:r>
        <w:rPr>
          <w:spacing w:val="-11"/>
        </w:rPr>
        <w:t> </w:t>
      </w:r>
      <w:r>
        <w:rPr/>
        <w:t>signifikan</w:t>
      </w:r>
      <w:r>
        <w:rPr>
          <w:spacing w:val="-11"/>
        </w:rPr>
        <w:t> </w:t>
      </w:r>
      <w:r>
        <w:rPr/>
        <w:t>terhadap</w:t>
      </w:r>
      <w:r>
        <w:rPr>
          <w:spacing w:val="-11"/>
        </w:rPr>
        <w:t> </w:t>
      </w:r>
      <w:r>
        <w:rPr/>
        <w:t>harga</w:t>
      </w:r>
      <w:r>
        <w:rPr>
          <w:spacing w:val="-11"/>
        </w:rPr>
        <w:t> </w:t>
      </w:r>
      <w:r>
        <w:rPr/>
        <w:t>saham</w:t>
      </w:r>
      <w:r>
        <w:rPr>
          <w:spacing w:val="-11"/>
        </w:rPr>
        <w:t> </w:t>
      </w:r>
      <w:r>
        <w:rPr/>
        <w:t>dengan</w:t>
      </w:r>
      <w:r>
        <w:rPr>
          <w:spacing w:val="-11"/>
        </w:rPr>
        <w:t> </w:t>
      </w:r>
      <w:r>
        <w:rPr/>
        <w:t>Adjusted</w:t>
      </w:r>
      <w:r>
        <w:rPr>
          <w:spacing w:val="-11"/>
        </w:rPr>
        <w:t> </w:t>
      </w:r>
      <w:r>
        <w:rPr/>
        <w:t>R²</w:t>
      </w:r>
      <w:r>
        <w:rPr>
          <w:spacing w:val="-11"/>
        </w:rPr>
        <w:t> </w:t>
      </w:r>
      <w:r>
        <w:rPr/>
        <w:t>sebesar 79,8%.</w:t>
      </w:r>
      <w:r>
        <w:rPr>
          <w:spacing w:val="-3"/>
        </w:rPr>
        <w:t> </w:t>
      </w:r>
      <w:r>
        <w:rPr/>
        <w:t>Secara</w:t>
      </w:r>
      <w:r>
        <w:rPr>
          <w:spacing w:val="-3"/>
        </w:rPr>
        <w:t> </w:t>
      </w:r>
      <w:r>
        <w:rPr/>
        <w:t>parsial,</w:t>
      </w:r>
      <w:r>
        <w:rPr>
          <w:spacing w:val="-3"/>
        </w:rPr>
        <w:t> </w:t>
      </w:r>
      <w:r>
        <w:rPr/>
        <w:t>LDR</w:t>
      </w:r>
      <w:r>
        <w:rPr>
          <w:spacing w:val="-3"/>
        </w:rPr>
        <w:t> </w:t>
      </w:r>
      <w:r>
        <w:rPr/>
        <w:t>berpengaruh</w:t>
      </w:r>
      <w:r>
        <w:rPr>
          <w:spacing w:val="-3"/>
        </w:rPr>
        <w:t> </w:t>
      </w:r>
      <w:r>
        <w:rPr/>
        <w:t>negatif</w:t>
      </w:r>
      <w:r>
        <w:rPr>
          <w:spacing w:val="-3"/>
        </w:rPr>
        <w:t> </w:t>
      </w:r>
      <w:r>
        <w:rPr/>
        <w:t>signifikan</w:t>
      </w:r>
      <w:r>
        <w:rPr>
          <w:spacing w:val="-3"/>
        </w:rPr>
        <w:t> </w:t>
      </w:r>
      <w:r>
        <w:rPr/>
        <w:t>dan</w:t>
      </w:r>
      <w:r>
        <w:rPr>
          <w:spacing w:val="-3"/>
        </w:rPr>
        <w:t> </w:t>
      </w:r>
      <w:r>
        <w:rPr/>
        <w:t>ROA</w:t>
      </w:r>
      <w:r>
        <w:rPr>
          <w:spacing w:val="-3"/>
        </w:rPr>
        <w:t> </w:t>
      </w:r>
      <w:r>
        <w:rPr/>
        <w:t>berpengaruh positif signifikan, sedangkan LCR, DER, DAR, dan ROE tidak berpengaruh signifikan. Dengan mempertimbangkan multikolinearitas, LDR merupakan variabel yang paling dominan terhadap harga saham BCA.</w:t>
      </w:r>
    </w:p>
    <w:p>
      <w:pPr>
        <w:pStyle w:val="Heading3"/>
        <w:ind w:left="567"/>
        <w:jc w:val="both"/>
      </w:pPr>
      <w:bookmarkStart w:name="_bookmark6" w:id="7"/>
      <w:bookmarkEnd w:id="7"/>
      <w:r>
        <w:rPr>
          <w:b w:val="0"/>
        </w:rPr>
      </w:r>
      <w:r>
        <w:rPr/>
        <w:t>Kata</w:t>
      </w:r>
      <w:r>
        <w:rPr>
          <w:spacing w:val="-2"/>
        </w:rPr>
        <w:t> </w:t>
      </w:r>
      <w:r>
        <w:rPr/>
        <w:t>Kunci:</w:t>
      </w:r>
      <w:r>
        <w:rPr>
          <w:spacing w:val="-1"/>
        </w:rPr>
        <w:t> </w:t>
      </w:r>
      <w:r>
        <w:rPr/>
        <w:t>Likuiditas,</w:t>
      </w:r>
      <w:r>
        <w:rPr>
          <w:spacing w:val="-1"/>
        </w:rPr>
        <w:t> </w:t>
      </w:r>
      <w:r>
        <w:rPr/>
        <w:t>Leverage,</w:t>
      </w:r>
      <w:r>
        <w:rPr>
          <w:spacing w:val="-1"/>
        </w:rPr>
        <w:t> </w:t>
      </w:r>
      <w:r>
        <w:rPr/>
        <w:t>Profitabilitas,</w:t>
      </w:r>
      <w:r>
        <w:rPr>
          <w:spacing w:val="-1"/>
        </w:rPr>
        <w:t> </w:t>
      </w:r>
      <w:r>
        <w:rPr/>
        <w:t>Harga</w:t>
      </w:r>
      <w:r>
        <w:rPr>
          <w:spacing w:val="-1"/>
        </w:rPr>
        <w:t> </w:t>
      </w:r>
      <w:r>
        <w:rPr/>
        <w:t>Saham,</w:t>
      </w:r>
      <w:r>
        <w:rPr>
          <w:spacing w:val="-1"/>
        </w:rPr>
        <w:t> </w:t>
      </w:r>
      <w:r>
        <w:rPr>
          <w:spacing w:val="-4"/>
        </w:rPr>
        <w:t>LDR.</w:t>
      </w:r>
    </w:p>
    <w:p>
      <w:pPr>
        <w:pStyle w:val="BodyText"/>
        <w:rPr>
          <w:b/>
        </w:rPr>
      </w:pPr>
    </w:p>
    <w:p>
      <w:pPr>
        <w:pStyle w:val="BodyText"/>
        <w:rPr>
          <w:b/>
        </w:rPr>
      </w:pPr>
    </w:p>
    <w:p>
      <w:pPr>
        <w:spacing w:before="0"/>
        <w:ind w:left="729" w:right="305" w:firstLine="0"/>
        <w:jc w:val="center"/>
        <w:rPr>
          <w:b/>
          <w:sz w:val="24"/>
        </w:rPr>
      </w:pPr>
      <w:r>
        <w:rPr>
          <w:b/>
          <w:spacing w:val="-2"/>
          <w:sz w:val="24"/>
        </w:rPr>
        <w:t>ABSTRACT</w:t>
      </w:r>
    </w:p>
    <w:p>
      <w:pPr>
        <w:pStyle w:val="BodyText"/>
        <w:spacing w:line="360" w:lineRule="auto" w:before="138"/>
        <w:ind w:left="567" w:right="143"/>
        <w:jc w:val="both"/>
      </w:pPr>
      <w:r>
        <w:rPr/>
        <w:t>This</w:t>
      </w:r>
      <w:r>
        <w:rPr>
          <w:spacing w:val="-1"/>
        </w:rPr>
        <w:t> </w:t>
      </w:r>
      <w:r>
        <w:rPr/>
        <w:t>study</w:t>
      </w:r>
      <w:r>
        <w:rPr>
          <w:spacing w:val="-1"/>
        </w:rPr>
        <w:t> </w:t>
      </w:r>
      <w:r>
        <w:rPr/>
        <w:t>aims</w:t>
      </w:r>
      <w:r>
        <w:rPr>
          <w:spacing w:val="-1"/>
        </w:rPr>
        <w:t> </w:t>
      </w:r>
      <w:r>
        <w:rPr/>
        <w:t>to</w:t>
      </w:r>
      <w:r>
        <w:rPr>
          <w:spacing w:val="-1"/>
        </w:rPr>
        <w:t> </w:t>
      </w:r>
      <w:r>
        <w:rPr/>
        <w:t>analyze</w:t>
      </w:r>
      <w:r>
        <w:rPr>
          <w:spacing w:val="-1"/>
        </w:rPr>
        <w:t> </w:t>
      </w:r>
      <w:r>
        <w:rPr/>
        <w:t>the</w:t>
      </w:r>
      <w:r>
        <w:rPr>
          <w:spacing w:val="-1"/>
        </w:rPr>
        <w:t> </w:t>
      </w:r>
      <w:r>
        <w:rPr/>
        <w:t>effect</w:t>
      </w:r>
      <w:r>
        <w:rPr>
          <w:spacing w:val="-1"/>
        </w:rPr>
        <w:t> </w:t>
      </w:r>
      <w:r>
        <w:rPr/>
        <w:t>of</w:t>
      </w:r>
      <w:r>
        <w:rPr>
          <w:spacing w:val="-1"/>
        </w:rPr>
        <w:t> </w:t>
      </w:r>
      <w:r>
        <w:rPr/>
        <w:t>liquidity,</w:t>
      </w:r>
      <w:r>
        <w:rPr>
          <w:spacing w:val="-1"/>
        </w:rPr>
        <w:t> </w:t>
      </w:r>
      <w:r>
        <w:rPr/>
        <w:t>leverage,</w:t>
      </w:r>
      <w:r>
        <w:rPr>
          <w:spacing w:val="-1"/>
        </w:rPr>
        <w:t> </w:t>
      </w:r>
      <w:r>
        <w:rPr/>
        <w:t>and</w:t>
      </w:r>
      <w:r>
        <w:rPr>
          <w:spacing w:val="-1"/>
        </w:rPr>
        <w:t> </w:t>
      </w:r>
      <w:r>
        <w:rPr/>
        <w:t>profitability</w:t>
      </w:r>
      <w:r>
        <w:rPr>
          <w:spacing w:val="-1"/>
        </w:rPr>
        <w:t> </w:t>
      </w:r>
      <w:r>
        <w:rPr/>
        <w:t>on</w:t>
      </w:r>
      <w:r>
        <w:rPr>
          <w:spacing w:val="-1"/>
        </w:rPr>
        <w:t> </w:t>
      </w:r>
      <w:r>
        <w:rPr/>
        <w:t>the stock price of PT Bank Central Asia Tbk (BBCA) during 2015–2025 and identify the dominant variable. Using a quantitative approach, this study analyzes 44 quarterly secondary data observations. Liquidity is measured by LDR and LCR, leverage by DER and DAR, and profitability by ROA and ROE. The results show that</w:t>
      </w:r>
      <w:r>
        <w:rPr>
          <w:spacing w:val="-9"/>
        </w:rPr>
        <w:t> </w:t>
      </w:r>
      <w:r>
        <w:rPr/>
        <w:t>the</w:t>
      </w:r>
      <w:r>
        <w:rPr>
          <w:spacing w:val="-9"/>
        </w:rPr>
        <w:t> </w:t>
      </w:r>
      <w:r>
        <w:rPr/>
        <w:t>three</w:t>
      </w:r>
      <w:r>
        <w:rPr>
          <w:spacing w:val="-9"/>
        </w:rPr>
        <w:t> </w:t>
      </w:r>
      <w:r>
        <w:rPr/>
        <w:t>variables</w:t>
      </w:r>
      <w:r>
        <w:rPr>
          <w:spacing w:val="-9"/>
        </w:rPr>
        <w:t> </w:t>
      </w:r>
      <w:r>
        <w:rPr/>
        <w:t>simultaneously</w:t>
      </w:r>
      <w:r>
        <w:rPr>
          <w:spacing w:val="-9"/>
        </w:rPr>
        <w:t> </w:t>
      </w:r>
      <w:r>
        <w:rPr/>
        <w:t>have</w:t>
      </w:r>
      <w:r>
        <w:rPr>
          <w:spacing w:val="-9"/>
        </w:rPr>
        <w:t> </w:t>
      </w:r>
      <w:r>
        <w:rPr/>
        <w:t>a</w:t>
      </w:r>
      <w:r>
        <w:rPr>
          <w:spacing w:val="-9"/>
        </w:rPr>
        <w:t> </w:t>
      </w:r>
      <w:r>
        <w:rPr/>
        <w:t>significant</w:t>
      </w:r>
      <w:r>
        <w:rPr>
          <w:spacing w:val="-9"/>
        </w:rPr>
        <w:t> </w:t>
      </w:r>
      <w:r>
        <w:rPr/>
        <w:t>effect</w:t>
      </w:r>
      <w:r>
        <w:rPr>
          <w:spacing w:val="-9"/>
        </w:rPr>
        <w:t> </w:t>
      </w:r>
      <w:r>
        <w:rPr/>
        <w:t>on</w:t>
      </w:r>
      <w:r>
        <w:rPr>
          <w:spacing w:val="-9"/>
        </w:rPr>
        <w:t> </w:t>
      </w:r>
      <w:r>
        <w:rPr/>
        <w:t>stock</w:t>
      </w:r>
      <w:r>
        <w:rPr>
          <w:spacing w:val="-9"/>
        </w:rPr>
        <w:t> </w:t>
      </w:r>
      <w:r>
        <w:rPr/>
        <w:t>price,</w:t>
      </w:r>
      <w:r>
        <w:rPr>
          <w:spacing w:val="-9"/>
        </w:rPr>
        <w:t> </w:t>
      </w:r>
      <w:r>
        <w:rPr/>
        <w:t>with an</w:t>
      </w:r>
      <w:r>
        <w:rPr>
          <w:spacing w:val="-7"/>
        </w:rPr>
        <w:t> </w:t>
      </w:r>
      <w:r>
        <w:rPr/>
        <w:t>Adjusted</w:t>
      </w:r>
      <w:r>
        <w:rPr>
          <w:spacing w:val="-7"/>
        </w:rPr>
        <w:t> </w:t>
      </w:r>
      <w:r>
        <w:rPr/>
        <w:t>R²</w:t>
      </w:r>
      <w:r>
        <w:rPr>
          <w:spacing w:val="-7"/>
        </w:rPr>
        <w:t> </w:t>
      </w:r>
      <w:r>
        <w:rPr/>
        <w:t>of</w:t>
      </w:r>
      <w:r>
        <w:rPr>
          <w:spacing w:val="-7"/>
        </w:rPr>
        <w:t> </w:t>
      </w:r>
      <w:r>
        <w:rPr/>
        <w:t>79.8%.</w:t>
      </w:r>
      <w:r>
        <w:rPr>
          <w:spacing w:val="-7"/>
        </w:rPr>
        <w:t> </w:t>
      </w:r>
      <w:r>
        <w:rPr/>
        <w:t>Partially,</w:t>
      </w:r>
      <w:r>
        <w:rPr>
          <w:spacing w:val="-7"/>
        </w:rPr>
        <w:t> </w:t>
      </w:r>
      <w:r>
        <w:rPr/>
        <w:t>LDR</w:t>
      </w:r>
      <w:r>
        <w:rPr>
          <w:spacing w:val="-7"/>
        </w:rPr>
        <w:t> </w:t>
      </w:r>
      <w:r>
        <w:rPr/>
        <w:t>has</w:t>
      </w:r>
      <w:r>
        <w:rPr>
          <w:spacing w:val="-7"/>
        </w:rPr>
        <w:t> </w:t>
      </w:r>
      <w:r>
        <w:rPr/>
        <w:t>a</w:t>
      </w:r>
      <w:r>
        <w:rPr>
          <w:spacing w:val="-7"/>
        </w:rPr>
        <w:t> </w:t>
      </w:r>
      <w:r>
        <w:rPr/>
        <w:t>significant</w:t>
      </w:r>
      <w:r>
        <w:rPr>
          <w:spacing w:val="-7"/>
        </w:rPr>
        <w:t> </w:t>
      </w:r>
      <w:r>
        <w:rPr/>
        <w:t>negative</w:t>
      </w:r>
      <w:r>
        <w:rPr>
          <w:spacing w:val="-7"/>
        </w:rPr>
        <w:t> </w:t>
      </w:r>
      <w:r>
        <w:rPr/>
        <w:t>effect</w:t>
      </w:r>
      <w:r>
        <w:rPr>
          <w:spacing w:val="-7"/>
        </w:rPr>
        <w:t> </w:t>
      </w:r>
      <w:r>
        <w:rPr/>
        <w:t>and</w:t>
      </w:r>
      <w:r>
        <w:rPr>
          <w:spacing w:val="-7"/>
        </w:rPr>
        <w:t> </w:t>
      </w:r>
      <w:r>
        <w:rPr/>
        <w:t>ROA has a significant positive effect, while LCR, DER, DAR, and ROE have no </w:t>
      </w:r>
      <w:r>
        <w:rPr>
          <w:spacing w:val="-2"/>
        </w:rPr>
        <w:t>significant</w:t>
      </w:r>
      <w:r>
        <w:rPr>
          <w:spacing w:val="-3"/>
        </w:rPr>
        <w:t> </w:t>
      </w:r>
      <w:r>
        <w:rPr>
          <w:spacing w:val="-2"/>
        </w:rPr>
        <w:t>effect.</w:t>
      </w:r>
      <w:r>
        <w:rPr>
          <w:spacing w:val="-3"/>
        </w:rPr>
        <w:t> </w:t>
      </w:r>
      <w:r>
        <w:rPr>
          <w:spacing w:val="-2"/>
        </w:rPr>
        <w:t>Considering</w:t>
      </w:r>
      <w:r>
        <w:rPr>
          <w:spacing w:val="-3"/>
        </w:rPr>
        <w:t> </w:t>
      </w:r>
      <w:r>
        <w:rPr>
          <w:spacing w:val="-2"/>
        </w:rPr>
        <w:t>multicollinearity,</w:t>
      </w:r>
      <w:r>
        <w:rPr>
          <w:spacing w:val="-3"/>
        </w:rPr>
        <w:t> </w:t>
      </w:r>
      <w:r>
        <w:rPr>
          <w:spacing w:val="-2"/>
        </w:rPr>
        <w:t>LDR</w:t>
      </w:r>
      <w:r>
        <w:rPr>
          <w:spacing w:val="-3"/>
        </w:rPr>
        <w:t> </w:t>
      </w:r>
      <w:r>
        <w:rPr>
          <w:spacing w:val="-2"/>
        </w:rPr>
        <w:t>is</w:t>
      </w:r>
      <w:r>
        <w:rPr>
          <w:spacing w:val="-3"/>
        </w:rPr>
        <w:t> </w:t>
      </w:r>
      <w:r>
        <w:rPr>
          <w:spacing w:val="-2"/>
        </w:rPr>
        <w:t>the</w:t>
      </w:r>
      <w:r>
        <w:rPr>
          <w:spacing w:val="-3"/>
        </w:rPr>
        <w:t> </w:t>
      </w:r>
      <w:r>
        <w:rPr>
          <w:spacing w:val="-2"/>
        </w:rPr>
        <w:t>most</w:t>
      </w:r>
      <w:r>
        <w:rPr>
          <w:spacing w:val="-3"/>
        </w:rPr>
        <w:t> </w:t>
      </w:r>
      <w:r>
        <w:rPr>
          <w:spacing w:val="-2"/>
        </w:rPr>
        <w:t>dominant</w:t>
      </w:r>
      <w:r>
        <w:rPr>
          <w:spacing w:val="-3"/>
        </w:rPr>
        <w:t> </w:t>
      </w:r>
      <w:r>
        <w:rPr>
          <w:spacing w:val="-2"/>
        </w:rPr>
        <w:t>variable </w:t>
      </w:r>
      <w:r>
        <w:rPr/>
        <w:t>influencing BCA’s stock price.</w:t>
      </w:r>
    </w:p>
    <w:p>
      <w:pPr>
        <w:spacing w:before="0"/>
        <w:ind w:left="567" w:right="0" w:firstLine="0"/>
        <w:jc w:val="both"/>
        <w:rPr>
          <w:b/>
          <w:sz w:val="24"/>
        </w:rPr>
      </w:pPr>
      <w:r>
        <w:rPr>
          <w:b/>
          <w:sz w:val="24"/>
        </w:rPr>
        <w:t>Keywords:</w:t>
      </w:r>
      <w:r>
        <w:rPr>
          <w:b/>
          <w:spacing w:val="-2"/>
          <w:sz w:val="24"/>
        </w:rPr>
        <w:t> </w:t>
      </w:r>
      <w:r>
        <w:rPr>
          <w:b/>
          <w:sz w:val="24"/>
        </w:rPr>
        <w:t>Liquidity,</w:t>
      </w:r>
      <w:r>
        <w:rPr>
          <w:b/>
          <w:spacing w:val="-2"/>
          <w:sz w:val="24"/>
        </w:rPr>
        <w:t> </w:t>
      </w:r>
      <w:r>
        <w:rPr>
          <w:b/>
          <w:sz w:val="24"/>
        </w:rPr>
        <w:t>Leverage,</w:t>
      </w:r>
      <w:r>
        <w:rPr>
          <w:b/>
          <w:spacing w:val="-2"/>
          <w:sz w:val="24"/>
        </w:rPr>
        <w:t> </w:t>
      </w:r>
      <w:r>
        <w:rPr>
          <w:b/>
          <w:sz w:val="24"/>
        </w:rPr>
        <w:t>Profitability,</w:t>
      </w:r>
      <w:r>
        <w:rPr>
          <w:b/>
          <w:spacing w:val="-2"/>
          <w:sz w:val="24"/>
        </w:rPr>
        <w:t> </w:t>
      </w:r>
      <w:r>
        <w:rPr>
          <w:b/>
          <w:sz w:val="24"/>
        </w:rPr>
        <w:t>Stock</w:t>
      </w:r>
      <w:r>
        <w:rPr>
          <w:b/>
          <w:spacing w:val="-2"/>
          <w:sz w:val="24"/>
        </w:rPr>
        <w:t> </w:t>
      </w:r>
      <w:r>
        <w:rPr>
          <w:b/>
          <w:sz w:val="24"/>
        </w:rPr>
        <w:t>Price,</w:t>
      </w:r>
      <w:r>
        <w:rPr>
          <w:b/>
          <w:spacing w:val="-1"/>
          <w:sz w:val="24"/>
        </w:rPr>
        <w:t> </w:t>
      </w:r>
      <w:r>
        <w:rPr>
          <w:b/>
          <w:spacing w:val="-5"/>
          <w:sz w:val="24"/>
        </w:rPr>
        <w:t>LDR</w:t>
      </w:r>
    </w:p>
    <w:p>
      <w:pPr>
        <w:spacing w:after="0"/>
        <w:jc w:val="both"/>
        <w:rPr>
          <w:b/>
          <w:sz w:val="24"/>
        </w:rPr>
        <w:sectPr>
          <w:pgSz w:w="11910" w:h="16840"/>
          <w:pgMar w:header="0" w:footer="1035" w:top="1920" w:bottom="1220" w:left="1700" w:right="1559"/>
        </w:sectPr>
      </w:pPr>
    </w:p>
    <w:p>
      <w:pPr>
        <w:pStyle w:val="BodyText"/>
        <w:spacing w:before="8"/>
        <w:rPr>
          <w:b/>
          <w:sz w:val="28"/>
        </w:rPr>
      </w:pPr>
    </w:p>
    <w:p>
      <w:pPr>
        <w:pStyle w:val="Heading1"/>
      </w:pPr>
      <w:r>
        <w:rPr/>
        <w:t>KATA</w:t>
      </w:r>
      <w:r>
        <w:rPr>
          <w:spacing w:val="-1"/>
        </w:rPr>
        <w:t> </w:t>
      </w:r>
      <w:r>
        <w:rPr>
          <w:spacing w:val="-2"/>
        </w:rPr>
        <w:t>PENGANTAR</w:t>
      </w:r>
    </w:p>
    <w:p>
      <w:pPr>
        <w:pStyle w:val="BodyText"/>
        <w:spacing w:line="276" w:lineRule="auto" w:before="161"/>
        <w:ind w:left="568" w:right="145"/>
        <w:jc w:val="both"/>
      </w:pPr>
      <w:r>
        <w:rPr/>
        <w:t>Puji dan syukur penulis panjatkan ke hadirat Tuhan Yang Maha Esa atas segala rahmat, karunia, dan penyertaan-Nya sehingga penulis dapat menyelesaikan proposal penelitian yang berjudul “Pengaruh Likuiditas, Leverage, dan Profitabilitas</w:t>
      </w:r>
      <w:r>
        <w:rPr>
          <w:spacing w:val="-13"/>
        </w:rPr>
        <w:t> </w:t>
      </w:r>
      <w:r>
        <w:rPr/>
        <w:t>terhadap</w:t>
      </w:r>
      <w:r>
        <w:rPr>
          <w:spacing w:val="-13"/>
        </w:rPr>
        <w:t> </w:t>
      </w:r>
      <w:r>
        <w:rPr/>
        <w:t>Harga</w:t>
      </w:r>
      <w:r>
        <w:rPr>
          <w:spacing w:val="-13"/>
        </w:rPr>
        <w:t> </w:t>
      </w:r>
      <w:r>
        <w:rPr/>
        <w:t>Saham</w:t>
      </w:r>
      <w:r>
        <w:rPr>
          <w:spacing w:val="-13"/>
        </w:rPr>
        <w:t> </w:t>
      </w:r>
      <w:r>
        <w:rPr/>
        <w:t>PT</w:t>
      </w:r>
      <w:r>
        <w:rPr>
          <w:spacing w:val="-13"/>
        </w:rPr>
        <w:t> </w:t>
      </w:r>
      <w:r>
        <w:rPr/>
        <w:t>Bank</w:t>
      </w:r>
      <w:r>
        <w:rPr>
          <w:spacing w:val="-13"/>
        </w:rPr>
        <w:t> </w:t>
      </w:r>
      <w:r>
        <w:rPr/>
        <w:t>Central</w:t>
      </w:r>
      <w:r>
        <w:rPr>
          <w:spacing w:val="-13"/>
        </w:rPr>
        <w:t> </w:t>
      </w:r>
      <w:r>
        <w:rPr/>
        <w:t>Asia</w:t>
      </w:r>
      <w:r>
        <w:rPr>
          <w:spacing w:val="-13"/>
        </w:rPr>
        <w:t> </w:t>
      </w:r>
      <w:r>
        <w:rPr/>
        <w:t>Tbk</w:t>
      </w:r>
      <w:r>
        <w:rPr>
          <w:spacing w:val="-13"/>
        </w:rPr>
        <w:t> </w:t>
      </w:r>
      <w:r>
        <w:rPr/>
        <w:t>Tahun</w:t>
      </w:r>
      <w:r>
        <w:rPr>
          <w:spacing w:val="-13"/>
        </w:rPr>
        <w:t> </w:t>
      </w:r>
      <w:r>
        <w:rPr/>
        <w:t>2015–2025” dengan baik dan tepat waktu.</w:t>
      </w:r>
    </w:p>
    <w:p>
      <w:pPr>
        <w:pStyle w:val="BodyText"/>
        <w:spacing w:line="276" w:lineRule="auto" w:before="160"/>
        <w:ind w:left="568" w:right="146"/>
        <w:jc w:val="both"/>
      </w:pPr>
      <w:r>
        <w:rPr/>
        <w:t>Proposal penelitian ini disusun sebagai salah satu persyaratan dalam penyusunan tugas akhir pada Program Studi Manajemen, Sekolah Tinggi Ilmu Ekonomi GICI. Penelitian ini bertujuan untuk menganalisis pengaruh variabel likuiditas, leverage, dan</w:t>
      </w:r>
      <w:r>
        <w:rPr>
          <w:spacing w:val="-2"/>
        </w:rPr>
        <w:t> </w:t>
      </w:r>
      <w:r>
        <w:rPr/>
        <w:t>profitabilitas</w:t>
      </w:r>
      <w:r>
        <w:rPr>
          <w:spacing w:val="-2"/>
        </w:rPr>
        <w:t> </w:t>
      </w:r>
      <w:r>
        <w:rPr/>
        <w:t>terhadap</w:t>
      </w:r>
      <w:r>
        <w:rPr>
          <w:spacing w:val="-2"/>
        </w:rPr>
        <w:t> </w:t>
      </w:r>
      <w:r>
        <w:rPr/>
        <w:t>harga</w:t>
      </w:r>
      <w:r>
        <w:rPr>
          <w:spacing w:val="-2"/>
        </w:rPr>
        <w:t> </w:t>
      </w:r>
      <w:r>
        <w:rPr/>
        <w:t>saham</w:t>
      </w:r>
      <w:r>
        <w:rPr>
          <w:spacing w:val="-2"/>
        </w:rPr>
        <w:t> </w:t>
      </w:r>
      <w:r>
        <w:rPr/>
        <w:t>PT</w:t>
      </w:r>
      <w:r>
        <w:rPr>
          <w:spacing w:val="-2"/>
        </w:rPr>
        <w:t> </w:t>
      </w:r>
      <w:r>
        <w:rPr/>
        <w:t>Bank</w:t>
      </w:r>
      <w:r>
        <w:rPr>
          <w:spacing w:val="-2"/>
        </w:rPr>
        <w:t> </w:t>
      </w:r>
      <w:r>
        <w:rPr/>
        <w:t>Central</w:t>
      </w:r>
      <w:r>
        <w:rPr>
          <w:spacing w:val="-2"/>
        </w:rPr>
        <w:t> </w:t>
      </w:r>
      <w:r>
        <w:rPr/>
        <w:t>Asia</w:t>
      </w:r>
      <w:r>
        <w:rPr>
          <w:spacing w:val="-2"/>
        </w:rPr>
        <w:t> </w:t>
      </w:r>
      <w:r>
        <w:rPr/>
        <w:t>Tbk</w:t>
      </w:r>
      <w:r>
        <w:rPr>
          <w:spacing w:val="-2"/>
        </w:rPr>
        <w:t> </w:t>
      </w:r>
      <w:r>
        <w:rPr/>
        <w:t>selama</w:t>
      </w:r>
      <w:r>
        <w:rPr>
          <w:spacing w:val="-2"/>
        </w:rPr>
        <w:t> </w:t>
      </w:r>
      <w:r>
        <w:rPr/>
        <w:t>periode </w:t>
      </w:r>
      <w:r>
        <w:rPr>
          <w:spacing w:val="-2"/>
        </w:rPr>
        <w:t>2015–2025.</w:t>
      </w:r>
    </w:p>
    <w:p>
      <w:pPr>
        <w:pStyle w:val="BodyText"/>
        <w:spacing w:line="276" w:lineRule="auto" w:before="160"/>
        <w:ind w:left="568" w:right="145"/>
        <w:jc w:val="both"/>
      </w:pPr>
      <w:r>
        <w:rPr/>
        <w:t>Dalam proses penyusunan proposal ini, penulis menyadari bahwa tanpa bantuan, dukungan, serta bimbingan dari berbagai pihak, proposal ini tidak akan dapat terselesaikan dengan baik. Oleh karena itu, pada kesempatan ini penulis ingin menyampaikan rasa terima kasih yang sebesar-besarnya kepada:</w:t>
      </w:r>
    </w:p>
    <w:p>
      <w:pPr>
        <w:pStyle w:val="ListParagraph"/>
        <w:numPr>
          <w:ilvl w:val="0"/>
          <w:numId w:val="3"/>
        </w:numPr>
        <w:tabs>
          <w:tab w:pos="1288" w:val="left" w:leader="none"/>
        </w:tabs>
        <w:spacing w:line="240" w:lineRule="auto" w:before="160" w:after="0"/>
        <w:ind w:left="1288" w:right="0" w:hanging="360"/>
        <w:jc w:val="both"/>
        <w:rPr>
          <w:sz w:val="24"/>
        </w:rPr>
      </w:pPr>
      <w:r>
        <w:rPr>
          <w:sz w:val="24"/>
        </w:rPr>
        <w:t>Tuhan</w:t>
      </w:r>
      <w:r>
        <w:rPr>
          <w:spacing w:val="-5"/>
          <w:sz w:val="24"/>
        </w:rPr>
        <w:t> </w:t>
      </w:r>
      <w:r>
        <w:rPr>
          <w:sz w:val="24"/>
        </w:rPr>
        <w:t>Yang</w:t>
      </w:r>
      <w:r>
        <w:rPr>
          <w:spacing w:val="-2"/>
          <w:sz w:val="24"/>
        </w:rPr>
        <w:t> </w:t>
      </w:r>
      <w:r>
        <w:rPr>
          <w:sz w:val="24"/>
        </w:rPr>
        <w:t>Maha</w:t>
      </w:r>
      <w:r>
        <w:rPr>
          <w:spacing w:val="-2"/>
          <w:sz w:val="24"/>
        </w:rPr>
        <w:t> </w:t>
      </w:r>
      <w:r>
        <w:rPr>
          <w:sz w:val="24"/>
        </w:rPr>
        <w:t>Esa</w:t>
      </w:r>
      <w:r>
        <w:rPr>
          <w:spacing w:val="-3"/>
          <w:sz w:val="24"/>
        </w:rPr>
        <w:t> </w:t>
      </w:r>
      <w:r>
        <w:rPr>
          <w:sz w:val="24"/>
        </w:rPr>
        <w:t>atas</w:t>
      </w:r>
      <w:r>
        <w:rPr>
          <w:spacing w:val="-2"/>
          <w:sz w:val="24"/>
        </w:rPr>
        <w:t> </w:t>
      </w:r>
      <w:r>
        <w:rPr>
          <w:sz w:val="24"/>
        </w:rPr>
        <w:t>Rahmat</w:t>
      </w:r>
      <w:r>
        <w:rPr>
          <w:spacing w:val="-2"/>
          <w:sz w:val="24"/>
        </w:rPr>
        <w:t> </w:t>
      </w:r>
      <w:r>
        <w:rPr>
          <w:sz w:val="24"/>
        </w:rPr>
        <w:t>dan</w:t>
      </w:r>
      <w:r>
        <w:rPr>
          <w:spacing w:val="-2"/>
          <w:sz w:val="24"/>
        </w:rPr>
        <w:t> </w:t>
      </w:r>
      <w:r>
        <w:rPr>
          <w:sz w:val="24"/>
        </w:rPr>
        <w:t>Karunia-</w:t>
      </w:r>
      <w:r>
        <w:rPr>
          <w:spacing w:val="-5"/>
          <w:sz w:val="24"/>
        </w:rPr>
        <w:t>Nya</w:t>
      </w:r>
    </w:p>
    <w:p>
      <w:pPr>
        <w:pStyle w:val="ListParagraph"/>
        <w:numPr>
          <w:ilvl w:val="0"/>
          <w:numId w:val="3"/>
        </w:numPr>
        <w:tabs>
          <w:tab w:pos="1288" w:val="left" w:leader="none"/>
        </w:tabs>
        <w:spacing w:line="276" w:lineRule="auto" w:before="41" w:after="0"/>
        <w:ind w:left="1288" w:right="286" w:hanging="360"/>
        <w:jc w:val="both"/>
        <w:rPr>
          <w:sz w:val="24"/>
        </w:rPr>
      </w:pPr>
      <w:r>
        <w:rPr>
          <w:sz w:val="24"/>
        </w:rPr>
        <w:t>Bapak Mildy Rifa'i, S.E., selaku Ketua Yayasan Nusa Jaya Depok yang telah berusaha untuk selalu mengembangkan Sekolah Tinggi Ilmu Ekonomi GICI ini dengan baik.</w:t>
      </w:r>
    </w:p>
    <w:p>
      <w:pPr>
        <w:pStyle w:val="ListParagraph"/>
        <w:numPr>
          <w:ilvl w:val="0"/>
          <w:numId w:val="3"/>
        </w:numPr>
        <w:tabs>
          <w:tab w:pos="1288" w:val="left" w:leader="none"/>
        </w:tabs>
        <w:spacing w:line="276" w:lineRule="auto" w:before="0" w:after="0"/>
        <w:ind w:left="1288" w:right="143" w:hanging="360"/>
        <w:jc w:val="both"/>
        <w:rPr>
          <w:sz w:val="24"/>
        </w:rPr>
      </w:pPr>
      <w:r>
        <w:rPr>
          <w:sz w:val="24"/>
        </w:rPr>
        <w:t>Bapak Prof. Dr. Abdul Hamid, M. S Selaku Ketua Sekolah Tinggi Ilmu Ekonomi GICI beserta seluruh jajaran.</w:t>
      </w:r>
    </w:p>
    <w:p>
      <w:pPr>
        <w:pStyle w:val="ListParagraph"/>
        <w:numPr>
          <w:ilvl w:val="0"/>
          <w:numId w:val="3"/>
        </w:numPr>
        <w:tabs>
          <w:tab w:pos="1288" w:val="left" w:leader="none"/>
        </w:tabs>
        <w:spacing w:line="276" w:lineRule="auto" w:before="0" w:after="0"/>
        <w:ind w:left="1288" w:right="145" w:hanging="360"/>
        <w:jc w:val="both"/>
        <w:rPr>
          <w:sz w:val="24"/>
        </w:rPr>
      </w:pPr>
      <w:r>
        <w:rPr>
          <w:sz w:val="24"/>
        </w:rPr>
        <w:t>Bapak Henky Hendrawan, MM, M.Si Selaku Ketua Program Studi </w:t>
      </w:r>
      <w:r>
        <w:rPr>
          <w:spacing w:val="-2"/>
          <w:sz w:val="24"/>
        </w:rPr>
        <w:t>Manajemen.</w:t>
      </w:r>
    </w:p>
    <w:p>
      <w:pPr>
        <w:pStyle w:val="ListParagraph"/>
        <w:numPr>
          <w:ilvl w:val="0"/>
          <w:numId w:val="3"/>
        </w:numPr>
        <w:tabs>
          <w:tab w:pos="1288" w:val="left" w:leader="none"/>
        </w:tabs>
        <w:spacing w:line="276" w:lineRule="auto" w:before="0" w:after="0"/>
        <w:ind w:left="1288" w:right="143" w:hanging="360"/>
        <w:jc w:val="both"/>
        <w:rPr>
          <w:sz w:val="24"/>
        </w:rPr>
      </w:pPr>
      <w:r>
        <w:rPr>
          <w:sz w:val="24"/>
        </w:rPr>
        <w:t>Bapak Henky Hendrawan, MM, M.Si Dosen Pembimbing yang telah memberikan</w:t>
      </w:r>
      <w:r>
        <w:rPr>
          <w:spacing w:val="-13"/>
          <w:sz w:val="24"/>
        </w:rPr>
        <w:t> </w:t>
      </w:r>
      <w:r>
        <w:rPr>
          <w:sz w:val="24"/>
        </w:rPr>
        <w:t>arahan,</w:t>
      </w:r>
      <w:r>
        <w:rPr>
          <w:spacing w:val="-13"/>
          <w:sz w:val="24"/>
        </w:rPr>
        <w:t> </w:t>
      </w:r>
      <w:r>
        <w:rPr>
          <w:sz w:val="24"/>
        </w:rPr>
        <w:t>bimbingan,</w:t>
      </w:r>
      <w:r>
        <w:rPr>
          <w:spacing w:val="-13"/>
          <w:sz w:val="24"/>
        </w:rPr>
        <w:t> </w:t>
      </w:r>
      <w:r>
        <w:rPr>
          <w:sz w:val="24"/>
        </w:rPr>
        <w:t>serta</w:t>
      </w:r>
      <w:r>
        <w:rPr>
          <w:spacing w:val="-13"/>
          <w:sz w:val="24"/>
        </w:rPr>
        <w:t> </w:t>
      </w:r>
      <w:r>
        <w:rPr>
          <w:sz w:val="24"/>
        </w:rPr>
        <w:t>masukan</w:t>
      </w:r>
      <w:r>
        <w:rPr>
          <w:spacing w:val="-13"/>
          <w:sz w:val="24"/>
        </w:rPr>
        <w:t> </w:t>
      </w:r>
      <w:r>
        <w:rPr>
          <w:sz w:val="24"/>
        </w:rPr>
        <w:t>yang</w:t>
      </w:r>
      <w:r>
        <w:rPr>
          <w:spacing w:val="-13"/>
          <w:sz w:val="24"/>
        </w:rPr>
        <w:t> </w:t>
      </w:r>
      <w:r>
        <w:rPr>
          <w:sz w:val="24"/>
        </w:rPr>
        <w:t>sangat</w:t>
      </w:r>
      <w:r>
        <w:rPr>
          <w:spacing w:val="-13"/>
          <w:sz w:val="24"/>
        </w:rPr>
        <w:t> </w:t>
      </w:r>
      <w:r>
        <w:rPr>
          <w:sz w:val="24"/>
        </w:rPr>
        <w:t>berharga</w:t>
      </w:r>
      <w:r>
        <w:rPr>
          <w:spacing w:val="-13"/>
          <w:sz w:val="24"/>
        </w:rPr>
        <w:t> </w:t>
      </w:r>
      <w:r>
        <w:rPr>
          <w:sz w:val="24"/>
        </w:rPr>
        <w:t>dalam penyusunan proposal ini.</w:t>
      </w:r>
    </w:p>
    <w:p>
      <w:pPr>
        <w:pStyle w:val="ListParagraph"/>
        <w:numPr>
          <w:ilvl w:val="0"/>
          <w:numId w:val="3"/>
        </w:numPr>
        <w:tabs>
          <w:tab w:pos="1288" w:val="left" w:leader="none"/>
        </w:tabs>
        <w:spacing w:line="276" w:lineRule="auto" w:before="0" w:after="0"/>
        <w:ind w:left="1288" w:right="143" w:hanging="360"/>
        <w:jc w:val="both"/>
        <w:rPr>
          <w:sz w:val="24"/>
        </w:rPr>
      </w:pPr>
      <w:r>
        <w:rPr>
          <w:sz w:val="24"/>
        </w:rPr>
        <w:t>Seluruh dosen dan staf akademik yang telah memberikan ilmu dan dukungan selama masa perkuliahan.</w:t>
      </w:r>
    </w:p>
    <w:p>
      <w:pPr>
        <w:pStyle w:val="ListParagraph"/>
        <w:numPr>
          <w:ilvl w:val="0"/>
          <w:numId w:val="3"/>
        </w:numPr>
        <w:tabs>
          <w:tab w:pos="1288" w:val="left" w:leader="none"/>
        </w:tabs>
        <w:spacing w:line="276" w:lineRule="auto" w:before="0" w:after="0"/>
        <w:ind w:left="1288" w:right="145" w:hanging="360"/>
        <w:jc w:val="both"/>
        <w:rPr>
          <w:sz w:val="24"/>
        </w:rPr>
      </w:pPr>
      <w:r>
        <w:rPr>
          <w:sz w:val="24"/>
        </w:rPr>
        <w:t>Untuk</w:t>
      </w:r>
      <w:r>
        <w:rPr>
          <w:spacing w:val="-5"/>
          <w:sz w:val="24"/>
        </w:rPr>
        <w:t> </w:t>
      </w:r>
      <w:r>
        <w:rPr>
          <w:sz w:val="24"/>
        </w:rPr>
        <w:t>kedua</w:t>
      </w:r>
      <w:r>
        <w:rPr>
          <w:spacing w:val="-5"/>
          <w:sz w:val="24"/>
        </w:rPr>
        <w:t> </w:t>
      </w:r>
      <w:r>
        <w:rPr>
          <w:sz w:val="24"/>
        </w:rPr>
        <w:t>orang</w:t>
      </w:r>
      <w:r>
        <w:rPr>
          <w:spacing w:val="-5"/>
          <w:sz w:val="24"/>
        </w:rPr>
        <w:t> </w:t>
      </w:r>
      <w:r>
        <w:rPr>
          <w:sz w:val="24"/>
        </w:rPr>
        <w:t>tua</w:t>
      </w:r>
      <w:r>
        <w:rPr>
          <w:spacing w:val="-5"/>
          <w:sz w:val="24"/>
        </w:rPr>
        <w:t> </w:t>
      </w:r>
      <w:r>
        <w:rPr>
          <w:sz w:val="24"/>
        </w:rPr>
        <w:t>tercinta</w:t>
      </w:r>
      <w:r>
        <w:rPr>
          <w:spacing w:val="-5"/>
          <w:sz w:val="24"/>
        </w:rPr>
        <w:t> </w:t>
      </w:r>
      <w:r>
        <w:rPr>
          <w:sz w:val="24"/>
        </w:rPr>
        <w:t>Mamah</w:t>
      </w:r>
      <w:r>
        <w:rPr>
          <w:spacing w:val="-5"/>
          <w:sz w:val="24"/>
        </w:rPr>
        <w:t> </w:t>
      </w:r>
      <w:r>
        <w:rPr>
          <w:sz w:val="24"/>
        </w:rPr>
        <w:t>dan</w:t>
      </w:r>
      <w:r>
        <w:rPr>
          <w:spacing w:val="-5"/>
          <w:sz w:val="24"/>
        </w:rPr>
        <w:t> </w:t>
      </w:r>
      <w:r>
        <w:rPr>
          <w:sz w:val="24"/>
        </w:rPr>
        <w:t>Bapak</w:t>
      </w:r>
      <w:r>
        <w:rPr>
          <w:spacing w:val="-5"/>
          <w:sz w:val="24"/>
        </w:rPr>
        <w:t> </w:t>
      </w:r>
      <w:r>
        <w:rPr>
          <w:sz w:val="24"/>
        </w:rPr>
        <w:t>dan</w:t>
      </w:r>
      <w:r>
        <w:rPr>
          <w:spacing w:val="-5"/>
          <w:sz w:val="24"/>
        </w:rPr>
        <w:t> </w:t>
      </w:r>
      <w:r>
        <w:rPr>
          <w:sz w:val="24"/>
        </w:rPr>
        <w:t>keluarga</w:t>
      </w:r>
      <w:r>
        <w:rPr>
          <w:spacing w:val="-5"/>
          <w:sz w:val="24"/>
        </w:rPr>
        <w:t> </w:t>
      </w:r>
      <w:r>
        <w:rPr>
          <w:sz w:val="24"/>
        </w:rPr>
        <w:t>besar</w:t>
      </w:r>
      <w:r>
        <w:rPr>
          <w:spacing w:val="-5"/>
          <w:sz w:val="24"/>
        </w:rPr>
        <w:t> </w:t>
      </w:r>
      <w:r>
        <w:rPr>
          <w:sz w:val="24"/>
        </w:rPr>
        <w:t>yang senantiasa selalu mendoakan segala kesuksesan untuk putrinya, memberikan dukungan dan cinta kasih yang tulus. Doa dan harapan yang terucap membuat saya Meri Anjani dapat bertahan sampai saat ini</w:t>
      </w:r>
    </w:p>
    <w:p>
      <w:pPr>
        <w:pStyle w:val="ListParagraph"/>
        <w:numPr>
          <w:ilvl w:val="0"/>
          <w:numId w:val="3"/>
        </w:numPr>
        <w:tabs>
          <w:tab w:pos="1288" w:val="left" w:leader="none"/>
        </w:tabs>
        <w:spacing w:line="276" w:lineRule="auto" w:before="0" w:after="0"/>
        <w:ind w:left="1288" w:right="145" w:hanging="360"/>
        <w:jc w:val="both"/>
        <w:rPr>
          <w:sz w:val="24"/>
        </w:rPr>
      </w:pPr>
      <w:r>
        <w:rPr>
          <w:sz w:val="24"/>
        </w:rPr>
        <w:t>Fauziah Rahmah, Fitriani, Suryani, Siti Nur Oci, Siti Nur Aminah, Siti Patimah Tuzzahra, Anisa Mutiara, Mila Damayanti sahabat perkuliahan yang memberi semangat dan motivasi selama masa penelitian ini</w:t>
      </w:r>
    </w:p>
    <w:p>
      <w:pPr>
        <w:pStyle w:val="ListParagraph"/>
        <w:numPr>
          <w:ilvl w:val="0"/>
          <w:numId w:val="3"/>
        </w:numPr>
        <w:tabs>
          <w:tab w:pos="1288" w:val="left" w:leader="none"/>
        </w:tabs>
        <w:spacing w:line="276" w:lineRule="auto" w:before="0" w:after="0"/>
        <w:ind w:left="1288" w:right="144" w:hanging="360"/>
        <w:jc w:val="both"/>
        <w:rPr>
          <w:sz w:val="24"/>
        </w:rPr>
      </w:pPr>
      <w:r>
        <w:rPr>
          <w:sz w:val="24"/>
        </w:rPr>
        <w:t>Charina Ratu Asya, Jennyfer Claudia Raharja, Cindy, Citra Alvionita sebagai sahabat saya yang selalu mendukung, membantu, memberi semangat, memberikan referensi selama penulisan</w:t>
      </w:r>
    </w:p>
    <w:p>
      <w:pPr>
        <w:pStyle w:val="ListParagraph"/>
        <w:spacing w:after="0" w:line="276" w:lineRule="auto"/>
        <w:jc w:val="both"/>
        <w:rPr>
          <w:sz w:val="24"/>
        </w:rPr>
        <w:sectPr>
          <w:pgSz w:w="11910" w:h="16840"/>
          <w:pgMar w:header="0" w:footer="1035" w:top="1920" w:bottom="1220" w:left="1700" w:right="1559"/>
        </w:sectPr>
      </w:pPr>
    </w:p>
    <w:p>
      <w:pPr>
        <w:pStyle w:val="BodyText"/>
        <w:spacing w:before="54"/>
      </w:pPr>
    </w:p>
    <w:p>
      <w:pPr>
        <w:pStyle w:val="ListParagraph"/>
        <w:numPr>
          <w:ilvl w:val="0"/>
          <w:numId w:val="3"/>
        </w:numPr>
        <w:tabs>
          <w:tab w:pos="1287" w:val="left" w:leader="none"/>
        </w:tabs>
        <w:spacing w:line="276" w:lineRule="auto" w:before="0" w:after="0"/>
        <w:ind w:left="1287" w:right="144" w:hanging="360"/>
        <w:jc w:val="left"/>
        <w:rPr>
          <w:sz w:val="24"/>
        </w:rPr>
      </w:pPr>
      <w:r>
        <w:rPr>
          <w:sz w:val="24"/>
        </w:rPr>
        <w:t>Teman-Teman</w:t>
      </w:r>
      <w:r>
        <w:rPr>
          <w:spacing w:val="-15"/>
          <w:sz w:val="24"/>
        </w:rPr>
        <w:t> </w:t>
      </w:r>
      <w:r>
        <w:rPr>
          <w:sz w:val="24"/>
        </w:rPr>
        <w:t>Angkatan</w:t>
      </w:r>
      <w:r>
        <w:rPr>
          <w:spacing w:val="-15"/>
          <w:sz w:val="24"/>
        </w:rPr>
        <w:t> </w:t>
      </w:r>
      <w:r>
        <w:rPr>
          <w:sz w:val="24"/>
        </w:rPr>
        <w:t>2022</w:t>
      </w:r>
      <w:r>
        <w:rPr>
          <w:spacing w:val="-15"/>
          <w:sz w:val="24"/>
        </w:rPr>
        <w:t> </w:t>
      </w:r>
      <w:r>
        <w:rPr>
          <w:sz w:val="24"/>
        </w:rPr>
        <w:t>yang</w:t>
      </w:r>
      <w:r>
        <w:rPr>
          <w:spacing w:val="-15"/>
          <w:sz w:val="24"/>
        </w:rPr>
        <w:t> </w:t>
      </w:r>
      <w:r>
        <w:rPr>
          <w:sz w:val="24"/>
        </w:rPr>
        <w:t>telah</w:t>
      </w:r>
      <w:r>
        <w:rPr>
          <w:spacing w:val="-15"/>
          <w:sz w:val="24"/>
        </w:rPr>
        <w:t> </w:t>
      </w:r>
      <w:r>
        <w:rPr>
          <w:sz w:val="24"/>
        </w:rPr>
        <w:t>menjadi</w:t>
      </w:r>
      <w:r>
        <w:rPr>
          <w:spacing w:val="-15"/>
          <w:sz w:val="24"/>
        </w:rPr>
        <w:t> </w:t>
      </w:r>
      <w:r>
        <w:rPr>
          <w:sz w:val="24"/>
        </w:rPr>
        <w:t>teman</w:t>
      </w:r>
      <w:r>
        <w:rPr>
          <w:spacing w:val="-15"/>
          <w:sz w:val="24"/>
        </w:rPr>
        <w:t> </w:t>
      </w:r>
      <w:r>
        <w:rPr>
          <w:sz w:val="24"/>
        </w:rPr>
        <w:t>kelas</w:t>
      </w:r>
      <w:r>
        <w:rPr>
          <w:spacing w:val="-15"/>
          <w:sz w:val="24"/>
        </w:rPr>
        <w:t> </w:t>
      </w:r>
      <w:r>
        <w:rPr>
          <w:sz w:val="24"/>
        </w:rPr>
        <w:t>penulis</w:t>
      </w:r>
      <w:r>
        <w:rPr>
          <w:spacing w:val="-15"/>
          <w:sz w:val="24"/>
        </w:rPr>
        <w:t> </w:t>
      </w:r>
      <w:r>
        <w:rPr>
          <w:sz w:val="24"/>
        </w:rPr>
        <w:t>yang menyenangkan dan menjadi teman seperjuangan</w:t>
      </w:r>
    </w:p>
    <w:p>
      <w:pPr>
        <w:pStyle w:val="ListParagraph"/>
        <w:numPr>
          <w:ilvl w:val="0"/>
          <w:numId w:val="3"/>
        </w:numPr>
        <w:tabs>
          <w:tab w:pos="1287" w:val="left" w:leader="none"/>
        </w:tabs>
        <w:spacing w:line="276" w:lineRule="auto" w:before="0" w:after="0"/>
        <w:ind w:left="1287" w:right="144" w:hanging="360"/>
        <w:jc w:val="left"/>
        <w:rPr>
          <w:sz w:val="24"/>
        </w:rPr>
      </w:pPr>
      <w:r>
        <w:rPr>
          <w:sz w:val="24"/>
        </w:rPr>
        <w:t>Teman-teman</w:t>
      </w:r>
      <w:r>
        <w:rPr>
          <w:spacing w:val="40"/>
          <w:sz w:val="24"/>
        </w:rPr>
        <w:t> </w:t>
      </w:r>
      <w:r>
        <w:rPr>
          <w:sz w:val="24"/>
        </w:rPr>
        <w:t>dan</w:t>
      </w:r>
      <w:r>
        <w:rPr>
          <w:spacing w:val="40"/>
          <w:sz w:val="24"/>
        </w:rPr>
        <w:t> </w:t>
      </w:r>
      <w:r>
        <w:rPr>
          <w:sz w:val="24"/>
        </w:rPr>
        <w:t>semua</w:t>
      </w:r>
      <w:r>
        <w:rPr>
          <w:spacing w:val="40"/>
          <w:sz w:val="24"/>
        </w:rPr>
        <w:t> </w:t>
      </w:r>
      <w:r>
        <w:rPr>
          <w:sz w:val="24"/>
        </w:rPr>
        <w:t>pihak</w:t>
      </w:r>
      <w:r>
        <w:rPr>
          <w:spacing w:val="40"/>
          <w:sz w:val="24"/>
        </w:rPr>
        <w:t> </w:t>
      </w:r>
      <w:r>
        <w:rPr>
          <w:sz w:val="24"/>
        </w:rPr>
        <w:t>yang</w:t>
      </w:r>
      <w:r>
        <w:rPr>
          <w:spacing w:val="40"/>
          <w:sz w:val="24"/>
        </w:rPr>
        <w:t> </w:t>
      </w:r>
      <w:r>
        <w:rPr>
          <w:sz w:val="24"/>
        </w:rPr>
        <w:t>telah</w:t>
      </w:r>
      <w:r>
        <w:rPr>
          <w:spacing w:val="40"/>
          <w:sz w:val="24"/>
        </w:rPr>
        <w:t> </w:t>
      </w:r>
      <w:r>
        <w:rPr>
          <w:sz w:val="24"/>
        </w:rPr>
        <w:t>membantu</w:t>
      </w:r>
      <w:r>
        <w:rPr>
          <w:spacing w:val="40"/>
          <w:sz w:val="24"/>
        </w:rPr>
        <w:t> </w:t>
      </w:r>
      <w:r>
        <w:rPr>
          <w:sz w:val="24"/>
        </w:rPr>
        <w:t>secara</w:t>
      </w:r>
      <w:r>
        <w:rPr>
          <w:spacing w:val="40"/>
          <w:sz w:val="24"/>
        </w:rPr>
        <w:t> </w:t>
      </w:r>
      <w:r>
        <w:rPr>
          <w:sz w:val="24"/>
        </w:rPr>
        <w:t>langsung maupun tidak langsung dalam penyusunan proposal ini.</w:t>
      </w:r>
    </w:p>
    <w:p>
      <w:pPr>
        <w:pStyle w:val="BodyText"/>
        <w:spacing w:line="276" w:lineRule="auto" w:before="160"/>
        <w:ind w:left="567" w:right="144"/>
        <w:jc w:val="both"/>
      </w:pPr>
      <w:r>
        <w:rPr/>
        <w:t>Penulis menyadari bahwa proposal penelitian ini masih jauh dari sempurna. Oleh karena itu, penulis mengharapkan kritik dan saran yang membangun demi penyempurnaan penelitian ini di masa yang akan datang. Semoga proposal penelitian ini dapat memberikan manfaat bagi pengembangan ilmu pengetahuan, khususnya</w:t>
      </w:r>
      <w:r>
        <w:rPr>
          <w:spacing w:val="-1"/>
        </w:rPr>
        <w:t> </w:t>
      </w:r>
      <w:r>
        <w:rPr/>
        <w:t>di</w:t>
      </w:r>
      <w:r>
        <w:rPr>
          <w:spacing w:val="-1"/>
        </w:rPr>
        <w:t> </w:t>
      </w:r>
      <w:r>
        <w:rPr/>
        <w:t>bidang</w:t>
      </w:r>
      <w:r>
        <w:rPr>
          <w:spacing w:val="-1"/>
        </w:rPr>
        <w:t> </w:t>
      </w:r>
      <w:r>
        <w:rPr/>
        <w:t>manajemen</w:t>
      </w:r>
      <w:r>
        <w:rPr>
          <w:spacing w:val="-1"/>
        </w:rPr>
        <w:t> </w:t>
      </w:r>
      <w:r>
        <w:rPr/>
        <w:t>keuangan,</w:t>
      </w:r>
      <w:r>
        <w:rPr>
          <w:spacing w:val="-1"/>
        </w:rPr>
        <w:t> </w:t>
      </w:r>
      <w:r>
        <w:rPr/>
        <w:t>serta</w:t>
      </w:r>
      <w:r>
        <w:rPr>
          <w:spacing w:val="-1"/>
        </w:rPr>
        <w:t> </w:t>
      </w:r>
      <w:r>
        <w:rPr/>
        <w:t>menjadi</w:t>
      </w:r>
      <w:r>
        <w:rPr>
          <w:spacing w:val="-1"/>
        </w:rPr>
        <w:t> </w:t>
      </w:r>
      <w:r>
        <w:rPr/>
        <w:t>referensi</w:t>
      </w:r>
      <w:r>
        <w:rPr>
          <w:spacing w:val="-1"/>
        </w:rPr>
        <w:t> </w:t>
      </w:r>
      <w:r>
        <w:rPr/>
        <w:t>bagi</w:t>
      </w:r>
      <w:r>
        <w:rPr>
          <w:spacing w:val="-1"/>
        </w:rPr>
        <w:t> </w:t>
      </w:r>
      <w:r>
        <w:rPr/>
        <w:t>penelitian </w:t>
      </w:r>
      <w:r>
        <w:rPr>
          <w:spacing w:val="-2"/>
        </w:rPr>
        <w:t>selanjutnya.</w:t>
      </w:r>
    </w:p>
    <w:p>
      <w:pPr>
        <w:pStyle w:val="BodyText"/>
      </w:pPr>
    </w:p>
    <w:p>
      <w:pPr>
        <w:pStyle w:val="BodyText"/>
        <w:spacing w:before="85"/>
      </w:pPr>
    </w:p>
    <w:p>
      <w:pPr>
        <w:pStyle w:val="BodyText"/>
        <w:ind w:left="7048"/>
      </w:pPr>
      <w:r>
        <w:rPr/>
        <w:t>Depok,</w:t>
      </w:r>
      <w:r>
        <w:rPr>
          <w:spacing w:val="-1"/>
        </w:rPr>
        <w:t> </w:t>
      </w:r>
      <w:r>
        <w:rPr>
          <w:spacing w:val="-4"/>
        </w:rPr>
        <w:t>2026</w:t>
      </w:r>
    </w:p>
    <w:p>
      <w:pPr>
        <w:pStyle w:val="BodyText"/>
      </w:pPr>
    </w:p>
    <w:p>
      <w:pPr>
        <w:pStyle w:val="BodyText"/>
      </w:pPr>
    </w:p>
    <w:p>
      <w:pPr>
        <w:pStyle w:val="BodyText"/>
      </w:pPr>
    </w:p>
    <w:p>
      <w:pPr>
        <w:pStyle w:val="BodyText"/>
      </w:pPr>
    </w:p>
    <w:p>
      <w:pPr>
        <w:pStyle w:val="BodyText"/>
        <w:spacing w:before="254"/>
      </w:pPr>
    </w:p>
    <w:p>
      <w:pPr>
        <w:pStyle w:val="BodyText"/>
        <w:spacing w:line="415" w:lineRule="auto"/>
        <w:ind w:left="7048"/>
      </w:pPr>
      <w:r>
        <w:rPr/>
        <w:t>Meri</w:t>
      </w:r>
      <w:r>
        <w:rPr>
          <w:spacing w:val="-15"/>
        </w:rPr>
        <w:t> </w:t>
      </w:r>
      <w:r>
        <w:rPr/>
        <w:t>Anjani </w:t>
      </w:r>
      <w:r>
        <w:rPr>
          <w:spacing w:val="-2"/>
        </w:rPr>
        <w:t>Penulis</w:t>
      </w:r>
    </w:p>
    <w:p>
      <w:pPr>
        <w:pStyle w:val="BodyText"/>
        <w:spacing w:after="0" w:line="415" w:lineRule="auto"/>
        <w:sectPr>
          <w:pgSz w:w="11910" w:h="16840"/>
          <w:pgMar w:header="0" w:footer="1035" w:top="1920" w:bottom="1220" w:left="1700" w:right="1559"/>
        </w:sectPr>
      </w:pPr>
    </w:p>
    <w:p>
      <w:pPr>
        <w:pStyle w:val="BodyText"/>
        <w:spacing w:before="8"/>
        <w:rPr>
          <w:sz w:val="28"/>
        </w:rPr>
      </w:pPr>
    </w:p>
    <w:p>
      <w:pPr>
        <w:pStyle w:val="Heading1"/>
        <w:ind w:left="730"/>
      </w:pPr>
      <w:bookmarkStart w:name="_bookmark7" w:id="8"/>
      <w:bookmarkEnd w:id="8"/>
      <w:r>
        <w:rPr>
          <w:b w:val="0"/>
        </w:rPr>
      </w:r>
      <w:r>
        <w:rPr/>
        <w:t>DAFTAR</w:t>
      </w:r>
      <w:r>
        <w:rPr>
          <w:spacing w:val="-3"/>
        </w:rPr>
        <w:t> </w:t>
      </w:r>
      <w:r>
        <w:rPr>
          <w:spacing w:val="-5"/>
        </w:rPr>
        <w:t>ISI</w:t>
      </w:r>
    </w:p>
    <w:p>
      <w:pPr>
        <w:pStyle w:val="Heading1"/>
        <w:spacing w:after="0"/>
        <w:sectPr>
          <w:pgSz w:w="11910" w:h="16840"/>
          <w:pgMar w:header="0" w:footer="1035" w:top="1920" w:bottom="1712" w:left="1700" w:right="1559"/>
        </w:sectPr>
      </w:pPr>
    </w:p>
    <w:sdt>
      <w:sdtPr>
        <w:docPartObj>
          <w:docPartGallery w:val="Table of Contents"/>
          <w:docPartUnique/>
        </w:docPartObj>
      </w:sdtPr>
      <w:sdtEndPr/>
      <w:sdtContent>
        <w:p>
          <w:pPr>
            <w:pStyle w:val="TOC3"/>
            <w:tabs>
              <w:tab w:pos="8426" w:val="left" w:leader="dot"/>
            </w:tabs>
            <w:spacing w:before="822"/>
          </w:pPr>
          <w:r>
            <w:rPr/>
            <w:t>LEMBAR</w:t>
          </w:r>
          <w:r>
            <w:rPr>
              <w:spacing w:val="-2"/>
            </w:rPr>
            <w:t> </w:t>
          </w:r>
          <w:hyperlink w:history="true" w:anchor="_bookmark0">
            <w:r>
              <w:rPr>
                <w:spacing w:val="-2"/>
              </w:rPr>
              <w:t>JUDUL</w:t>
            </w:r>
            <w:r>
              <w:rPr/>
              <w:tab/>
            </w:r>
            <w:r>
              <w:rPr>
                <w:spacing w:val="-12"/>
              </w:rPr>
              <w:t>i</w:t>
            </w:r>
          </w:hyperlink>
        </w:p>
        <w:p>
          <w:pPr>
            <w:pStyle w:val="TOC3"/>
            <w:tabs>
              <w:tab w:pos="8426" w:val="left" w:leader="dot"/>
            </w:tabs>
          </w:pPr>
          <w:hyperlink w:history="true" w:anchor="_bookmark1">
            <w:r>
              <w:rPr/>
              <w:t>LEMBAR</w:t>
            </w:r>
            <w:r>
              <w:rPr>
                <w:spacing w:val="-5"/>
              </w:rPr>
              <w:t> </w:t>
            </w:r>
            <w:r>
              <w:rPr/>
              <w:t>PENGESAHAN</w:t>
            </w:r>
            <w:r>
              <w:rPr>
                <w:spacing w:val="-4"/>
              </w:rPr>
              <w:t> </w:t>
            </w:r>
            <w:r>
              <w:rPr>
                <w:spacing w:val="-2"/>
              </w:rPr>
              <w:t>SKRIPSI</w:t>
            </w:r>
            <w:r>
              <w:rPr/>
              <w:tab/>
            </w:r>
            <w:r>
              <w:rPr>
                <w:spacing w:val="-10"/>
              </w:rPr>
              <w:t>i</w:t>
            </w:r>
          </w:hyperlink>
        </w:p>
        <w:p>
          <w:pPr>
            <w:pStyle w:val="TOC3"/>
            <w:tabs>
              <w:tab w:pos="8360" w:val="left" w:leader="dot"/>
            </w:tabs>
          </w:pPr>
          <w:hyperlink w:history="true" w:anchor="_bookmark2">
            <w:r>
              <w:rPr/>
              <w:t>LEMBAR</w:t>
            </w:r>
            <w:r>
              <w:rPr>
                <w:spacing w:val="-4"/>
              </w:rPr>
              <w:t> </w:t>
            </w:r>
            <w:r>
              <w:rPr/>
              <w:t>PERSETUJUAN</w:t>
            </w:r>
            <w:r>
              <w:rPr>
                <w:spacing w:val="-4"/>
              </w:rPr>
              <w:t> </w:t>
            </w:r>
            <w:r>
              <w:rPr>
                <w:spacing w:val="-2"/>
              </w:rPr>
              <w:t>SKRIPSI</w:t>
            </w:r>
            <w:r>
              <w:rPr/>
              <w:tab/>
            </w:r>
            <w:r>
              <w:rPr>
                <w:spacing w:val="-5"/>
              </w:rPr>
              <w:t>ii</w:t>
            </w:r>
          </w:hyperlink>
        </w:p>
        <w:p>
          <w:pPr>
            <w:pStyle w:val="TOC3"/>
            <w:tabs>
              <w:tab w:pos="8306" w:val="left" w:leader="dot"/>
            </w:tabs>
          </w:pPr>
          <w:r>
            <w:rPr/>
            <w:t>LEMBAR</w:t>
          </w:r>
          <w:r>
            <w:rPr>
              <w:spacing w:val="-4"/>
            </w:rPr>
            <w:t> </w:t>
          </w:r>
          <w:hyperlink w:history="true" w:anchor="_bookmark3">
            <w:r>
              <w:rPr/>
              <w:t>PERNYATAAN</w:t>
            </w:r>
            <w:r>
              <w:rPr>
                <w:spacing w:val="-4"/>
              </w:rPr>
              <w:t> </w:t>
            </w:r>
            <w:r>
              <w:rPr>
                <w:spacing w:val="-2"/>
              </w:rPr>
              <w:t>KEASLIAN</w:t>
            </w:r>
            <w:r>
              <w:rPr/>
              <w:tab/>
            </w:r>
            <w:r>
              <w:rPr>
                <w:spacing w:val="-5"/>
              </w:rPr>
              <w:t>iv</w:t>
            </w:r>
          </w:hyperlink>
        </w:p>
        <w:p>
          <w:pPr>
            <w:pStyle w:val="TOC1"/>
            <w:tabs>
              <w:tab w:pos="8307" w:val="left" w:leader="dot"/>
            </w:tabs>
            <w:spacing w:line="360" w:lineRule="auto"/>
          </w:pPr>
          <w:r>
            <w:rPr/>
            <w:t>LEMBAR </w:t>
          </w:r>
          <w:hyperlink w:history="true" w:anchor="_bookmark4">
            <w:r>
              <w:rPr/>
              <w:t>PERNYATAAN PENGGUNAAN KECERDASAN BUATAN</w:t>
            </w:r>
          </w:hyperlink>
          <w:r>
            <w:rPr/>
            <w:t> (AI)..v </w:t>
          </w:r>
          <w:hyperlink w:history="true" w:anchor="_bookmark5">
            <w:r>
              <w:rPr>
                <w:spacing w:val="-2"/>
              </w:rPr>
              <w:t>ABSTRAK</w:t>
            </w:r>
            <w:r>
              <w:rPr/>
              <w:tab/>
            </w:r>
            <w:r>
              <w:rPr>
                <w:spacing w:val="-5"/>
              </w:rPr>
              <w:t>vi</w:t>
            </w:r>
          </w:hyperlink>
        </w:p>
        <w:p>
          <w:pPr>
            <w:pStyle w:val="TOC3"/>
            <w:tabs>
              <w:tab w:pos="8306" w:val="left" w:leader="dot"/>
            </w:tabs>
            <w:spacing w:before="0"/>
          </w:pPr>
          <w:hyperlink w:history="true" w:anchor="_bookmark6">
            <w:r>
              <w:rPr/>
              <w:t>KATA</w:t>
            </w:r>
            <w:r>
              <w:rPr>
                <w:spacing w:val="-2"/>
              </w:rPr>
              <w:t> PENGANTAR</w:t>
            </w:r>
            <w:r>
              <w:rPr/>
              <w:tab/>
            </w:r>
            <w:r>
              <w:rPr>
                <w:spacing w:val="-7"/>
              </w:rPr>
              <w:t>vi</w:t>
            </w:r>
          </w:hyperlink>
        </w:p>
        <w:p>
          <w:pPr>
            <w:pStyle w:val="TOC3"/>
            <w:tabs>
              <w:tab w:pos="8307" w:val="left" w:leader="dot"/>
            </w:tabs>
          </w:pPr>
          <w:hyperlink w:history="true" w:anchor="_bookmark7">
            <w:r>
              <w:rPr/>
              <w:t>DAFTAR</w:t>
            </w:r>
            <w:r>
              <w:rPr>
                <w:spacing w:val="-4"/>
              </w:rPr>
              <w:t> </w:t>
            </w:r>
            <w:r>
              <w:rPr>
                <w:spacing w:val="-5"/>
              </w:rPr>
              <w:t>ISI</w:t>
            </w:r>
            <w:r>
              <w:rPr/>
              <w:tab/>
            </w:r>
            <w:r>
              <w:rPr>
                <w:spacing w:val="-5"/>
              </w:rPr>
              <w:t>ix</w:t>
            </w:r>
          </w:hyperlink>
        </w:p>
        <w:p>
          <w:pPr>
            <w:pStyle w:val="TOC3"/>
            <w:tabs>
              <w:tab w:pos="8307" w:val="left" w:leader="dot"/>
            </w:tabs>
          </w:pPr>
          <w:hyperlink w:history="true" w:anchor="_bookmark8">
            <w:r>
              <w:rPr/>
              <w:t>DAFTAR</w:t>
            </w:r>
            <w:r>
              <w:rPr>
                <w:spacing w:val="-4"/>
              </w:rPr>
              <w:t> </w:t>
            </w:r>
            <w:r>
              <w:rPr>
                <w:spacing w:val="-2"/>
              </w:rPr>
              <w:t>TABEL</w:t>
            </w:r>
            <w:r>
              <w:rPr/>
              <w:tab/>
            </w:r>
            <w:r>
              <w:rPr>
                <w:spacing w:val="-5"/>
              </w:rPr>
              <w:t>xi</w:t>
            </w:r>
          </w:hyperlink>
        </w:p>
        <w:p>
          <w:pPr>
            <w:pStyle w:val="TOC3"/>
            <w:tabs>
              <w:tab w:pos="8239" w:val="left" w:leader="dot"/>
            </w:tabs>
          </w:pPr>
          <w:hyperlink w:history="true" w:anchor="_bookmark9">
            <w:r>
              <w:rPr/>
              <w:t>DAFTAR</w:t>
            </w:r>
            <w:r>
              <w:rPr>
                <w:spacing w:val="-4"/>
              </w:rPr>
              <w:t> </w:t>
            </w:r>
            <w:r>
              <w:rPr>
                <w:spacing w:val="-2"/>
              </w:rPr>
              <w:t>GAMBAR</w:t>
            </w:r>
            <w:r>
              <w:rPr/>
              <w:tab/>
            </w:r>
            <w:r>
              <w:rPr>
                <w:spacing w:val="-5"/>
              </w:rPr>
              <w:t>xii</w:t>
            </w:r>
          </w:hyperlink>
        </w:p>
        <w:p>
          <w:pPr>
            <w:pStyle w:val="TOC3"/>
            <w:tabs>
              <w:tab w:pos="8173" w:val="left" w:leader="dot"/>
            </w:tabs>
          </w:pPr>
          <w:hyperlink w:history="true" w:anchor="_bookmark10">
            <w:r>
              <w:rPr/>
              <w:t>DAFTAR</w:t>
            </w:r>
            <w:r>
              <w:rPr>
                <w:spacing w:val="-4"/>
              </w:rPr>
              <w:t> </w:t>
            </w:r>
            <w:r>
              <w:rPr>
                <w:spacing w:val="-2"/>
              </w:rPr>
              <w:t>LAMPIRAN</w:t>
            </w:r>
            <w:r>
              <w:rPr/>
              <w:tab/>
            </w:r>
            <w:r>
              <w:rPr>
                <w:spacing w:val="-4"/>
              </w:rPr>
              <w:t>xiii</w:t>
            </w:r>
          </w:hyperlink>
        </w:p>
        <w:p>
          <w:pPr>
            <w:pStyle w:val="TOC2"/>
            <w:tabs>
              <w:tab w:pos="8373" w:val="left" w:leader="dot"/>
            </w:tabs>
            <w:spacing w:before="138"/>
          </w:pPr>
          <w:r>
            <w:rPr/>
            <w:t>BAB</w:t>
          </w:r>
          <w:r>
            <w:rPr>
              <w:spacing w:val="-3"/>
            </w:rPr>
            <w:t> </w:t>
          </w:r>
          <w:r>
            <w:rPr/>
            <w:t>I</w:t>
          </w:r>
          <w:r>
            <w:rPr>
              <w:spacing w:val="60"/>
            </w:rPr>
            <w:t> </w:t>
          </w:r>
          <w:r>
            <w:rPr>
              <w:spacing w:val="-2"/>
            </w:rPr>
            <w:t>PENDAHULUAN</w:t>
          </w:r>
          <w:r>
            <w:rPr/>
            <w:tab/>
          </w:r>
          <w:r>
            <w:rPr>
              <w:spacing w:val="-10"/>
            </w:rPr>
            <w:t>1</w:t>
          </w:r>
        </w:p>
        <w:p>
          <w:pPr>
            <w:pStyle w:val="TOC4"/>
            <w:numPr>
              <w:ilvl w:val="1"/>
              <w:numId w:val="3"/>
            </w:numPr>
            <w:tabs>
              <w:tab w:pos="1840" w:val="left" w:leader="none"/>
              <w:tab w:pos="8372" w:val="left" w:leader="dot"/>
            </w:tabs>
            <w:spacing w:line="240" w:lineRule="auto" w:before="138" w:after="0"/>
            <w:ind w:left="1840" w:right="0" w:hanging="422"/>
            <w:jc w:val="left"/>
          </w:pPr>
          <w:r>
            <w:rPr/>
            <w:t>Latar</w:t>
          </w:r>
          <w:r>
            <w:rPr>
              <w:spacing w:val="-5"/>
            </w:rPr>
            <w:t> </w:t>
          </w:r>
          <w:r>
            <w:rPr>
              <w:spacing w:val="-2"/>
            </w:rPr>
            <w:t>Belakang</w:t>
          </w:r>
          <w:r>
            <w:rPr>
              <w:rFonts w:ascii="Times New Roman"/>
            </w:rPr>
            <w:tab/>
          </w:r>
          <w:r>
            <w:rPr>
              <w:spacing w:val="-10"/>
            </w:rPr>
            <w:t>1</w:t>
          </w:r>
        </w:p>
        <w:p>
          <w:pPr>
            <w:pStyle w:val="TOC4"/>
            <w:numPr>
              <w:ilvl w:val="1"/>
              <w:numId w:val="3"/>
            </w:numPr>
            <w:tabs>
              <w:tab w:pos="1840" w:val="left" w:leader="none"/>
              <w:tab w:pos="8373" w:val="left" w:leader="dot"/>
            </w:tabs>
            <w:spacing w:line="240" w:lineRule="auto" w:before="134" w:after="0"/>
            <w:ind w:left="1840" w:right="0" w:hanging="422"/>
            <w:jc w:val="left"/>
          </w:pPr>
          <w:r>
            <w:rPr/>
            <w:t>Identifikasi</w:t>
          </w:r>
          <w:r>
            <w:rPr>
              <w:spacing w:val="-9"/>
            </w:rPr>
            <w:t> </w:t>
          </w:r>
          <w:r>
            <w:rPr>
              <w:spacing w:val="-2"/>
            </w:rPr>
            <w:t>Masalah</w:t>
          </w:r>
          <w:r>
            <w:rPr>
              <w:rFonts w:ascii="Times New Roman"/>
            </w:rPr>
            <w:tab/>
          </w:r>
          <w:r>
            <w:rPr>
              <w:spacing w:val="-10"/>
            </w:rPr>
            <w:t>3</w:t>
          </w:r>
        </w:p>
        <w:p>
          <w:pPr>
            <w:pStyle w:val="TOC4"/>
            <w:numPr>
              <w:ilvl w:val="1"/>
              <w:numId w:val="3"/>
            </w:numPr>
            <w:tabs>
              <w:tab w:pos="1840" w:val="left" w:leader="none"/>
              <w:tab w:pos="8373" w:val="left" w:leader="dot"/>
            </w:tabs>
            <w:spacing w:line="240" w:lineRule="auto" w:before="135" w:after="0"/>
            <w:ind w:left="1840" w:right="0" w:hanging="422"/>
            <w:jc w:val="left"/>
          </w:pPr>
          <w:r>
            <w:rPr/>
            <w:t>Ruang</w:t>
          </w:r>
          <w:r>
            <w:rPr>
              <w:spacing w:val="-8"/>
            </w:rPr>
            <w:t> </w:t>
          </w:r>
          <w:r>
            <w:rPr/>
            <w:t>Lingkup/Batasan</w:t>
          </w:r>
          <w:r>
            <w:rPr>
              <w:spacing w:val="-7"/>
            </w:rPr>
            <w:t> </w:t>
          </w:r>
          <w:r>
            <w:rPr>
              <w:spacing w:val="-2"/>
            </w:rPr>
            <w:t>Masalah</w:t>
          </w:r>
          <w:r>
            <w:rPr>
              <w:rFonts w:ascii="Times New Roman"/>
            </w:rPr>
            <w:tab/>
          </w:r>
          <w:r>
            <w:rPr>
              <w:spacing w:val="-10"/>
            </w:rPr>
            <w:t>4</w:t>
          </w:r>
        </w:p>
        <w:p>
          <w:pPr>
            <w:pStyle w:val="TOC4"/>
            <w:numPr>
              <w:ilvl w:val="1"/>
              <w:numId w:val="3"/>
            </w:numPr>
            <w:tabs>
              <w:tab w:pos="1840" w:val="left" w:leader="none"/>
              <w:tab w:pos="8373" w:val="left" w:leader="dot"/>
            </w:tabs>
            <w:spacing w:line="240" w:lineRule="auto" w:before="134" w:after="0"/>
            <w:ind w:left="1840" w:right="0" w:hanging="422"/>
            <w:jc w:val="left"/>
          </w:pPr>
          <w:r>
            <w:rPr/>
            <w:t>Rumusan</w:t>
          </w:r>
          <w:r>
            <w:rPr>
              <w:spacing w:val="-5"/>
            </w:rPr>
            <w:t> </w:t>
          </w:r>
          <w:r>
            <w:rPr>
              <w:spacing w:val="-2"/>
            </w:rPr>
            <w:t>Masalah</w:t>
          </w:r>
          <w:r>
            <w:rPr>
              <w:rFonts w:ascii="Times New Roman"/>
            </w:rPr>
            <w:tab/>
          </w:r>
          <w:r>
            <w:rPr>
              <w:spacing w:val="-10"/>
            </w:rPr>
            <w:t>5</w:t>
          </w:r>
        </w:p>
        <w:p>
          <w:pPr>
            <w:pStyle w:val="TOC4"/>
            <w:numPr>
              <w:ilvl w:val="1"/>
              <w:numId w:val="3"/>
            </w:numPr>
            <w:tabs>
              <w:tab w:pos="1840" w:val="left" w:leader="none"/>
              <w:tab w:pos="8374" w:val="left" w:leader="dot"/>
            </w:tabs>
            <w:spacing w:line="240" w:lineRule="auto" w:before="134" w:after="0"/>
            <w:ind w:left="1840" w:right="0" w:hanging="422"/>
            <w:jc w:val="left"/>
          </w:pPr>
          <w:r>
            <w:rPr/>
            <w:t>Maksud</w:t>
          </w:r>
          <w:r>
            <w:rPr>
              <w:spacing w:val="-4"/>
            </w:rPr>
            <w:t> </w:t>
          </w:r>
          <w:r>
            <w:rPr/>
            <w:t>dan</w:t>
          </w:r>
          <w:r>
            <w:rPr>
              <w:spacing w:val="-4"/>
            </w:rPr>
            <w:t> </w:t>
          </w:r>
          <w:r>
            <w:rPr/>
            <w:t>Tujuan</w:t>
          </w:r>
          <w:r>
            <w:rPr>
              <w:spacing w:val="-3"/>
            </w:rPr>
            <w:t> </w:t>
          </w:r>
          <w:r>
            <w:rPr>
              <w:spacing w:val="-2"/>
            </w:rPr>
            <w:t>Penelitian</w:t>
          </w:r>
          <w:r>
            <w:rPr>
              <w:rFonts w:ascii="Times New Roman"/>
            </w:rPr>
            <w:tab/>
          </w:r>
          <w:r>
            <w:rPr>
              <w:spacing w:val="-10"/>
            </w:rPr>
            <w:t>5</w:t>
          </w:r>
        </w:p>
        <w:p>
          <w:pPr>
            <w:pStyle w:val="TOC4"/>
            <w:numPr>
              <w:ilvl w:val="1"/>
              <w:numId w:val="3"/>
            </w:numPr>
            <w:tabs>
              <w:tab w:pos="1840" w:val="left" w:leader="none"/>
              <w:tab w:pos="8373" w:val="left" w:leader="dot"/>
            </w:tabs>
            <w:spacing w:line="240" w:lineRule="auto" w:before="135" w:after="0"/>
            <w:ind w:left="1840" w:right="0" w:hanging="422"/>
            <w:jc w:val="left"/>
          </w:pPr>
          <w:r>
            <w:rPr/>
            <w:t>Sistematika</w:t>
          </w:r>
          <w:r>
            <w:rPr>
              <w:spacing w:val="-6"/>
            </w:rPr>
            <w:t> </w:t>
          </w:r>
          <w:r>
            <w:rPr>
              <w:spacing w:val="-2"/>
            </w:rPr>
            <w:t>Penulisan</w:t>
          </w:r>
          <w:r>
            <w:rPr>
              <w:rFonts w:ascii="Times New Roman"/>
            </w:rPr>
            <w:tab/>
          </w:r>
          <w:r>
            <w:rPr>
              <w:spacing w:val="-10"/>
            </w:rPr>
            <w:t>6</w:t>
          </w:r>
        </w:p>
        <w:p>
          <w:pPr>
            <w:pStyle w:val="TOC2"/>
            <w:tabs>
              <w:tab w:pos="8373" w:val="left" w:leader="dot"/>
            </w:tabs>
            <w:ind w:left="567"/>
          </w:pPr>
          <w:r>
            <w:rPr/>
            <w:t>BAB</w:t>
          </w:r>
          <w:r>
            <w:rPr>
              <w:spacing w:val="-2"/>
            </w:rPr>
            <w:t> </w:t>
          </w:r>
          <w:r>
            <w:rPr/>
            <w:t>II</w:t>
          </w:r>
          <w:r>
            <w:rPr>
              <w:spacing w:val="57"/>
            </w:rPr>
            <w:t> </w:t>
          </w:r>
          <w:r>
            <w:rPr/>
            <w:t>KAJIAN</w:t>
          </w:r>
          <w:r>
            <w:rPr>
              <w:spacing w:val="-1"/>
            </w:rPr>
            <w:t> </w:t>
          </w:r>
          <w:r>
            <w:rPr>
              <w:spacing w:val="-2"/>
            </w:rPr>
            <w:t>PUSTAKA</w:t>
          </w:r>
          <w:r>
            <w:rPr/>
            <w:tab/>
          </w:r>
          <w:r>
            <w:rPr>
              <w:spacing w:val="-10"/>
            </w:rPr>
            <w:t>8</w:t>
          </w:r>
        </w:p>
        <w:p>
          <w:pPr>
            <w:pStyle w:val="TOC4"/>
            <w:numPr>
              <w:ilvl w:val="1"/>
              <w:numId w:val="4"/>
            </w:numPr>
            <w:tabs>
              <w:tab w:pos="1840" w:val="left" w:leader="none"/>
              <w:tab w:pos="8374" w:val="left" w:leader="dot"/>
            </w:tabs>
            <w:spacing w:line="240" w:lineRule="auto" w:before="138" w:after="0"/>
            <w:ind w:left="1840" w:right="0" w:hanging="422"/>
            <w:jc w:val="left"/>
          </w:pPr>
          <w:r>
            <w:rPr/>
            <w:t>Pengertian</w:t>
          </w:r>
          <w:r>
            <w:rPr>
              <w:spacing w:val="-8"/>
            </w:rPr>
            <w:t> </w:t>
          </w:r>
          <w:r>
            <w:rPr/>
            <w:t>Manajemen</w:t>
          </w:r>
          <w:r>
            <w:rPr>
              <w:spacing w:val="-7"/>
            </w:rPr>
            <w:t> </w:t>
          </w:r>
          <w:r>
            <w:rPr>
              <w:spacing w:val="-2"/>
            </w:rPr>
            <w:t>Keuangan</w:t>
          </w:r>
          <w:r>
            <w:rPr>
              <w:rFonts w:ascii="Times New Roman"/>
            </w:rPr>
            <w:tab/>
          </w:r>
          <w:r>
            <w:rPr>
              <w:spacing w:val="-10"/>
            </w:rPr>
            <w:t>8</w:t>
          </w:r>
        </w:p>
        <w:p>
          <w:pPr>
            <w:pStyle w:val="TOC4"/>
            <w:numPr>
              <w:ilvl w:val="1"/>
              <w:numId w:val="4"/>
            </w:numPr>
            <w:tabs>
              <w:tab w:pos="1840" w:val="left" w:leader="none"/>
              <w:tab w:pos="8373" w:val="left" w:leader="dot"/>
            </w:tabs>
            <w:spacing w:line="240" w:lineRule="auto" w:before="134" w:after="0"/>
            <w:ind w:left="1840" w:right="0" w:hanging="422"/>
            <w:jc w:val="left"/>
          </w:pPr>
          <w:r>
            <w:rPr/>
            <w:t>Pengertian</w:t>
          </w:r>
          <w:r>
            <w:rPr>
              <w:spacing w:val="-8"/>
            </w:rPr>
            <w:t> </w:t>
          </w:r>
          <w:r>
            <w:rPr/>
            <w:t>Variabel</w:t>
          </w:r>
          <w:r>
            <w:rPr>
              <w:spacing w:val="-7"/>
            </w:rPr>
            <w:t> </w:t>
          </w:r>
          <w:r>
            <w:rPr>
              <w:spacing w:val="-2"/>
            </w:rPr>
            <w:t>Independen</w:t>
          </w:r>
          <w:r>
            <w:rPr>
              <w:rFonts w:ascii="Times New Roman"/>
            </w:rPr>
            <w:tab/>
          </w:r>
          <w:r>
            <w:rPr>
              <w:spacing w:val="-10"/>
            </w:rPr>
            <w:t>9</w:t>
          </w:r>
        </w:p>
        <w:p>
          <w:pPr>
            <w:pStyle w:val="TOC5"/>
            <w:numPr>
              <w:ilvl w:val="2"/>
              <w:numId w:val="4"/>
            </w:numPr>
            <w:tabs>
              <w:tab w:pos="2529" w:val="left" w:leader="none"/>
              <w:tab w:pos="8372" w:val="left" w:leader="dot"/>
            </w:tabs>
            <w:spacing w:line="240" w:lineRule="auto" w:before="134" w:after="0"/>
            <w:ind w:left="2529" w:right="0" w:hanging="686"/>
            <w:jc w:val="left"/>
          </w:pPr>
          <w:r>
            <w:rPr/>
            <w:t>Pengertian</w:t>
          </w:r>
          <w:r>
            <w:rPr>
              <w:spacing w:val="-8"/>
            </w:rPr>
            <w:t> </w:t>
          </w:r>
          <w:r>
            <w:rPr>
              <w:spacing w:val="-2"/>
            </w:rPr>
            <w:t>Likuiditas</w:t>
          </w:r>
          <w:r>
            <w:rPr>
              <w:rFonts w:ascii="Times New Roman"/>
            </w:rPr>
            <w:tab/>
          </w:r>
          <w:r>
            <w:rPr>
              <w:spacing w:val="-10"/>
            </w:rPr>
            <w:t>9</w:t>
          </w:r>
        </w:p>
        <w:p>
          <w:pPr>
            <w:pStyle w:val="TOC5"/>
            <w:numPr>
              <w:ilvl w:val="2"/>
              <w:numId w:val="4"/>
            </w:numPr>
            <w:tabs>
              <w:tab w:pos="2529" w:val="left" w:leader="none"/>
              <w:tab w:pos="8262" w:val="left" w:leader="dot"/>
            </w:tabs>
            <w:spacing w:line="240" w:lineRule="auto" w:before="135" w:after="0"/>
            <w:ind w:left="2529" w:right="0" w:hanging="686"/>
            <w:jc w:val="left"/>
          </w:pPr>
          <w:r>
            <w:rPr/>
            <w:t>Pengertian</w:t>
          </w:r>
          <w:r>
            <w:rPr>
              <w:spacing w:val="-10"/>
            </w:rPr>
            <w:t> </w:t>
          </w:r>
          <w:r>
            <w:rPr>
              <w:spacing w:val="-2"/>
            </w:rPr>
            <w:t>Leverage</w:t>
          </w:r>
          <w:r>
            <w:rPr>
              <w:rFonts w:ascii="Times New Roman"/>
            </w:rPr>
            <w:tab/>
          </w:r>
          <w:r>
            <w:rPr>
              <w:spacing w:val="-5"/>
            </w:rPr>
            <w:t>11</w:t>
          </w:r>
        </w:p>
        <w:p>
          <w:pPr>
            <w:pStyle w:val="TOC5"/>
            <w:numPr>
              <w:ilvl w:val="2"/>
              <w:numId w:val="4"/>
            </w:numPr>
            <w:tabs>
              <w:tab w:pos="2529" w:val="left" w:leader="none"/>
              <w:tab w:pos="8261" w:val="left" w:leader="dot"/>
            </w:tabs>
            <w:spacing w:line="240" w:lineRule="auto" w:before="134" w:after="0"/>
            <w:ind w:left="2529" w:right="0" w:hanging="686"/>
            <w:jc w:val="left"/>
          </w:pPr>
          <w:r>
            <w:rPr/>
            <w:t>Pengertian</w:t>
          </w:r>
          <w:r>
            <w:rPr>
              <w:spacing w:val="-8"/>
            </w:rPr>
            <w:t> </w:t>
          </w:r>
          <w:r>
            <w:rPr>
              <w:spacing w:val="-2"/>
            </w:rPr>
            <w:t>Profitabilitas</w:t>
          </w:r>
          <w:r>
            <w:rPr>
              <w:rFonts w:ascii="Times New Roman"/>
            </w:rPr>
            <w:tab/>
          </w:r>
          <w:r>
            <w:rPr>
              <w:spacing w:val="-5"/>
            </w:rPr>
            <w:t>12</w:t>
          </w:r>
        </w:p>
        <w:p>
          <w:pPr>
            <w:pStyle w:val="TOC5"/>
            <w:numPr>
              <w:ilvl w:val="2"/>
              <w:numId w:val="4"/>
            </w:numPr>
            <w:tabs>
              <w:tab w:pos="2529" w:val="left" w:leader="none"/>
              <w:tab w:pos="8263" w:val="left" w:leader="dot"/>
            </w:tabs>
            <w:spacing w:line="240" w:lineRule="auto" w:before="134" w:after="0"/>
            <w:ind w:left="2529" w:right="0" w:hanging="686"/>
            <w:jc w:val="left"/>
          </w:pPr>
          <w:r>
            <w:rPr/>
            <w:t>Pengertian</w:t>
          </w:r>
          <w:r>
            <w:rPr>
              <w:spacing w:val="-4"/>
            </w:rPr>
            <w:t> </w:t>
          </w:r>
          <w:r>
            <w:rPr/>
            <w:t>Harga</w:t>
          </w:r>
          <w:r>
            <w:rPr>
              <w:spacing w:val="-4"/>
            </w:rPr>
            <w:t> </w:t>
          </w:r>
          <w:r>
            <w:rPr>
              <w:spacing w:val="-2"/>
            </w:rPr>
            <w:t>Saham</w:t>
          </w:r>
          <w:r>
            <w:rPr>
              <w:rFonts w:ascii="Times New Roman"/>
            </w:rPr>
            <w:tab/>
          </w:r>
          <w:r>
            <w:rPr>
              <w:spacing w:val="-5"/>
            </w:rPr>
            <w:t>12</w:t>
          </w:r>
        </w:p>
        <w:p>
          <w:pPr>
            <w:pStyle w:val="TOC4"/>
            <w:numPr>
              <w:ilvl w:val="1"/>
              <w:numId w:val="4"/>
            </w:numPr>
            <w:tabs>
              <w:tab w:pos="1840" w:val="left" w:leader="none"/>
              <w:tab w:pos="8261" w:val="left" w:leader="dot"/>
            </w:tabs>
            <w:spacing w:line="240" w:lineRule="auto" w:before="134" w:after="0"/>
            <w:ind w:left="1840" w:right="0" w:hanging="422"/>
            <w:jc w:val="left"/>
          </w:pPr>
          <w:r>
            <w:rPr/>
            <w:t>Penelitian</w:t>
          </w:r>
          <w:r>
            <w:rPr>
              <w:spacing w:val="-8"/>
            </w:rPr>
            <w:t> </w:t>
          </w:r>
          <w:r>
            <w:rPr>
              <w:spacing w:val="-2"/>
            </w:rPr>
            <w:t>Terdahulu</w:t>
          </w:r>
          <w:r>
            <w:rPr>
              <w:rFonts w:ascii="Times New Roman"/>
            </w:rPr>
            <w:tab/>
          </w:r>
          <w:r>
            <w:rPr>
              <w:spacing w:val="-5"/>
            </w:rPr>
            <w:t>13</w:t>
          </w:r>
        </w:p>
        <w:p>
          <w:pPr>
            <w:pStyle w:val="TOC4"/>
            <w:numPr>
              <w:ilvl w:val="1"/>
              <w:numId w:val="4"/>
            </w:numPr>
            <w:tabs>
              <w:tab w:pos="1840" w:val="left" w:leader="none"/>
              <w:tab w:pos="8262" w:val="left" w:leader="dot"/>
            </w:tabs>
            <w:spacing w:line="240" w:lineRule="auto" w:before="135" w:after="0"/>
            <w:ind w:left="1840" w:right="0" w:hanging="422"/>
            <w:jc w:val="left"/>
          </w:pPr>
          <w:r>
            <w:rPr/>
            <w:t>Kerangka </w:t>
          </w:r>
          <w:r>
            <w:rPr>
              <w:spacing w:val="-2"/>
            </w:rPr>
            <w:t>Pemikiran</w:t>
          </w:r>
          <w:r>
            <w:rPr>
              <w:rFonts w:ascii="Times New Roman"/>
            </w:rPr>
            <w:tab/>
          </w:r>
          <w:r>
            <w:rPr>
              <w:spacing w:val="-5"/>
            </w:rPr>
            <w:t>16</w:t>
          </w:r>
        </w:p>
        <w:p>
          <w:pPr>
            <w:pStyle w:val="TOC4"/>
            <w:numPr>
              <w:ilvl w:val="1"/>
              <w:numId w:val="4"/>
            </w:numPr>
            <w:tabs>
              <w:tab w:pos="1840" w:val="left" w:leader="none"/>
              <w:tab w:pos="8262" w:val="left" w:leader="dot"/>
            </w:tabs>
            <w:spacing w:line="240" w:lineRule="auto" w:before="134" w:after="0"/>
            <w:ind w:left="1840" w:right="0" w:hanging="422"/>
            <w:jc w:val="left"/>
          </w:pPr>
          <w:r>
            <w:rPr/>
            <w:t>Pengajuan</w:t>
          </w:r>
          <w:r>
            <w:rPr>
              <w:spacing w:val="-10"/>
            </w:rPr>
            <w:t> </w:t>
          </w:r>
          <w:r>
            <w:rPr>
              <w:spacing w:val="-2"/>
            </w:rPr>
            <w:t>Hipotesis</w:t>
          </w:r>
          <w:r>
            <w:rPr>
              <w:rFonts w:ascii="Times New Roman"/>
            </w:rPr>
            <w:tab/>
          </w:r>
          <w:r>
            <w:rPr>
              <w:spacing w:val="-5"/>
            </w:rPr>
            <w:t>19</w:t>
          </w:r>
        </w:p>
        <w:p>
          <w:pPr>
            <w:pStyle w:val="TOC5"/>
            <w:numPr>
              <w:ilvl w:val="2"/>
              <w:numId w:val="4"/>
            </w:numPr>
            <w:tabs>
              <w:tab w:pos="2529" w:val="left" w:leader="none"/>
              <w:tab w:pos="8262" w:val="left" w:leader="dot"/>
            </w:tabs>
            <w:spacing w:line="240" w:lineRule="auto" w:before="134" w:after="20"/>
            <w:ind w:left="2529" w:right="0" w:hanging="686"/>
            <w:jc w:val="left"/>
          </w:pPr>
          <w:r>
            <w:rPr/>
            <w:t>Pengaruh</w:t>
          </w:r>
          <w:r>
            <w:rPr>
              <w:spacing w:val="-7"/>
            </w:rPr>
            <w:t> </w:t>
          </w:r>
          <w:r>
            <w:rPr>
              <w:spacing w:val="-2"/>
            </w:rPr>
            <w:t>Simulatan.</w:t>
          </w:r>
          <w:r>
            <w:rPr>
              <w:rFonts w:ascii="Times New Roman"/>
            </w:rPr>
            <w:tab/>
          </w:r>
          <w:r>
            <w:rPr>
              <w:spacing w:val="-5"/>
            </w:rPr>
            <w:t>19</w:t>
          </w:r>
        </w:p>
        <w:p>
          <w:pPr>
            <w:pStyle w:val="TOC5"/>
            <w:numPr>
              <w:ilvl w:val="2"/>
              <w:numId w:val="4"/>
            </w:numPr>
            <w:tabs>
              <w:tab w:pos="2529" w:val="left" w:leader="none"/>
              <w:tab w:pos="8487" w:val="right" w:leader="dot"/>
            </w:tabs>
            <w:spacing w:line="240" w:lineRule="auto" w:before="332" w:after="0"/>
            <w:ind w:left="2529" w:right="0" w:hanging="685"/>
            <w:jc w:val="left"/>
          </w:pPr>
          <w:bookmarkStart w:name="_bookmark8" w:id="9"/>
          <w:bookmarkEnd w:id="9"/>
          <w:r>
            <w:rPr/>
          </w:r>
          <w:r>
            <w:rPr/>
            <w:t>Pengaruh</w:t>
          </w:r>
          <w:r>
            <w:rPr>
              <w:spacing w:val="-6"/>
            </w:rPr>
            <w:t> </w:t>
          </w:r>
          <w:r>
            <w:rPr/>
            <w:t>Likuiditas</w:t>
          </w:r>
          <w:r>
            <w:rPr>
              <w:spacing w:val="-5"/>
            </w:rPr>
            <w:t> </w:t>
          </w:r>
          <w:r>
            <w:rPr/>
            <w:t>Terhadap</w:t>
          </w:r>
          <w:r>
            <w:rPr>
              <w:spacing w:val="-6"/>
            </w:rPr>
            <w:t> </w:t>
          </w:r>
          <w:r>
            <w:rPr/>
            <w:t>Harga</w:t>
          </w:r>
          <w:r>
            <w:rPr>
              <w:spacing w:val="-5"/>
            </w:rPr>
            <w:t> </w:t>
          </w:r>
          <w:r>
            <w:rPr>
              <w:spacing w:val="-2"/>
            </w:rPr>
            <w:t>Saham</w:t>
          </w:r>
          <w:r>
            <w:rPr>
              <w:rFonts w:ascii="Times New Roman"/>
            </w:rPr>
            <w:tab/>
          </w:r>
          <w:r>
            <w:rPr>
              <w:spacing w:val="-5"/>
            </w:rPr>
            <w:t>19</w:t>
          </w:r>
        </w:p>
        <w:p>
          <w:pPr>
            <w:pStyle w:val="TOC5"/>
            <w:numPr>
              <w:ilvl w:val="2"/>
              <w:numId w:val="4"/>
            </w:numPr>
            <w:tabs>
              <w:tab w:pos="2529" w:val="left" w:leader="none"/>
              <w:tab w:pos="8487" w:val="right" w:leader="dot"/>
            </w:tabs>
            <w:spacing w:line="240" w:lineRule="auto" w:before="134" w:after="0"/>
            <w:ind w:left="2529" w:right="0" w:hanging="685"/>
            <w:jc w:val="left"/>
          </w:pPr>
          <w:r>
            <w:rPr/>
            <w:t>Pengaruh</w:t>
          </w:r>
          <w:r>
            <w:rPr>
              <w:spacing w:val="-6"/>
            </w:rPr>
            <w:t> </w:t>
          </w:r>
          <w:r>
            <w:rPr/>
            <w:t>Leverage</w:t>
          </w:r>
          <w:r>
            <w:rPr>
              <w:spacing w:val="-5"/>
            </w:rPr>
            <w:t> </w:t>
          </w:r>
          <w:r>
            <w:rPr/>
            <w:t>Terhadap</w:t>
          </w:r>
          <w:r>
            <w:rPr>
              <w:spacing w:val="-5"/>
            </w:rPr>
            <w:t> </w:t>
          </w:r>
          <w:r>
            <w:rPr/>
            <w:t>Harga</w:t>
          </w:r>
          <w:r>
            <w:rPr>
              <w:spacing w:val="-5"/>
            </w:rPr>
            <w:t> </w:t>
          </w:r>
          <w:r>
            <w:rPr>
              <w:spacing w:val="-2"/>
            </w:rPr>
            <w:t>Saham</w:t>
          </w:r>
          <w:r>
            <w:rPr>
              <w:rFonts w:ascii="Times New Roman"/>
            </w:rPr>
            <w:tab/>
          </w:r>
          <w:r>
            <w:rPr>
              <w:spacing w:val="-5"/>
            </w:rPr>
            <w:t>19</w:t>
          </w:r>
        </w:p>
        <w:p>
          <w:pPr>
            <w:pStyle w:val="TOC5"/>
            <w:numPr>
              <w:ilvl w:val="2"/>
              <w:numId w:val="4"/>
            </w:numPr>
            <w:tabs>
              <w:tab w:pos="2529" w:val="left" w:leader="none"/>
              <w:tab w:pos="8487" w:val="right" w:leader="dot"/>
            </w:tabs>
            <w:spacing w:line="240" w:lineRule="auto" w:before="134" w:after="0"/>
            <w:ind w:left="2529" w:right="0" w:hanging="685"/>
            <w:jc w:val="left"/>
          </w:pPr>
          <w:r>
            <w:rPr/>
            <w:t>Pengaruh</w:t>
          </w:r>
          <w:r>
            <w:rPr>
              <w:spacing w:val="-7"/>
            </w:rPr>
            <w:t> </w:t>
          </w:r>
          <w:r>
            <w:rPr/>
            <w:t>Profitabilitas</w:t>
          </w:r>
          <w:r>
            <w:rPr>
              <w:spacing w:val="-6"/>
            </w:rPr>
            <w:t> </w:t>
          </w:r>
          <w:r>
            <w:rPr/>
            <w:t>Terhadap</w:t>
          </w:r>
          <w:r>
            <w:rPr>
              <w:spacing w:val="-6"/>
            </w:rPr>
            <w:t> </w:t>
          </w:r>
          <w:r>
            <w:rPr/>
            <w:t>Harga</w:t>
          </w:r>
          <w:r>
            <w:rPr>
              <w:spacing w:val="-6"/>
            </w:rPr>
            <w:t> </w:t>
          </w:r>
          <w:r>
            <w:rPr>
              <w:spacing w:val="-2"/>
            </w:rPr>
            <w:t>Saham</w:t>
          </w:r>
          <w:r>
            <w:rPr>
              <w:rFonts w:ascii="Times New Roman"/>
            </w:rPr>
            <w:tab/>
          </w:r>
          <w:r>
            <w:rPr>
              <w:spacing w:val="-5"/>
            </w:rPr>
            <w:t>19</w:t>
          </w:r>
        </w:p>
        <w:p>
          <w:pPr>
            <w:pStyle w:val="TOC5"/>
            <w:numPr>
              <w:ilvl w:val="2"/>
              <w:numId w:val="4"/>
            </w:numPr>
            <w:tabs>
              <w:tab w:pos="2529" w:val="left" w:leader="none"/>
              <w:tab w:pos="8485" w:val="right" w:leader="dot"/>
            </w:tabs>
            <w:spacing w:line="240" w:lineRule="auto" w:before="135" w:after="0"/>
            <w:ind w:left="2529" w:right="0" w:hanging="685"/>
            <w:jc w:val="left"/>
          </w:pPr>
          <w:r>
            <w:rPr/>
            <w:t>Variabel</w:t>
          </w:r>
          <w:r>
            <w:rPr>
              <w:spacing w:val="-7"/>
            </w:rPr>
            <w:t> </w:t>
          </w:r>
          <w:r>
            <w:rPr>
              <w:spacing w:val="-2"/>
            </w:rPr>
            <w:t>Dominan</w:t>
          </w:r>
          <w:r>
            <w:rPr>
              <w:rFonts w:ascii="Times New Roman"/>
            </w:rPr>
            <w:tab/>
          </w:r>
          <w:r>
            <w:rPr>
              <w:spacing w:val="-5"/>
            </w:rPr>
            <w:t>19</w:t>
          </w:r>
        </w:p>
        <w:p>
          <w:pPr>
            <w:pStyle w:val="TOC2"/>
            <w:tabs>
              <w:tab w:pos="8493" w:val="right" w:leader="dot"/>
            </w:tabs>
          </w:pPr>
          <w:r>
            <w:rPr/>
            <w:t>BAB</w:t>
          </w:r>
          <w:r>
            <w:rPr>
              <w:spacing w:val="-1"/>
            </w:rPr>
            <w:t> </w:t>
          </w:r>
          <w:r>
            <w:rPr/>
            <w:t>III</w:t>
          </w:r>
          <w:r>
            <w:rPr>
              <w:spacing w:val="58"/>
            </w:rPr>
            <w:t> </w:t>
          </w:r>
          <w:r>
            <w:rPr/>
            <w:t>METODE</w:t>
          </w:r>
          <w:r>
            <w:rPr>
              <w:spacing w:val="-1"/>
            </w:rPr>
            <w:t> </w:t>
          </w:r>
          <w:r>
            <w:rPr>
              <w:spacing w:val="-2"/>
            </w:rPr>
            <w:t>PENELITIAN</w:t>
          </w:r>
          <w:r>
            <w:rPr/>
            <w:tab/>
          </w:r>
          <w:r>
            <w:rPr>
              <w:spacing w:val="-5"/>
            </w:rPr>
            <w:t>21</w:t>
          </w:r>
        </w:p>
        <w:p>
          <w:pPr>
            <w:pStyle w:val="TOC4"/>
            <w:numPr>
              <w:ilvl w:val="1"/>
              <w:numId w:val="5"/>
            </w:numPr>
            <w:tabs>
              <w:tab w:pos="1841" w:val="left" w:leader="none"/>
              <w:tab w:pos="8485" w:val="right" w:leader="dot"/>
            </w:tabs>
            <w:spacing w:line="240" w:lineRule="auto" w:before="138" w:after="0"/>
            <w:ind w:left="1841" w:right="0" w:hanging="422"/>
            <w:jc w:val="left"/>
          </w:pPr>
          <w:r>
            <w:rPr/>
            <w:t>Desain</w:t>
          </w:r>
          <w:r>
            <w:rPr>
              <w:spacing w:val="-4"/>
            </w:rPr>
            <w:t> </w:t>
          </w:r>
          <w:r>
            <w:rPr/>
            <w:t>dan</w:t>
          </w:r>
          <w:r>
            <w:rPr>
              <w:spacing w:val="-4"/>
            </w:rPr>
            <w:t> </w:t>
          </w:r>
          <w:r>
            <w:rPr/>
            <w:t>Jenis</w:t>
          </w:r>
          <w:r>
            <w:rPr>
              <w:spacing w:val="-3"/>
            </w:rPr>
            <w:t> </w:t>
          </w:r>
          <w:r>
            <w:rPr>
              <w:spacing w:val="-2"/>
            </w:rPr>
            <w:t>Penelitian</w:t>
          </w:r>
          <w:r>
            <w:rPr>
              <w:rFonts w:ascii="Times New Roman"/>
            </w:rPr>
            <w:tab/>
          </w:r>
          <w:r>
            <w:rPr>
              <w:spacing w:val="-5"/>
            </w:rPr>
            <w:t>21</w:t>
          </w:r>
        </w:p>
        <w:p>
          <w:pPr>
            <w:pStyle w:val="TOC4"/>
            <w:numPr>
              <w:ilvl w:val="1"/>
              <w:numId w:val="5"/>
            </w:numPr>
            <w:tabs>
              <w:tab w:pos="1841" w:val="left" w:leader="none"/>
              <w:tab w:pos="8485" w:val="right" w:leader="dot"/>
            </w:tabs>
            <w:spacing w:line="240" w:lineRule="auto" w:before="134" w:after="0"/>
            <w:ind w:left="1841" w:right="0" w:hanging="422"/>
            <w:jc w:val="left"/>
          </w:pPr>
          <w:r>
            <w:rPr/>
            <w:t>Objek,</w:t>
          </w:r>
          <w:r>
            <w:rPr>
              <w:spacing w:val="-5"/>
            </w:rPr>
            <w:t> </w:t>
          </w:r>
          <w:r>
            <w:rPr/>
            <w:t>Jadwal,</w:t>
          </w:r>
          <w:r>
            <w:rPr>
              <w:spacing w:val="-4"/>
            </w:rPr>
            <w:t> </w:t>
          </w:r>
          <w:r>
            <w:rPr/>
            <w:t>dan</w:t>
          </w:r>
          <w:r>
            <w:rPr>
              <w:spacing w:val="-5"/>
            </w:rPr>
            <w:t> </w:t>
          </w:r>
          <w:r>
            <w:rPr/>
            <w:t>Lokasi</w:t>
          </w:r>
          <w:r>
            <w:rPr>
              <w:spacing w:val="-4"/>
            </w:rPr>
            <w:t> </w:t>
          </w:r>
          <w:r>
            <w:rPr>
              <w:spacing w:val="-2"/>
            </w:rPr>
            <w:t>Penelitian</w:t>
          </w:r>
          <w:r>
            <w:rPr>
              <w:rFonts w:ascii="Times New Roman"/>
            </w:rPr>
            <w:tab/>
          </w:r>
          <w:r>
            <w:rPr>
              <w:spacing w:val="-5"/>
            </w:rPr>
            <w:t>21</w:t>
          </w:r>
        </w:p>
        <w:p>
          <w:pPr>
            <w:pStyle w:val="TOC4"/>
            <w:numPr>
              <w:ilvl w:val="1"/>
              <w:numId w:val="5"/>
            </w:numPr>
            <w:tabs>
              <w:tab w:pos="1841" w:val="left" w:leader="none"/>
              <w:tab w:pos="8485" w:val="right" w:leader="dot"/>
            </w:tabs>
            <w:spacing w:line="240" w:lineRule="auto" w:before="134" w:after="0"/>
            <w:ind w:left="1841" w:right="0" w:hanging="422"/>
            <w:jc w:val="left"/>
          </w:pPr>
          <w:r>
            <w:rPr/>
            <w:t>Jenis</w:t>
          </w:r>
          <w:r>
            <w:rPr>
              <w:spacing w:val="-4"/>
            </w:rPr>
            <w:t> </w:t>
          </w:r>
          <w:r>
            <w:rPr/>
            <w:t>dan</w:t>
          </w:r>
          <w:r>
            <w:rPr>
              <w:spacing w:val="-3"/>
            </w:rPr>
            <w:t> </w:t>
          </w:r>
          <w:r>
            <w:rPr/>
            <w:t>Sumber</w:t>
          </w:r>
          <w:r>
            <w:rPr>
              <w:spacing w:val="-3"/>
            </w:rPr>
            <w:t> </w:t>
          </w:r>
          <w:r>
            <w:rPr/>
            <w:t>Data</w:t>
          </w:r>
          <w:r>
            <w:rPr>
              <w:spacing w:val="-3"/>
            </w:rPr>
            <w:t> </w:t>
          </w:r>
          <w:r>
            <w:rPr>
              <w:spacing w:val="-2"/>
            </w:rPr>
            <w:t>Penelitian</w:t>
          </w:r>
          <w:r>
            <w:rPr>
              <w:rFonts w:ascii="Times New Roman"/>
            </w:rPr>
            <w:tab/>
          </w:r>
          <w:r>
            <w:rPr>
              <w:spacing w:val="-5"/>
            </w:rPr>
            <w:t>22</w:t>
          </w:r>
        </w:p>
        <w:p>
          <w:pPr>
            <w:pStyle w:val="TOC4"/>
            <w:numPr>
              <w:ilvl w:val="1"/>
              <w:numId w:val="5"/>
            </w:numPr>
            <w:tabs>
              <w:tab w:pos="1841" w:val="left" w:leader="none"/>
              <w:tab w:pos="8485" w:val="right" w:leader="dot"/>
            </w:tabs>
            <w:spacing w:line="240" w:lineRule="auto" w:before="135" w:after="0"/>
            <w:ind w:left="1841" w:right="0" w:hanging="422"/>
            <w:jc w:val="left"/>
          </w:pPr>
          <w:r>
            <w:rPr/>
            <w:t>Populasi</w:t>
          </w:r>
          <w:r>
            <w:rPr>
              <w:spacing w:val="-5"/>
            </w:rPr>
            <w:t> </w:t>
          </w:r>
          <w:r>
            <w:rPr/>
            <w:t>dan</w:t>
          </w:r>
          <w:r>
            <w:rPr>
              <w:spacing w:val="-5"/>
            </w:rPr>
            <w:t> </w:t>
          </w:r>
          <w:r>
            <w:rPr/>
            <w:t>Sampel</w:t>
          </w:r>
          <w:r>
            <w:rPr>
              <w:spacing w:val="-4"/>
            </w:rPr>
            <w:t> </w:t>
          </w:r>
          <w:r>
            <w:rPr>
              <w:spacing w:val="-2"/>
            </w:rPr>
            <w:t>Penelitian</w:t>
          </w:r>
          <w:r>
            <w:rPr>
              <w:rFonts w:ascii="Times New Roman"/>
            </w:rPr>
            <w:tab/>
          </w:r>
          <w:r>
            <w:rPr>
              <w:spacing w:val="-5"/>
            </w:rPr>
            <w:t>23</w:t>
          </w:r>
        </w:p>
        <w:p>
          <w:pPr>
            <w:pStyle w:val="TOC4"/>
            <w:numPr>
              <w:ilvl w:val="1"/>
              <w:numId w:val="5"/>
            </w:numPr>
            <w:tabs>
              <w:tab w:pos="1841" w:val="left" w:leader="none"/>
              <w:tab w:pos="8484" w:val="right" w:leader="dot"/>
            </w:tabs>
            <w:spacing w:line="240" w:lineRule="auto" w:before="134" w:after="0"/>
            <w:ind w:left="1841" w:right="0" w:hanging="422"/>
            <w:jc w:val="left"/>
          </w:pPr>
          <w:r>
            <w:rPr/>
            <w:t>Operasional</w:t>
          </w:r>
          <w:r>
            <w:rPr>
              <w:spacing w:val="-10"/>
            </w:rPr>
            <w:t> </w:t>
          </w:r>
          <w:r>
            <w:rPr>
              <w:spacing w:val="-2"/>
            </w:rPr>
            <w:t>Variabel</w:t>
          </w:r>
          <w:r>
            <w:rPr>
              <w:rFonts w:ascii="Times New Roman"/>
            </w:rPr>
            <w:tab/>
          </w:r>
          <w:r>
            <w:rPr>
              <w:spacing w:val="-5"/>
            </w:rPr>
            <w:t>23</w:t>
          </w:r>
        </w:p>
        <w:p>
          <w:pPr>
            <w:pStyle w:val="TOC4"/>
            <w:numPr>
              <w:ilvl w:val="1"/>
              <w:numId w:val="5"/>
            </w:numPr>
            <w:tabs>
              <w:tab w:pos="1841" w:val="left" w:leader="none"/>
              <w:tab w:pos="8485" w:val="right" w:leader="dot"/>
            </w:tabs>
            <w:spacing w:line="240" w:lineRule="auto" w:before="134" w:after="0"/>
            <w:ind w:left="1841" w:right="0" w:hanging="422"/>
            <w:jc w:val="left"/>
          </w:pPr>
          <w:r>
            <w:rPr/>
            <w:t>Metode</w:t>
          </w:r>
          <w:r>
            <w:rPr>
              <w:spacing w:val="-7"/>
            </w:rPr>
            <w:t> </w:t>
          </w:r>
          <w:r>
            <w:rPr/>
            <w:t>Pengumpulan</w:t>
          </w:r>
          <w:r>
            <w:rPr>
              <w:spacing w:val="-6"/>
            </w:rPr>
            <w:t> </w:t>
          </w:r>
          <w:r>
            <w:rPr>
              <w:spacing w:val="-4"/>
            </w:rPr>
            <w:t>Data</w:t>
          </w:r>
          <w:r>
            <w:rPr>
              <w:rFonts w:ascii="Times New Roman"/>
            </w:rPr>
            <w:tab/>
          </w:r>
          <w:r>
            <w:rPr>
              <w:spacing w:val="-5"/>
            </w:rPr>
            <w:t>26</w:t>
          </w:r>
        </w:p>
        <w:p>
          <w:pPr>
            <w:pStyle w:val="TOC4"/>
            <w:numPr>
              <w:ilvl w:val="1"/>
              <w:numId w:val="5"/>
            </w:numPr>
            <w:tabs>
              <w:tab w:pos="1841" w:val="left" w:leader="none"/>
              <w:tab w:pos="8486" w:val="right" w:leader="dot"/>
            </w:tabs>
            <w:spacing w:line="240" w:lineRule="auto" w:before="134" w:after="0"/>
            <w:ind w:left="1841" w:right="0" w:hanging="422"/>
            <w:jc w:val="left"/>
          </w:pPr>
          <w:r>
            <w:rPr/>
            <w:t>Metode</w:t>
          </w:r>
          <w:r>
            <w:rPr>
              <w:spacing w:val="-7"/>
            </w:rPr>
            <w:t> </w:t>
          </w:r>
          <w:r>
            <w:rPr/>
            <w:t>Pengolahan</w:t>
          </w:r>
          <w:r>
            <w:rPr>
              <w:spacing w:val="-7"/>
            </w:rPr>
            <w:t> </w:t>
          </w:r>
          <w:r>
            <w:rPr/>
            <w:t>/Analisis</w:t>
          </w:r>
          <w:r>
            <w:rPr>
              <w:spacing w:val="-6"/>
            </w:rPr>
            <w:t> </w:t>
          </w:r>
          <w:r>
            <w:rPr>
              <w:spacing w:val="-4"/>
            </w:rPr>
            <w:t>Data</w:t>
          </w:r>
          <w:r>
            <w:rPr>
              <w:rFonts w:ascii="Times New Roman"/>
            </w:rPr>
            <w:tab/>
          </w:r>
          <w:r>
            <w:rPr>
              <w:spacing w:val="-5"/>
            </w:rPr>
            <w:t>26</w:t>
          </w:r>
        </w:p>
        <w:p>
          <w:pPr>
            <w:pStyle w:val="TOC2"/>
            <w:tabs>
              <w:tab w:pos="8492" w:val="right" w:leader="dot"/>
            </w:tabs>
            <w:spacing w:before="135"/>
          </w:pPr>
          <w:r>
            <w:rPr/>
            <w:t>BAB</w:t>
          </w:r>
          <w:r>
            <w:rPr>
              <w:spacing w:val="-3"/>
            </w:rPr>
            <w:t> </w:t>
          </w:r>
          <w:r>
            <w:rPr/>
            <w:t>IV</w:t>
          </w:r>
          <w:r>
            <w:rPr>
              <w:spacing w:val="56"/>
            </w:rPr>
            <w:t> </w:t>
          </w:r>
          <w:r>
            <w:rPr/>
            <w:t>HASIL</w:t>
          </w:r>
          <w:r>
            <w:rPr>
              <w:spacing w:val="-2"/>
            </w:rPr>
            <w:t> </w:t>
          </w:r>
          <w:r>
            <w:rPr/>
            <w:t>PENELITIAN</w:t>
          </w:r>
          <w:r>
            <w:rPr>
              <w:spacing w:val="-2"/>
            </w:rPr>
            <w:t> </w:t>
          </w:r>
          <w:r>
            <w:rPr/>
            <w:t>DAN</w:t>
          </w:r>
          <w:r>
            <w:rPr>
              <w:spacing w:val="-2"/>
            </w:rPr>
            <w:t> PEMBAHASAN</w:t>
          </w:r>
          <w:r>
            <w:rPr/>
            <w:tab/>
          </w:r>
          <w:r>
            <w:rPr>
              <w:spacing w:val="-5"/>
            </w:rPr>
            <w:t>32</w:t>
          </w:r>
        </w:p>
        <w:p>
          <w:pPr>
            <w:pStyle w:val="TOC4"/>
            <w:numPr>
              <w:ilvl w:val="1"/>
              <w:numId w:val="6"/>
            </w:numPr>
            <w:tabs>
              <w:tab w:pos="1841" w:val="left" w:leader="none"/>
              <w:tab w:pos="8483" w:val="right" w:leader="dot"/>
            </w:tabs>
            <w:spacing w:line="240" w:lineRule="auto" w:before="138" w:after="0"/>
            <w:ind w:left="1841" w:right="0" w:hanging="422"/>
            <w:jc w:val="left"/>
          </w:pPr>
          <w:r>
            <w:rPr/>
            <w:t>Hasil</w:t>
          </w:r>
          <w:r>
            <w:rPr>
              <w:spacing w:val="-4"/>
            </w:rPr>
            <w:t> </w:t>
          </w:r>
          <w:r>
            <w:rPr>
              <w:spacing w:val="-2"/>
            </w:rPr>
            <w:t>Penelitian</w:t>
          </w:r>
          <w:r>
            <w:rPr>
              <w:rFonts w:ascii="Times New Roman"/>
            </w:rPr>
            <w:tab/>
          </w:r>
          <w:r>
            <w:rPr>
              <w:spacing w:val="-5"/>
            </w:rPr>
            <w:t>32</w:t>
          </w:r>
        </w:p>
        <w:p>
          <w:pPr>
            <w:pStyle w:val="TOC5"/>
            <w:numPr>
              <w:ilvl w:val="2"/>
              <w:numId w:val="6"/>
            </w:numPr>
            <w:tabs>
              <w:tab w:pos="2529" w:val="left" w:leader="none"/>
              <w:tab w:pos="8486" w:val="right" w:leader="dot"/>
            </w:tabs>
            <w:spacing w:line="240" w:lineRule="auto" w:before="134" w:after="0"/>
            <w:ind w:left="2529" w:right="0" w:hanging="685"/>
            <w:jc w:val="left"/>
          </w:pPr>
          <w:r>
            <w:rPr/>
            <w:t>Gambaran</w:t>
          </w:r>
          <w:r>
            <w:rPr>
              <w:spacing w:val="-5"/>
            </w:rPr>
            <w:t> </w:t>
          </w:r>
          <w:r>
            <w:rPr/>
            <w:t>Umum</w:t>
          </w:r>
          <w:r>
            <w:rPr>
              <w:spacing w:val="-5"/>
            </w:rPr>
            <w:t> </w:t>
          </w:r>
          <w:r>
            <w:rPr/>
            <w:t>Objek</w:t>
          </w:r>
          <w:r>
            <w:rPr>
              <w:spacing w:val="-4"/>
            </w:rPr>
            <w:t> </w:t>
          </w:r>
          <w:r>
            <w:rPr>
              <w:spacing w:val="-2"/>
            </w:rPr>
            <w:t>Penelitian</w:t>
          </w:r>
          <w:r>
            <w:rPr>
              <w:rFonts w:ascii="Times New Roman"/>
            </w:rPr>
            <w:tab/>
          </w:r>
          <w:r>
            <w:rPr>
              <w:spacing w:val="-5"/>
            </w:rPr>
            <w:t>32</w:t>
          </w:r>
        </w:p>
        <w:p>
          <w:pPr>
            <w:pStyle w:val="TOC5"/>
            <w:numPr>
              <w:ilvl w:val="2"/>
              <w:numId w:val="6"/>
            </w:numPr>
            <w:tabs>
              <w:tab w:pos="2529" w:val="left" w:leader="none"/>
              <w:tab w:pos="8485" w:val="right" w:leader="dot"/>
            </w:tabs>
            <w:spacing w:line="240" w:lineRule="auto" w:before="134" w:after="0"/>
            <w:ind w:left="2529" w:right="0" w:hanging="685"/>
            <w:jc w:val="left"/>
          </w:pPr>
          <w:r>
            <w:rPr/>
            <w:t>Deskripsi</w:t>
          </w:r>
          <w:r>
            <w:rPr>
              <w:spacing w:val="-5"/>
            </w:rPr>
            <w:t> </w:t>
          </w:r>
          <w:r>
            <w:rPr/>
            <w:t>Data</w:t>
          </w:r>
          <w:r>
            <w:rPr>
              <w:spacing w:val="-5"/>
            </w:rPr>
            <w:t> </w:t>
          </w:r>
          <w:r>
            <w:rPr>
              <w:spacing w:val="-2"/>
            </w:rPr>
            <w:t>Penelitian</w:t>
          </w:r>
          <w:r>
            <w:rPr>
              <w:rFonts w:ascii="Times New Roman"/>
            </w:rPr>
            <w:tab/>
          </w:r>
          <w:r>
            <w:rPr>
              <w:spacing w:val="-5"/>
            </w:rPr>
            <w:t>33</w:t>
          </w:r>
        </w:p>
        <w:p>
          <w:pPr>
            <w:pStyle w:val="TOC5"/>
            <w:numPr>
              <w:ilvl w:val="2"/>
              <w:numId w:val="6"/>
            </w:numPr>
            <w:tabs>
              <w:tab w:pos="2529" w:val="left" w:leader="none"/>
              <w:tab w:pos="8485" w:val="right" w:leader="dot"/>
            </w:tabs>
            <w:spacing w:line="240" w:lineRule="auto" w:before="135" w:after="0"/>
            <w:ind w:left="2529" w:right="0" w:hanging="685"/>
            <w:jc w:val="left"/>
          </w:pPr>
          <w:r>
            <w:rPr/>
            <w:t>Deskripsi</w:t>
          </w:r>
          <w:r>
            <w:rPr>
              <w:spacing w:val="-8"/>
            </w:rPr>
            <w:t> </w:t>
          </w:r>
          <w:r>
            <w:rPr/>
            <w:t>Variabel</w:t>
          </w:r>
          <w:r>
            <w:rPr>
              <w:spacing w:val="-7"/>
            </w:rPr>
            <w:t> </w:t>
          </w:r>
          <w:r>
            <w:rPr>
              <w:spacing w:val="-2"/>
            </w:rPr>
            <w:t>Penelitian</w:t>
          </w:r>
          <w:r>
            <w:rPr>
              <w:rFonts w:ascii="Times New Roman"/>
            </w:rPr>
            <w:tab/>
          </w:r>
          <w:r>
            <w:rPr>
              <w:spacing w:val="-5"/>
            </w:rPr>
            <w:t>34</w:t>
          </w:r>
        </w:p>
        <w:p>
          <w:pPr>
            <w:pStyle w:val="TOC5"/>
            <w:numPr>
              <w:ilvl w:val="2"/>
              <w:numId w:val="6"/>
            </w:numPr>
            <w:tabs>
              <w:tab w:pos="2529" w:val="left" w:leader="none"/>
              <w:tab w:pos="8484" w:val="right" w:leader="dot"/>
            </w:tabs>
            <w:spacing w:line="240" w:lineRule="auto" w:before="134" w:after="0"/>
            <w:ind w:left="2529" w:right="0" w:hanging="685"/>
            <w:jc w:val="left"/>
          </w:pPr>
          <w:r>
            <w:rPr/>
            <w:t>Uji</w:t>
          </w:r>
          <w:r>
            <w:rPr>
              <w:spacing w:val="-4"/>
            </w:rPr>
            <w:t> </w:t>
          </w:r>
          <w:r>
            <w:rPr/>
            <w:t>Validitas</w:t>
          </w:r>
          <w:r>
            <w:rPr>
              <w:spacing w:val="-4"/>
            </w:rPr>
            <w:t> </w:t>
          </w:r>
          <w:r>
            <w:rPr/>
            <w:t>dan</w:t>
          </w:r>
          <w:r>
            <w:rPr>
              <w:spacing w:val="-3"/>
            </w:rPr>
            <w:t> </w:t>
          </w:r>
          <w:r>
            <w:rPr>
              <w:spacing w:val="-2"/>
            </w:rPr>
            <w:t>Reliabilitas</w:t>
          </w:r>
          <w:r>
            <w:rPr>
              <w:rFonts w:ascii="Times New Roman"/>
            </w:rPr>
            <w:tab/>
          </w:r>
          <w:r>
            <w:rPr>
              <w:spacing w:val="-5"/>
            </w:rPr>
            <w:t>36</w:t>
          </w:r>
        </w:p>
        <w:p>
          <w:pPr>
            <w:pStyle w:val="TOC5"/>
            <w:numPr>
              <w:ilvl w:val="2"/>
              <w:numId w:val="6"/>
            </w:numPr>
            <w:tabs>
              <w:tab w:pos="2529" w:val="left" w:leader="none"/>
              <w:tab w:pos="8485" w:val="right" w:leader="dot"/>
            </w:tabs>
            <w:spacing w:line="240" w:lineRule="auto" w:before="134" w:after="0"/>
            <w:ind w:left="2529" w:right="0" w:hanging="685"/>
            <w:jc w:val="left"/>
          </w:pPr>
          <w:r>
            <w:rPr/>
            <w:t>Uji</w:t>
          </w:r>
          <w:r>
            <w:rPr>
              <w:spacing w:val="-4"/>
            </w:rPr>
            <w:t> </w:t>
          </w:r>
          <w:r>
            <w:rPr/>
            <w:t>Asumsi</w:t>
          </w:r>
          <w:r>
            <w:rPr>
              <w:spacing w:val="-3"/>
            </w:rPr>
            <w:t> </w:t>
          </w:r>
          <w:r>
            <w:rPr>
              <w:spacing w:val="-2"/>
            </w:rPr>
            <w:t>Klasik</w:t>
          </w:r>
          <w:r>
            <w:rPr>
              <w:rFonts w:ascii="Times New Roman"/>
            </w:rPr>
            <w:tab/>
          </w:r>
          <w:r>
            <w:rPr>
              <w:spacing w:val="-5"/>
            </w:rPr>
            <w:t>36</w:t>
          </w:r>
        </w:p>
        <w:p>
          <w:pPr>
            <w:pStyle w:val="TOC4"/>
            <w:numPr>
              <w:ilvl w:val="1"/>
              <w:numId w:val="6"/>
            </w:numPr>
            <w:tabs>
              <w:tab w:pos="1841" w:val="left" w:leader="none"/>
              <w:tab w:pos="8485" w:val="right" w:leader="dot"/>
            </w:tabs>
            <w:spacing w:line="240" w:lineRule="auto" w:before="134" w:after="0"/>
            <w:ind w:left="1841" w:right="0" w:hanging="422"/>
            <w:jc w:val="left"/>
          </w:pPr>
          <w:r>
            <w:rPr/>
            <w:t>Pembahasan</w:t>
          </w:r>
          <w:r>
            <w:rPr>
              <w:spacing w:val="-6"/>
            </w:rPr>
            <w:t> </w:t>
          </w:r>
          <w:r>
            <w:rPr/>
            <w:t>dan</w:t>
          </w:r>
          <w:r>
            <w:rPr>
              <w:spacing w:val="-6"/>
            </w:rPr>
            <w:t> </w:t>
          </w:r>
          <w:r>
            <w:rPr/>
            <w:t>Interprestasi</w:t>
          </w:r>
          <w:r>
            <w:rPr>
              <w:spacing w:val="-6"/>
            </w:rPr>
            <w:t> </w:t>
          </w:r>
          <w:r>
            <w:rPr/>
            <w:t>Hasil</w:t>
          </w:r>
          <w:r>
            <w:rPr>
              <w:spacing w:val="-6"/>
            </w:rPr>
            <w:t> </w:t>
          </w:r>
          <w:r>
            <w:rPr>
              <w:spacing w:val="-2"/>
            </w:rPr>
            <w:t>Penelitian</w:t>
          </w:r>
          <w:r>
            <w:rPr>
              <w:rFonts w:ascii="Times New Roman"/>
            </w:rPr>
            <w:tab/>
          </w:r>
          <w:r>
            <w:rPr>
              <w:spacing w:val="-5"/>
            </w:rPr>
            <w:t>39</w:t>
          </w:r>
        </w:p>
        <w:p>
          <w:pPr>
            <w:pStyle w:val="TOC5"/>
            <w:numPr>
              <w:ilvl w:val="2"/>
              <w:numId w:val="6"/>
            </w:numPr>
            <w:tabs>
              <w:tab w:pos="2529" w:val="left" w:leader="none"/>
              <w:tab w:pos="8485" w:val="right" w:leader="dot"/>
            </w:tabs>
            <w:spacing w:line="240" w:lineRule="auto" w:before="135" w:after="0"/>
            <w:ind w:left="2529" w:right="0" w:hanging="685"/>
            <w:jc w:val="left"/>
          </w:pPr>
          <w:r>
            <w:rPr/>
            <w:t>Pembahasan</w:t>
          </w:r>
          <w:r>
            <w:rPr>
              <w:spacing w:val="-7"/>
            </w:rPr>
            <w:t> </w:t>
          </w:r>
          <w:r>
            <w:rPr/>
            <w:t>Hasil</w:t>
          </w:r>
          <w:r>
            <w:rPr>
              <w:spacing w:val="-6"/>
            </w:rPr>
            <w:t> </w:t>
          </w:r>
          <w:r>
            <w:rPr>
              <w:spacing w:val="-2"/>
            </w:rPr>
            <w:t>Penelitian</w:t>
          </w:r>
          <w:r>
            <w:rPr>
              <w:rFonts w:ascii="Times New Roman"/>
            </w:rPr>
            <w:tab/>
          </w:r>
          <w:r>
            <w:rPr>
              <w:spacing w:val="-5"/>
            </w:rPr>
            <w:t>39</w:t>
          </w:r>
        </w:p>
        <w:p>
          <w:pPr>
            <w:pStyle w:val="TOC5"/>
            <w:numPr>
              <w:ilvl w:val="2"/>
              <w:numId w:val="6"/>
            </w:numPr>
            <w:tabs>
              <w:tab w:pos="2529" w:val="left" w:leader="none"/>
              <w:tab w:pos="8487" w:val="right" w:leader="dot"/>
            </w:tabs>
            <w:spacing w:line="240" w:lineRule="auto" w:before="134" w:after="0"/>
            <w:ind w:left="2529" w:right="0" w:hanging="685"/>
            <w:jc w:val="left"/>
          </w:pPr>
          <w:r>
            <w:rPr/>
            <w:t>Pembahasan</w:t>
          </w:r>
          <w:r>
            <w:rPr>
              <w:spacing w:val="-9"/>
            </w:rPr>
            <w:t> </w:t>
          </w:r>
          <w:r>
            <w:rPr/>
            <w:t>Pengaruh</w:t>
          </w:r>
          <w:r>
            <w:rPr>
              <w:spacing w:val="-9"/>
            </w:rPr>
            <w:t> </w:t>
          </w:r>
          <w:r>
            <w:rPr/>
            <w:t>Masing-Masing</w:t>
          </w:r>
          <w:r>
            <w:rPr>
              <w:spacing w:val="-8"/>
            </w:rPr>
            <w:t> </w:t>
          </w:r>
          <w:r>
            <w:rPr>
              <w:spacing w:val="-2"/>
            </w:rPr>
            <w:t>Variabel</w:t>
          </w:r>
          <w:r>
            <w:rPr>
              <w:rFonts w:ascii="Times New Roman"/>
            </w:rPr>
            <w:tab/>
          </w:r>
          <w:r>
            <w:rPr>
              <w:spacing w:val="-5"/>
            </w:rPr>
            <w:t>44</w:t>
          </w:r>
        </w:p>
        <w:p>
          <w:pPr>
            <w:pStyle w:val="TOC5"/>
            <w:numPr>
              <w:ilvl w:val="2"/>
              <w:numId w:val="6"/>
            </w:numPr>
            <w:tabs>
              <w:tab w:pos="2529" w:val="left" w:leader="none"/>
              <w:tab w:pos="8484" w:val="right" w:leader="dot"/>
            </w:tabs>
            <w:spacing w:line="240" w:lineRule="auto" w:before="134" w:after="0"/>
            <w:ind w:left="2529" w:right="0" w:hanging="685"/>
            <w:jc w:val="left"/>
          </w:pPr>
          <w:r>
            <w:rPr/>
            <w:t>Interpretasi</w:t>
          </w:r>
          <w:r>
            <w:rPr>
              <w:spacing w:val="-6"/>
            </w:rPr>
            <w:t> </w:t>
          </w:r>
          <w:r>
            <w:rPr/>
            <w:t>Hasil</w:t>
          </w:r>
          <w:r>
            <w:rPr>
              <w:spacing w:val="-6"/>
            </w:rPr>
            <w:t> </w:t>
          </w:r>
          <w:r>
            <w:rPr>
              <w:spacing w:val="-2"/>
            </w:rPr>
            <w:t>Penelitian</w:t>
          </w:r>
          <w:r>
            <w:rPr>
              <w:rFonts w:ascii="Times New Roman"/>
            </w:rPr>
            <w:tab/>
          </w:r>
          <w:r>
            <w:rPr>
              <w:spacing w:val="-5"/>
            </w:rPr>
            <w:t>45</w:t>
          </w:r>
        </w:p>
        <w:p>
          <w:pPr>
            <w:pStyle w:val="TOC2"/>
            <w:tabs>
              <w:tab w:pos="8492" w:val="right" w:leader="dot"/>
            </w:tabs>
          </w:pPr>
          <w:r>
            <w:rPr/>
            <w:t>BAB</w:t>
          </w:r>
          <w:r>
            <w:rPr>
              <w:spacing w:val="-2"/>
            </w:rPr>
            <w:t> </w:t>
          </w:r>
          <w:r>
            <w:rPr/>
            <w:t>V</w:t>
          </w:r>
          <w:r>
            <w:rPr>
              <w:spacing w:val="56"/>
            </w:rPr>
            <w:t> </w:t>
          </w:r>
          <w:r>
            <w:rPr/>
            <w:t>KESIMPULAN</w:t>
          </w:r>
          <w:r>
            <w:rPr>
              <w:spacing w:val="-2"/>
            </w:rPr>
            <w:t> </w:t>
          </w:r>
          <w:r>
            <w:rPr/>
            <w:t>DAN</w:t>
          </w:r>
          <w:r>
            <w:rPr>
              <w:spacing w:val="-2"/>
            </w:rPr>
            <w:t> SARAN.</w:t>
          </w:r>
          <w:r>
            <w:rPr/>
            <w:tab/>
          </w:r>
          <w:r>
            <w:rPr>
              <w:spacing w:val="-5"/>
            </w:rPr>
            <w:t>47</w:t>
          </w:r>
        </w:p>
        <w:p>
          <w:pPr>
            <w:pStyle w:val="TOC4"/>
            <w:numPr>
              <w:ilvl w:val="1"/>
              <w:numId w:val="7"/>
            </w:numPr>
            <w:tabs>
              <w:tab w:pos="1841" w:val="left" w:leader="none"/>
              <w:tab w:pos="8484" w:val="right" w:leader="dot"/>
            </w:tabs>
            <w:spacing w:line="240" w:lineRule="auto" w:before="138" w:after="0"/>
            <w:ind w:left="1841" w:right="0" w:hanging="422"/>
            <w:jc w:val="left"/>
          </w:pPr>
          <w:r>
            <w:rPr>
              <w:spacing w:val="-2"/>
            </w:rPr>
            <w:t>Kesimpulan</w:t>
          </w:r>
          <w:r>
            <w:rPr>
              <w:rFonts w:ascii="Times New Roman"/>
            </w:rPr>
            <w:tab/>
          </w:r>
          <w:r>
            <w:rPr>
              <w:spacing w:val="-5"/>
            </w:rPr>
            <w:t>47</w:t>
          </w:r>
        </w:p>
        <w:p>
          <w:pPr>
            <w:pStyle w:val="TOC4"/>
            <w:numPr>
              <w:ilvl w:val="1"/>
              <w:numId w:val="7"/>
            </w:numPr>
            <w:tabs>
              <w:tab w:pos="1841" w:val="left" w:leader="none"/>
              <w:tab w:pos="8483" w:val="right" w:leader="dot"/>
            </w:tabs>
            <w:spacing w:line="240" w:lineRule="auto" w:before="135" w:after="0"/>
            <w:ind w:left="1841" w:right="0" w:hanging="422"/>
            <w:jc w:val="left"/>
          </w:pPr>
          <w:r>
            <w:rPr>
              <w:spacing w:val="-2"/>
            </w:rPr>
            <w:t>Saran</w:t>
          </w:r>
          <w:r>
            <w:rPr>
              <w:rFonts w:ascii="Times New Roman"/>
            </w:rPr>
            <w:tab/>
          </w:r>
          <w:r>
            <w:rPr>
              <w:spacing w:val="-5"/>
            </w:rPr>
            <w:t>48</w:t>
          </w:r>
        </w:p>
        <w:p>
          <w:pPr>
            <w:pStyle w:val="TOC2"/>
            <w:tabs>
              <w:tab w:pos="8493" w:val="right" w:leader="dot"/>
            </w:tabs>
          </w:pPr>
          <w:r>
            <w:rPr/>
            <w:t>DAFTAR</w:t>
          </w:r>
          <w:r>
            <w:rPr>
              <w:spacing w:val="-4"/>
            </w:rPr>
            <w:t> </w:t>
          </w:r>
          <w:r>
            <w:rPr>
              <w:spacing w:val="-2"/>
            </w:rPr>
            <w:t>PUSTAKA</w:t>
          </w:r>
          <w:r>
            <w:rPr/>
            <w:tab/>
          </w:r>
          <w:r>
            <w:rPr>
              <w:spacing w:val="-5"/>
            </w:rPr>
            <w:t>51</w:t>
          </w:r>
        </w:p>
      </w:sdtContent>
    </w:sdt>
    <w:p>
      <w:pPr>
        <w:pStyle w:val="TOC2"/>
        <w:spacing w:after="0"/>
        <w:sectPr>
          <w:type w:val="continuous"/>
          <w:pgSz w:w="11910" w:h="16840"/>
          <w:pgMar w:header="0" w:footer="1035" w:top="1938" w:bottom="1712" w:left="1700" w:right="1559"/>
        </w:sectPr>
      </w:pPr>
    </w:p>
    <w:p>
      <w:pPr>
        <w:pStyle w:val="BodyText"/>
        <w:spacing w:before="54"/>
      </w:pPr>
    </w:p>
    <w:p>
      <w:pPr>
        <w:pStyle w:val="Heading3"/>
        <w:ind w:left="730" w:right="305"/>
        <w:jc w:val="center"/>
      </w:pPr>
      <w:r>
        <w:rPr/>
        <w:t>DAFTAR</w:t>
      </w:r>
      <w:r>
        <w:rPr>
          <w:spacing w:val="-3"/>
        </w:rPr>
        <w:t> </w:t>
      </w:r>
      <w:r>
        <w:rPr>
          <w:spacing w:val="-2"/>
        </w:rPr>
        <w:t>TABEL</w:t>
      </w:r>
    </w:p>
    <w:p>
      <w:pPr>
        <w:pStyle w:val="BodyText"/>
        <w:rPr>
          <w:b/>
        </w:rPr>
      </w:pPr>
    </w:p>
    <w:p>
      <w:pPr>
        <w:pStyle w:val="BodyText"/>
        <w:spacing w:before="35"/>
        <w:rPr>
          <w:b/>
        </w:rPr>
      </w:pPr>
    </w:p>
    <w:p>
      <w:pPr>
        <w:pStyle w:val="BodyText"/>
        <w:tabs>
          <w:tab w:pos="8253" w:val="left" w:leader="dot"/>
        </w:tabs>
        <w:spacing w:before="1"/>
        <w:ind w:left="568"/>
      </w:pPr>
      <w:r>
        <w:rPr/>
        <w:t>Tabel</w:t>
      </w:r>
      <w:r>
        <w:rPr>
          <w:spacing w:val="-2"/>
        </w:rPr>
        <w:t> </w:t>
      </w:r>
      <w:r>
        <w:rPr/>
        <w:t>2.</w:t>
      </w:r>
      <w:r>
        <w:rPr>
          <w:spacing w:val="-2"/>
        </w:rPr>
        <w:t> </w:t>
      </w:r>
      <w:r>
        <w:rPr/>
        <w:t>1</w:t>
      </w:r>
      <w:r>
        <w:rPr>
          <w:spacing w:val="-2"/>
        </w:rPr>
        <w:t> </w:t>
      </w:r>
      <w:r>
        <w:rPr/>
        <w:t>Penelitian</w:t>
      </w:r>
      <w:r>
        <w:rPr>
          <w:spacing w:val="-1"/>
        </w:rPr>
        <w:t> </w:t>
      </w:r>
      <w:r>
        <w:rPr>
          <w:spacing w:val="-2"/>
        </w:rPr>
        <w:t>Terdahulu</w:t>
      </w:r>
      <w:r>
        <w:rPr/>
        <w:tab/>
      </w:r>
      <w:r>
        <w:rPr>
          <w:spacing w:val="-5"/>
        </w:rPr>
        <w:t>13</w:t>
      </w:r>
    </w:p>
    <w:p>
      <w:pPr>
        <w:pStyle w:val="BodyText"/>
        <w:tabs>
          <w:tab w:pos="8252" w:val="left" w:leader="dot"/>
        </w:tabs>
        <w:spacing w:before="138"/>
        <w:ind w:left="568"/>
      </w:pPr>
      <w:r>
        <w:rPr/>
        <w:t>Tabel</w:t>
      </w:r>
      <w:r>
        <w:rPr>
          <w:spacing w:val="-2"/>
        </w:rPr>
        <w:t> </w:t>
      </w:r>
      <w:r>
        <w:rPr/>
        <w:t>2.</w:t>
      </w:r>
      <w:r>
        <w:rPr>
          <w:spacing w:val="-1"/>
        </w:rPr>
        <w:t> </w:t>
      </w:r>
      <w:r>
        <w:rPr/>
        <w:t>2</w:t>
      </w:r>
      <w:r>
        <w:rPr>
          <w:spacing w:val="-2"/>
        </w:rPr>
        <w:t> </w:t>
      </w:r>
      <w:r>
        <w:rPr/>
        <w:t>jenis</w:t>
      </w:r>
      <w:r>
        <w:rPr>
          <w:spacing w:val="-1"/>
        </w:rPr>
        <w:t> </w:t>
      </w:r>
      <w:r>
        <w:rPr/>
        <w:t>dan</w:t>
      </w:r>
      <w:r>
        <w:rPr>
          <w:spacing w:val="-2"/>
        </w:rPr>
        <w:t> </w:t>
      </w:r>
      <w:r>
        <w:rPr/>
        <w:t>Sumber</w:t>
      </w:r>
      <w:r>
        <w:rPr>
          <w:spacing w:val="-1"/>
        </w:rPr>
        <w:t> </w:t>
      </w:r>
      <w:r>
        <w:rPr>
          <w:spacing w:val="-2"/>
        </w:rPr>
        <w:t>Penelitian</w:t>
      </w:r>
      <w:r>
        <w:rPr/>
        <w:tab/>
      </w:r>
      <w:r>
        <w:rPr>
          <w:spacing w:val="-5"/>
        </w:rPr>
        <w:t>22</w:t>
      </w:r>
    </w:p>
    <w:p>
      <w:pPr>
        <w:pStyle w:val="BodyText"/>
        <w:tabs>
          <w:tab w:pos="8252" w:val="left" w:leader="dot"/>
        </w:tabs>
        <w:spacing w:before="138"/>
        <w:ind w:left="568"/>
      </w:pPr>
      <w:r>
        <w:rPr/>
        <w:t>Tabel</w:t>
      </w:r>
      <w:r>
        <w:rPr>
          <w:spacing w:val="-2"/>
        </w:rPr>
        <w:t> </w:t>
      </w:r>
      <w:r>
        <w:rPr/>
        <w:t>4.</w:t>
      </w:r>
      <w:r>
        <w:rPr>
          <w:spacing w:val="-2"/>
        </w:rPr>
        <w:t> </w:t>
      </w:r>
      <w:r>
        <w:rPr/>
        <w:t>1</w:t>
      </w:r>
      <w:r>
        <w:rPr>
          <w:spacing w:val="-2"/>
        </w:rPr>
        <w:t> </w:t>
      </w:r>
      <w:r>
        <w:rPr/>
        <w:t>Deskripsi</w:t>
      </w:r>
      <w:r>
        <w:rPr>
          <w:spacing w:val="-2"/>
        </w:rPr>
        <w:t> Variabel</w:t>
      </w:r>
      <w:r>
        <w:rPr/>
        <w:tab/>
      </w:r>
      <w:r>
        <w:rPr>
          <w:spacing w:val="-5"/>
        </w:rPr>
        <w:t>35</w:t>
      </w:r>
    </w:p>
    <w:p>
      <w:pPr>
        <w:pStyle w:val="BodyText"/>
        <w:tabs>
          <w:tab w:pos="8252" w:val="left" w:leader="dot"/>
        </w:tabs>
        <w:spacing w:before="138"/>
        <w:ind w:left="568"/>
      </w:pPr>
      <w:r>
        <w:rPr/>
        <w:t>Tabel</w:t>
      </w:r>
      <w:r>
        <w:rPr>
          <w:spacing w:val="-3"/>
        </w:rPr>
        <w:t> </w:t>
      </w:r>
      <w:r>
        <w:rPr/>
        <w:t>4.</w:t>
      </w:r>
      <w:r>
        <w:rPr>
          <w:spacing w:val="-1"/>
        </w:rPr>
        <w:t> </w:t>
      </w:r>
      <w:r>
        <w:rPr/>
        <w:t>2</w:t>
      </w:r>
      <w:r>
        <w:rPr>
          <w:spacing w:val="-1"/>
        </w:rPr>
        <w:t> </w:t>
      </w:r>
      <w:r>
        <w:rPr/>
        <w:t>Uji </w:t>
      </w:r>
      <w:r>
        <w:rPr>
          <w:spacing w:val="-2"/>
        </w:rPr>
        <w:t>Normalitas</w:t>
      </w:r>
      <w:r>
        <w:rPr/>
        <w:tab/>
      </w:r>
      <w:r>
        <w:rPr>
          <w:spacing w:val="-5"/>
        </w:rPr>
        <w:t>37</w:t>
      </w:r>
    </w:p>
    <w:p>
      <w:pPr>
        <w:pStyle w:val="BodyText"/>
        <w:tabs>
          <w:tab w:pos="8251" w:val="left" w:leader="dot"/>
        </w:tabs>
        <w:spacing w:before="138"/>
        <w:ind w:left="568"/>
      </w:pPr>
      <w:r>
        <w:rPr/>
        <w:t>Tabel</w:t>
      </w:r>
      <w:r>
        <w:rPr>
          <w:spacing w:val="-1"/>
        </w:rPr>
        <w:t> </w:t>
      </w:r>
      <w:r>
        <w:rPr/>
        <w:t>4.</w:t>
      </w:r>
      <w:r>
        <w:rPr>
          <w:spacing w:val="-1"/>
        </w:rPr>
        <w:t> </w:t>
      </w:r>
      <w:r>
        <w:rPr/>
        <w:t>3</w:t>
      </w:r>
      <w:r>
        <w:rPr>
          <w:spacing w:val="-1"/>
        </w:rPr>
        <w:t> </w:t>
      </w:r>
      <w:r>
        <w:rPr/>
        <w:t>Uji </w:t>
      </w:r>
      <w:r>
        <w:rPr>
          <w:spacing w:val="-2"/>
        </w:rPr>
        <w:t>Heterokesdastisitas</w:t>
      </w:r>
      <w:r>
        <w:rPr/>
        <w:tab/>
      </w:r>
      <w:r>
        <w:rPr>
          <w:spacing w:val="-5"/>
        </w:rPr>
        <w:t>37</w:t>
      </w:r>
    </w:p>
    <w:p>
      <w:pPr>
        <w:pStyle w:val="BodyText"/>
        <w:tabs>
          <w:tab w:pos="8251" w:val="left" w:leader="dot"/>
        </w:tabs>
        <w:spacing w:before="138"/>
        <w:ind w:left="568"/>
      </w:pPr>
      <w:r>
        <w:rPr/>
        <w:t>Tabel</w:t>
      </w:r>
      <w:r>
        <w:rPr>
          <w:spacing w:val="-1"/>
        </w:rPr>
        <w:t> </w:t>
      </w:r>
      <w:r>
        <w:rPr/>
        <w:t>4.</w:t>
      </w:r>
      <w:r>
        <w:rPr>
          <w:spacing w:val="-1"/>
        </w:rPr>
        <w:t> </w:t>
      </w:r>
      <w:r>
        <w:rPr/>
        <w:t>4</w:t>
      </w:r>
      <w:r>
        <w:rPr>
          <w:spacing w:val="-1"/>
        </w:rPr>
        <w:t> </w:t>
      </w:r>
      <w:r>
        <w:rPr/>
        <w:t>Uji </w:t>
      </w:r>
      <w:r>
        <w:rPr>
          <w:spacing w:val="-2"/>
        </w:rPr>
        <w:t>Multikolinearitas</w:t>
      </w:r>
      <w:r>
        <w:rPr/>
        <w:tab/>
      </w:r>
      <w:r>
        <w:rPr>
          <w:spacing w:val="-5"/>
        </w:rPr>
        <w:t>39</w:t>
      </w:r>
    </w:p>
    <w:p>
      <w:pPr>
        <w:pStyle w:val="BodyText"/>
        <w:tabs>
          <w:tab w:pos="8253" w:val="left" w:leader="dot"/>
        </w:tabs>
        <w:spacing w:before="138"/>
        <w:ind w:left="568"/>
      </w:pPr>
      <w:r>
        <w:rPr/>
        <w:t>Tabel</w:t>
      </w:r>
      <w:r>
        <w:rPr>
          <w:spacing w:val="-2"/>
        </w:rPr>
        <w:t> </w:t>
      </w:r>
      <w:r>
        <w:rPr/>
        <w:t>4.</w:t>
      </w:r>
      <w:r>
        <w:rPr>
          <w:spacing w:val="-2"/>
        </w:rPr>
        <w:t> </w:t>
      </w:r>
      <w:r>
        <w:rPr/>
        <w:t>5</w:t>
      </w:r>
      <w:r>
        <w:rPr>
          <w:spacing w:val="-2"/>
        </w:rPr>
        <w:t> </w:t>
      </w:r>
      <w:r>
        <w:rPr/>
        <w:t>Analisis</w:t>
      </w:r>
      <w:r>
        <w:rPr>
          <w:spacing w:val="-2"/>
        </w:rPr>
        <w:t> </w:t>
      </w:r>
      <w:r>
        <w:rPr/>
        <w:t>Regresi</w:t>
      </w:r>
      <w:r>
        <w:rPr>
          <w:spacing w:val="-2"/>
        </w:rPr>
        <w:t> Linear</w:t>
      </w:r>
      <w:r>
        <w:rPr/>
        <w:tab/>
      </w:r>
      <w:r>
        <w:rPr>
          <w:spacing w:val="-5"/>
        </w:rPr>
        <w:t>40</w:t>
      </w:r>
    </w:p>
    <w:p>
      <w:pPr>
        <w:pStyle w:val="BodyText"/>
        <w:tabs>
          <w:tab w:pos="8254" w:val="left" w:leader="dot"/>
        </w:tabs>
        <w:spacing w:before="137"/>
        <w:ind w:left="568"/>
      </w:pPr>
      <w:r>
        <w:rPr/>
        <w:t>Tabel</w:t>
      </w:r>
      <w:r>
        <w:rPr>
          <w:spacing w:val="-3"/>
        </w:rPr>
        <w:t> </w:t>
      </w:r>
      <w:r>
        <w:rPr/>
        <w:t>4.</w:t>
      </w:r>
      <w:r>
        <w:rPr>
          <w:spacing w:val="-1"/>
        </w:rPr>
        <w:t> </w:t>
      </w:r>
      <w:r>
        <w:rPr/>
        <w:t>6</w:t>
      </w:r>
      <w:r>
        <w:rPr>
          <w:spacing w:val="-1"/>
        </w:rPr>
        <w:t> </w:t>
      </w:r>
      <w:r>
        <w:rPr/>
        <w:t>Uji </w:t>
      </w:r>
      <w:r>
        <w:rPr>
          <w:spacing w:val="-10"/>
        </w:rPr>
        <w:t>F</w:t>
      </w:r>
      <w:r>
        <w:rPr/>
        <w:tab/>
      </w:r>
      <w:r>
        <w:rPr>
          <w:spacing w:val="-5"/>
        </w:rPr>
        <w:t>41</w:t>
      </w:r>
    </w:p>
    <w:p>
      <w:pPr>
        <w:pStyle w:val="BodyText"/>
        <w:tabs>
          <w:tab w:pos="8252" w:val="left" w:leader="dot"/>
        </w:tabs>
        <w:spacing w:before="138"/>
        <w:ind w:left="568"/>
      </w:pPr>
      <w:r>
        <w:rPr/>
        <w:t>Tabel</w:t>
      </w:r>
      <w:r>
        <w:rPr>
          <w:spacing w:val="-2"/>
        </w:rPr>
        <w:t> </w:t>
      </w:r>
      <w:r>
        <w:rPr/>
        <w:t>4.</w:t>
      </w:r>
      <w:r>
        <w:rPr>
          <w:spacing w:val="-2"/>
        </w:rPr>
        <w:t> </w:t>
      </w:r>
      <w:r>
        <w:rPr/>
        <w:t>7</w:t>
      </w:r>
      <w:r>
        <w:rPr>
          <w:spacing w:val="-2"/>
        </w:rPr>
        <w:t> </w:t>
      </w:r>
      <w:r>
        <w:rPr/>
        <w:t>Koefisien</w:t>
      </w:r>
      <w:r>
        <w:rPr>
          <w:spacing w:val="-1"/>
        </w:rPr>
        <w:t> </w:t>
      </w:r>
      <w:r>
        <w:rPr>
          <w:spacing w:val="-2"/>
        </w:rPr>
        <w:t>Determinasi</w:t>
      </w:r>
      <w:r>
        <w:rPr/>
        <w:tab/>
      </w:r>
      <w:r>
        <w:rPr>
          <w:spacing w:val="-5"/>
        </w:rPr>
        <w:t>43</w:t>
      </w:r>
    </w:p>
    <w:p>
      <w:pPr>
        <w:pStyle w:val="BodyText"/>
        <w:spacing w:after="0"/>
        <w:sectPr>
          <w:pgSz w:w="11910" w:h="16840"/>
          <w:pgMar w:header="0" w:footer="1035" w:top="1920" w:bottom="1220" w:left="1700" w:right="1559"/>
        </w:sectPr>
      </w:pPr>
    </w:p>
    <w:p>
      <w:pPr>
        <w:pStyle w:val="BodyText"/>
      </w:pPr>
    </w:p>
    <w:p>
      <w:pPr>
        <w:pStyle w:val="BodyText"/>
        <w:spacing w:before="192"/>
      </w:pPr>
    </w:p>
    <w:p>
      <w:pPr>
        <w:pStyle w:val="Heading3"/>
        <w:ind w:left="730" w:right="305"/>
        <w:jc w:val="center"/>
      </w:pPr>
      <w:r>
        <w:rPr/>
        <w:t>DAFTAR</w:t>
      </w:r>
      <w:r>
        <w:rPr>
          <w:spacing w:val="-5"/>
        </w:rPr>
        <w:t> </w:t>
      </w:r>
      <w:bookmarkStart w:name="_bookmark9" w:id="10"/>
      <w:bookmarkEnd w:id="10"/>
      <w:r>
        <w:rPr>
          <w:spacing w:val="-2"/>
        </w:rPr>
        <w:t>GA</w:t>
      </w:r>
      <w:r>
        <w:rPr>
          <w:spacing w:val="-2"/>
        </w:rPr>
        <w:t>MBAR</w:t>
      </w:r>
    </w:p>
    <w:p>
      <w:pPr>
        <w:pStyle w:val="BodyText"/>
        <w:tabs>
          <w:tab w:pos="8337" w:val="right" w:leader="dot"/>
        </w:tabs>
        <w:spacing w:before="588"/>
        <w:ind w:left="413"/>
        <w:jc w:val="center"/>
      </w:pPr>
      <w:r>
        <w:rPr/>
        <w:t>Gambar</w:t>
      </w:r>
      <w:r>
        <w:rPr>
          <w:spacing w:val="-3"/>
        </w:rPr>
        <w:t> </w:t>
      </w:r>
      <w:r>
        <w:rPr/>
        <w:t>1.</w:t>
      </w:r>
      <w:r>
        <w:rPr>
          <w:spacing w:val="-2"/>
        </w:rPr>
        <w:t> </w:t>
      </w:r>
      <w:r>
        <w:rPr/>
        <w:t>1</w:t>
      </w:r>
      <w:r>
        <w:rPr>
          <w:spacing w:val="-2"/>
        </w:rPr>
        <w:t> </w:t>
      </w:r>
      <w:r>
        <w:rPr/>
        <w:t>Pergerakan</w:t>
      </w:r>
      <w:r>
        <w:rPr>
          <w:spacing w:val="-2"/>
        </w:rPr>
        <w:t> </w:t>
      </w:r>
      <w:r>
        <w:rPr/>
        <w:t>Harga</w:t>
      </w:r>
      <w:r>
        <w:rPr>
          <w:spacing w:val="-2"/>
        </w:rPr>
        <w:t> </w:t>
      </w:r>
      <w:r>
        <w:rPr>
          <w:spacing w:val="-4"/>
        </w:rPr>
        <w:t>Saham</w:t>
      </w:r>
      <w:r>
        <w:rPr/>
        <w:tab/>
      </w:r>
      <w:r>
        <w:rPr>
          <w:spacing w:val="-10"/>
        </w:rPr>
        <w:t>2</w:t>
      </w:r>
    </w:p>
    <w:p>
      <w:pPr>
        <w:pStyle w:val="BodyText"/>
        <w:tabs>
          <w:tab w:pos="8337" w:val="right" w:leader="dot"/>
        </w:tabs>
        <w:spacing w:before="137"/>
        <w:ind w:left="413"/>
        <w:jc w:val="center"/>
      </w:pPr>
      <w:r>
        <w:rPr/>
        <w:t>Gambar</w:t>
      </w:r>
      <w:r>
        <w:rPr>
          <w:spacing w:val="-2"/>
        </w:rPr>
        <w:t> </w:t>
      </w:r>
      <w:r>
        <w:rPr/>
        <w:t>2.</w:t>
      </w:r>
      <w:r>
        <w:rPr>
          <w:spacing w:val="-2"/>
        </w:rPr>
        <w:t> </w:t>
      </w:r>
      <w:r>
        <w:rPr/>
        <w:t>1</w:t>
      </w:r>
      <w:r>
        <w:rPr>
          <w:spacing w:val="-2"/>
        </w:rPr>
        <w:t> </w:t>
      </w:r>
      <w:r>
        <w:rPr/>
        <w:t>Kerangka</w:t>
      </w:r>
      <w:r>
        <w:rPr>
          <w:spacing w:val="-2"/>
        </w:rPr>
        <w:t> Pemikiran</w:t>
      </w:r>
      <w:r>
        <w:rPr/>
        <w:tab/>
      </w:r>
      <w:r>
        <w:rPr>
          <w:spacing w:val="-5"/>
        </w:rPr>
        <w:t>20</w:t>
      </w:r>
    </w:p>
    <w:p>
      <w:pPr>
        <w:pStyle w:val="BodyText"/>
        <w:spacing w:after="0"/>
        <w:jc w:val="center"/>
        <w:sectPr>
          <w:pgSz w:w="11910" w:h="16840"/>
          <w:pgMar w:header="0" w:footer="1035" w:top="1920" w:bottom="1220" w:left="1700" w:right="1559"/>
        </w:sectPr>
      </w:pPr>
    </w:p>
    <w:p>
      <w:pPr>
        <w:pStyle w:val="Heading3"/>
        <w:spacing w:before="744"/>
        <w:ind w:left="730" w:right="305"/>
        <w:jc w:val="center"/>
      </w:pPr>
      <w:bookmarkStart w:name="_bookmark10" w:id="11"/>
      <w:bookmarkEnd w:id="11"/>
      <w:r>
        <w:rPr>
          <w:b w:val="0"/>
        </w:rPr>
      </w:r>
      <w:r>
        <w:rPr/>
        <w:t>DAFTAR</w:t>
      </w:r>
      <w:r>
        <w:rPr>
          <w:spacing w:val="-5"/>
        </w:rPr>
        <w:t> </w:t>
      </w:r>
      <w:r>
        <w:rPr>
          <w:spacing w:val="-2"/>
        </w:rPr>
        <w:t>LAMPIRAN</w:t>
      </w:r>
    </w:p>
    <w:p>
      <w:pPr>
        <w:pStyle w:val="BodyText"/>
        <w:tabs>
          <w:tab w:pos="8254" w:val="left" w:leader="dot"/>
        </w:tabs>
        <w:spacing w:line="360" w:lineRule="auto" w:before="587"/>
        <w:ind w:left="568" w:right="149"/>
      </w:pPr>
      <w:r>
        <w:rPr/>
        <w:t>Lampiran 1 Data Laporan Keuangan PT. Bank Central Asia Tbk Tahun 2015-</w:t>
      </w:r>
      <w:r>
        <w:rPr>
          <w:spacing w:val="-4"/>
        </w:rPr>
        <w:t>2025</w:t>
      </w:r>
      <w:r>
        <w:rPr/>
        <w:tab/>
      </w:r>
      <w:r>
        <w:rPr>
          <w:spacing w:val="-6"/>
        </w:rPr>
        <w:t>52</w:t>
      </w:r>
    </w:p>
    <w:p>
      <w:pPr>
        <w:pStyle w:val="BodyText"/>
        <w:ind w:left="568"/>
      </w:pPr>
      <w:r>
        <w:rPr/>
        <w:t>Lampiran</w:t>
      </w:r>
      <w:r>
        <w:rPr>
          <w:spacing w:val="-2"/>
        </w:rPr>
        <w:t> </w:t>
      </w:r>
      <w:r>
        <w:rPr/>
        <w:t>2</w:t>
      </w:r>
      <w:r>
        <w:rPr>
          <w:spacing w:val="-2"/>
        </w:rPr>
        <w:t> </w:t>
      </w:r>
      <w:r>
        <w:rPr/>
        <w:t>Data</w:t>
      </w:r>
      <w:r>
        <w:rPr>
          <w:spacing w:val="-1"/>
        </w:rPr>
        <w:t> </w:t>
      </w:r>
      <w:r>
        <w:rPr/>
        <w:t>Harga</w:t>
      </w:r>
      <w:r>
        <w:rPr>
          <w:spacing w:val="-2"/>
        </w:rPr>
        <w:t> </w:t>
      </w:r>
      <w:r>
        <w:rPr/>
        <w:t>Saham</w:t>
      </w:r>
      <w:r>
        <w:rPr>
          <w:spacing w:val="-2"/>
        </w:rPr>
        <w:t> </w:t>
      </w:r>
      <w:r>
        <w:rPr/>
        <w:t>PT.</w:t>
      </w:r>
      <w:r>
        <w:rPr>
          <w:spacing w:val="-1"/>
        </w:rPr>
        <w:t> </w:t>
      </w:r>
      <w:r>
        <w:rPr/>
        <w:t>Bank</w:t>
      </w:r>
      <w:r>
        <w:rPr>
          <w:spacing w:val="-2"/>
        </w:rPr>
        <w:t> </w:t>
      </w:r>
      <w:r>
        <w:rPr/>
        <w:t>Central</w:t>
      </w:r>
      <w:r>
        <w:rPr>
          <w:spacing w:val="-2"/>
        </w:rPr>
        <w:t> </w:t>
      </w:r>
      <w:r>
        <w:rPr/>
        <w:t>Asia</w:t>
      </w:r>
      <w:r>
        <w:rPr>
          <w:spacing w:val="-1"/>
        </w:rPr>
        <w:t> </w:t>
      </w:r>
      <w:r>
        <w:rPr/>
        <w:t>Tbk</w:t>
      </w:r>
      <w:r>
        <w:rPr>
          <w:spacing w:val="-2"/>
        </w:rPr>
        <w:t> </w:t>
      </w:r>
      <w:r>
        <w:rPr/>
        <w:t>Tahun</w:t>
      </w:r>
      <w:r>
        <w:rPr>
          <w:spacing w:val="-1"/>
        </w:rPr>
        <w:t> </w:t>
      </w:r>
      <w:r>
        <w:rPr/>
        <w:t>2015-</w:t>
      </w:r>
      <w:r>
        <w:rPr>
          <w:spacing w:val="-4"/>
        </w:rPr>
        <w:t>2025</w:t>
      </w:r>
    </w:p>
    <w:p>
      <w:pPr>
        <w:pStyle w:val="Heading3"/>
        <w:tabs>
          <w:tab w:pos="5388" w:val="left" w:leader="dot"/>
        </w:tabs>
        <w:spacing w:before="138"/>
        <w:ind w:left="578"/>
      </w:pPr>
      <w:r>
        <w:rPr>
          <w:b w:val="0"/>
          <w:spacing w:val="-10"/>
        </w:rPr>
        <w:t>.</w:t>
      </w:r>
      <w:r>
        <w:rPr>
          <w:b w:val="0"/>
        </w:rPr>
        <w:tab/>
      </w:r>
      <w:r>
        <w:rPr/>
        <w:t>Error!</w:t>
      </w:r>
      <w:r>
        <w:rPr>
          <w:spacing w:val="-4"/>
        </w:rPr>
        <w:t> </w:t>
      </w:r>
      <w:r>
        <w:rPr/>
        <w:t>Bookmark</w:t>
      </w:r>
      <w:r>
        <w:rPr>
          <w:spacing w:val="-2"/>
        </w:rPr>
        <w:t> </w:t>
      </w:r>
      <w:r>
        <w:rPr/>
        <w:t>not</w:t>
      </w:r>
      <w:r>
        <w:rPr>
          <w:spacing w:val="-2"/>
        </w:rPr>
        <w:t> defined.</w:t>
      </w:r>
    </w:p>
    <w:p>
      <w:pPr>
        <w:spacing w:line="360" w:lineRule="auto" w:before="138"/>
        <w:ind w:left="568" w:right="0" w:firstLine="0"/>
        <w:jc w:val="left"/>
        <w:rPr>
          <w:b/>
          <w:sz w:val="24"/>
        </w:rPr>
      </w:pPr>
      <w:r>
        <w:rPr>
          <w:sz w:val="24"/>
        </w:rPr>
        <w:t>Lampiran</w:t>
      </w:r>
      <w:r>
        <w:rPr>
          <w:spacing w:val="-4"/>
          <w:sz w:val="24"/>
        </w:rPr>
        <w:t> </w:t>
      </w:r>
      <w:r>
        <w:rPr>
          <w:sz w:val="24"/>
        </w:rPr>
        <w:t>3</w:t>
      </w:r>
      <w:r>
        <w:rPr>
          <w:spacing w:val="-4"/>
          <w:sz w:val="24"/>
        </w:rPr>
        <w:t> </w:t>
      </w:r>
      <w:r>
        <w:rPr>
          <w:sz w:val="24"/>
        </w:rPr>
        <w:t>Perhitungn</w:t>
      </w:r>
      <w:r>
        <w:rPr>
          <w:spacing w:val="-4"/>
          <w:sz w:val="24"/>
        </w:rPr>
        <w:t> </w:t>
      </w:r>
      <w:r>
        <w:rPr>
          <w:sz w:val="24"/>
        </w:rPr>
        <w:t>Rasio</w:t>
      </w:r>
      <w:r>
        <w:rPr>
          <w:spacing w:val="-4"/>
          <w:sz w:val="24"/>
        </w:rPr>
        <w:t> </w:t>
      </w:r>
      <w:r>
        <w:rPr>
          <w:sz w:val="24"/>
        </w:rPr>
        <w:t>LDR,</w:t>
      </w:r>
      <w:r>
        <w:rPr>
          <w:spacing w:val="-4"/>
          <w:sz w:val="24"/>
        </w:rPr>
        <w:t> </w:t>
      </w:r>
      <w:r>
        <w:rPr>
          <w:sz w:val="24"/>
        </w:rPr>
        <w:t>LCR,</w:t>
      </w:r>
      <w:r>
        <w:rPr>
          <w:spacing w:val="-4"/>
          <w:sz w:val="24"/>
        </w:rPr>
        <w:t> </w:t>
      </w:r>
      <w:r>
        <w:rPr>
          <w:sz w:val="24"/>
        </w:rPr>
        <w:t>DAR,</w:t>
      </w:r>
      <w:r>
        <w:rPr>
          <w:spacing w:val="-4"/>
          <w:sz w:val="24"/>
        </w:rPr>
        <w:t> </w:t>
      </w:r>
      <w:r>
        <w:rPr>
          <w:sz w:val="24"/>
        </w:rPr>
        <w:t>DER,</w:t>
      </w:r>
      <w:r>
        <w:rPr>
          <w:spacing w:val="-4"/>
          <w:sz w:val="24"/>
        </w:rPr>
        <w:t> </w:t>
      </w:r>
      <w:r>
        <w:rPr>
          <w:sz w:val="24"/>
        </w:rPr>
        <w:t>ROA,</w:t>
      </w:r>
      <w:r>
        <w:rPr>
          <w:spacing w:val="-4"/>
          <w:sz w:val="24"/>
        </w:rPr>
        <w:t> </w:t>
      </w:r>
      <w:r>
        <w:rPr>
          <w:sz w:val="24"/>
        </w:rPr>
        <w:t>dan</w:t>
      </w:r>
      <w:r>
        <w:rPr>
          <w:spacing w:val="-4"/>
          <w:sz w:val="24"/>
        </w:rPr>
        <w:t> </w:t>
      </w:r>
      <w:r>
        <w:rPr>
          <w:sz w:val="24"/>
        </w:rPr>
        <w:t>ROE</w:t>
      </w:r>
      <w:r>
        <w:rPr>
          <w:b/>
          <w:sz w:val="24"/>
        </w:rPr>
        <w:t>Error! Bookmark not defined.</w:t>
      </w:r>
    </w:p>
    <w:p>
      <w:pPr>
        <w:tabs>
          <w:tab w:pos="5388" w:val="left" w:leader="dot"/>
        </w:tabs>
        <w:spacing w:before="0"/>
        <w:ind w:left="568" w:right="0" w:firstLine="0"/>
        <w:jc w:val="left"/>
        <w:rPr>
          <w:b/>
          <w:sz w:val="24"/>
        </w:rPr>
      </w:pPr>
      <w:r>
        <w:rPr>
          <w:sz w:val="24"/>
        </w:rPr>
        <w:t>Lampiran</w:t>
      </w:r>
      <w:r>
        <w:rPr>
          <w:spacing w:val="-5"/>
          <w:sz w:val="24"/>
        </w:rPr>
        <w:t> </w:t>
      </w:r>
      <w:r>
        <w:rPr>
          <w:sz w:val="24"/>
        </w:rPr>
        <w:t>4</w:t>
      </w:r>
      <w:r>
        <w:rPr>
          <w:spacing w:val="-3"/>
          <w:sz w:val="24"/>
        </w:rPr>
        <w:t> </w:t>
      </w:r>
      <w:r>
        <w:rPr>
          <w:sz w:val="24"/>
        </w:rPr>
        <w:t>Tabulasi</w:t>
      </w:r>
      <w:r>
        <w:rPr>
          <w:spacing w:val="-2"/>
          <w:sz w:val="24"/>
        </w:rPr>
        <w:t> </w:t>
      </w:r>
      <w:r>
        <w:rPr>
          <w:spacing w:val="-4"/>
          <w:sz w:val="24"/>
        </w:rPr>
        <w:t>Data</w:t>
      </w:r>
      <w:r>
        <w:rPr>
          <w:sz w:val="24"/>
        </w:rPr>
        <w:tab/>
      </w:r>
      <w:r>
        <w:rPr>
          <w:b/>
          <w:sz w:val="24"/>
        </w:rPr>
        <w:t>Error!</w:t>
      </w:r>
      <w:r>
        <w:rPr>
          <w:b/>
          <w:spacing w:val="-4"/>
          <w:sz w:val="24"/>
        </w:rPr>
        <w:t> </w:t>
      </w:r>
      <w:r>
        <w:rPr>
          <w:b/>
          <w:sz w:val="24"/>
        </w:rPr>
        <w:t>Bookmark</w:t>
      </w:r>
      <w:r>
        <w:rPr>
          <w:b/>
          <w:spacing w:val="-2"/>
          <w:sz w:val="24"/>
        </w:rPr>
        <w:t> </w:t>
      </w:r>
      <w:r>
        <w:rPr>
          <w:b/>
          <w:sz w:val="24"/>
        </w:rPr>
        <w:t>not</w:t>
      </w:r>
      <w:r>
        <w:rPr>
          <w:b/>
          <w:spacing w:val="-2"/>
          <w:sz w:val="24"/>
        </w:rPr>
        <w:t> defined.</w:t>
      </w:r>
    </w:p>
    <w:p>
      <w:pPr>
        <w:tabs>
          <w:tab w:pos="5388" w:val="left" w:leader="dot"/>
        </w:tabs>
        <w:spacing w:before="138"/>
        <w:ind w:left="568" w:right="0" w:firstLine="0"/>
        <w:jc w:val="left"/>
        <w:rPr>
          <w:b/>
          <w:sz w:val="24"/>
        </w:rPr>
      </w:pPr>
      <w:r>
        <w:rPr>
          <w:sz w:val="24"/>
        </w:rPr>
        <w:t>Lampiran</w:t>
      </w:r>
      <w:r>
        <w:rPr>
          <w:spacing w:val="-3"/>
          <w:sz w:val="24"/>
        </w:rPr>
        <w:t> </w:t>
      </w:r>
      <w:r>
        <w:rPr>
          <w:sz w:val="24"/>
        </w:rPr>
        <w:t>5</w:t>
      </w:r>
      <w:r>
        <w:rPr>
          <w:spacing w:val="-3"/>
          <w:sz w:val="24"/>
        </w:rPr>
        <w:t> </w:t>
      </w:r>
      <w:r>
        <w:rPr>
          <w:sz w:val="24"/>
        </w:rPr>
        <w:t>Output</w:t>
      </w:r>
      <w:r>
        <w:rPr>
          <w:spacing w:val="-3"/>
          <w:sz w:val="24"/>
        </w:rPr>
        <w:t> </w:t>
      </w:r>
      <w:r>
        <w:rPr>
          <w:sz w:val="24"/>
        </w:rPr>
        <w:t>Hasil</w:t>
      </w:r>
      <w:r>
        <w:rPr>
          <w:spacing w:val="-3"/>
          <w:sz w:val="24"/>
        </w:rPr>
        <w:t> </w:t>
      </w:r>
      <w:r>
        <w:rPr>
          <w:spacing w:val="-2"/>
          <w:sz w:val="24"/>
        </w:rPr>
        <w:t>Penelitian</w:t>
      </w:r>
      <w:r>
        <w:rPr>
          <w:sz w:val="24"/>
        </w:rPr>
        <w:tab/>
      </w:r>
      <w:r>
        <w:rPr>
          <w:b/>
          <w:sz w:val="24"/>
        </w:rPr>
        <w:t>Error!</w:t>
      </w:r>
      <w:r>
        <w:rPr>
          <w:b/>
          <w:spacing w:val="-4"/>
          <w:sz w:val="24"/>
        </w:rPr>
        <w:t> </w:t>
      </w:r>
      <w:r>
        <w:rPr>
          <w:b/>
          <w:sz w:val="24"/>
        </w:rPr>
        <w:t>Bookmark</w:t>
      </w:r>
      <w:r>
        <w:rPr>
          <w:b/>
          <w:spacing w:val="-2"/>
          <w:sz w:val="24"/>
        </w:rPr>
        <w:t> </w:t>
      </w:r>
      <w:r>
        <w:rPr>
          <w:b/>
          <w:sz w:val="24"/>
        </w:rPr>
        <w:t>not</w:t>
      </w:r>
      <w:r>
        <w:rPr>
          <w:b/>
          <w:spacing w:val="-2"/>
          <w:sz w:val="24"/>
        </w:rPr>
        <w:t> defined.</w:t>
      </w:r>
    </w:p>
    <w:sectPr>
      <w:pgSz w:w="11910" w:h="16840"/>
      <w:pgMar w:header="0" w:footer="1035" w:top="1920" w:bottom="122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93792">
              <wp:simplePos x="0" y="0"/>
              <wp:positionH relativeFrom="page">
                <wp:posOffset>3853700</wp:posOffset>
              </wp:positionH>
              <wp:positionV relativeFrom="page">
                <wp:posOffset>9894954</wp:posOffset>
              </wp:positionV>
              <wp:extent cx="212725" cy="189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2725" cy="189230"/>
                      </a:xfrm>
                      <a:prstGeom prst="rect">
                        <a:avLst/>
                      </a:prstGeom>
                    </wps:spPr>
                    <wps:txbx>
                      <w:txbxContent>
                        <w:p>
                          <w:pPr>
                            <w:spacing w:before="20"/>
                            <w:ind w:left="20" w:right="0" w:firstLine="0"/>
                            <w:jc w:val="left"/>
                            <w:rPr>
                              <w:rFonts w:ascii="Cambria"/>
                              <w:sz w:val="22"/>
                            </w:rPr>
                          </w:pPr>
                          <w:r>
                            <w:rPr>
                              <w:rFonts w:ascii="Cambria"/>
                              <w:spacing w:val="-4"/>
                              <w:sz w:val="22"/>
                            </w:rPr>
                            <w:fldChar w:fldCharType="begin"/>
                          </w:r>
                          <w:r>
                            <w:rPr>
                              <w:rFonts w:ascii="Cambria"/>
                              <w:spacing w:val="-4"/>
                              <w:sz w:val="22"/>
                            </w:rPr>
                            <w:instrText> PAGE  \* roman </w:instrText>
                          </w:r>
                          <w:r>
                            <w:rPr>
                              <w:rFonts w:ascii="Cambria"/>
                              <w:spacing w:val="-4"/>
                              <w:sz w:val="22"/>
                            </w:rPr>
                            <w:fldChar w:fldCharType="separate"/>
                          </w:r>
                          <w:r>
                            <w:rPr>
                              <w:rFonts w:ascii="Cambria"/>
                              <w:spacing w:val="-4"/>
                              <w:sz w:val="22"/>
                            </w:rPr>
                            <w:t>viii</w:t>
                          </w:r>
                          <w:r>
                            <w:rPr>
                              <w:rFonts w:ascii="Cambria"/>
                              <w:spacing w:val="-4"/>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44101pt;margin-top:779.130249pt;width:16.75pt;height:14.9pt;mso-position-horizontal-relative:page;mso-position-vertical-relative:page;z-index:-15922688" type="#_x0000_t202" id="docshape1" filled="false" stroked="false">
              <v:textbox inset="0,0,0,0">
                <w:txbxContent>
                  <w:p>
                    <w:pPr>
                      <w:spacing w:before="20"/>
                      <w:ind w:left="20" w:right="0" w:firstLine="0"/>
                      <w:jc w:val="left"/>
                      <w:rPr>
                        <w:rFonts w:ascii="Cambria"/>
                        <w:sz w:val="22"/>
                      </w:rPr>
                    </w:pPr>
                    <w:r>
                      <w:rPr>
                        <w:rFonts w:ascii="Cambria"/>
                        <w:spacing w:val="-4"/>
                        <w:sz w:val="22"/>
                      </w:rPr>
                      <w:fldChar w:fldCharType="begin"/>
                    </w:r>
                    <w:r>
                      <w:rPr>
                        <w:rFonts w:ascii="Cambria"/>
                        <w:spacing w:val="-4"/>
                        <w:sz w:val="22"/>
                      </w:rPr>
                      <w:instrText> PAGE  \* roman </w:instrText>
                    </w:r>
                    <w:r>
                      <w:rPr>
                        <w:rFonts w:ascii="Cambria"/>
                        <w:spacing w:val="-4"/>
                        <w:sz w:val="22"/>
                      </w:rPr>
                      <w:fldChar w:fldCharType="separate"/>
                    </w:r>
                    <w:r>
                      <w:rPr>
                        <w:rFonts w:ascii="Cambria"/>
                        <w:spacing w:val="-4"/>
                        <w:sz w:val="22"/>
                      </w:rPr>
                      <w:t>viii</w:t>
                    </w:r>
                    <w:r>
                      <w:rPr>
                        <w:rFonts w:ascii="Cambria"/>
                        <w:spacing w:val="-4"/>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5"/>
      <w:numFmt w:val="decimal"/>
      <w:lvlText w:val="%1"/>
      <w:lvlJc w:val="left"/>
      <w:pPr>
        <w:ind w:left="1843" w:hanging="425"/>
        <w:jc w:val="left"/>
      </w:pPr>
      <w:rPr>
        <w:rFonts w:hint="default"/>
        <w:lang w:val="id" w:eastAsia="en-US" w:bidi="ar-SA"/>
      </w:rPr>
    </w:lvl>
    <w:lvl w:ilvl="1">
      <w:start w:val="1"/>
      <w:numFmt w:val="decimal"/>
      <w:lvlText w:val="%1.%2"/>
      <w:lvlJc w:val="left"/>
      <w:pPr>
        <w:ind w:left="1843" w:hanging="425"/>
        <w:jc w:val="left"/>
      </w:pPr>
      <w:rPr>
        <w:rFonts w:hint="default" w:ascii="Calibri" w:hAnsi="Calibri" w:eastAsia="Calibri" w:cs="Calibri"/>
        <w:b w:val="0"/>
        <w:bCs w:val="0"/>
        <w:i w:val="0"/>
        <w:iCs w:val="0"/>
        <w:spacing w:val="-1"/>
        <w:w w:val="100"/>
        <w:sz w:val="22"/>
        <w:szCs w:val="22"/>
        <w:lang w:val="id" w:eastAsia="en-US" w:bidi="ar-SA"/>
      </w:rPr>
    </w:lvl>
    <w:lvl w:ilvl="2">
      <w:start w:val="0"/>
      <w:numFmt w:val="bullet"/>
      <w:lvlText w:val="•"/>
      <w:lvlJc w:val="left"/>
      <w:pPr>
        <w:ind w:left="3201" w:hanging="425"/>
      </w:pPr>
      <w:rPr>
        <w:rFonts w:hint="default"/>
        <w:lang w:val="id" w:eastAsia="en-US" w:bidi="ar-SA"/>
      </w:rPr>
    </w:lvl>
    <w:lvl w:ilvl="3">
      <w:start w:val="0"/>
      <w:numFmt w:val="bullet"/>
      <w:lvlText w:val="•"/>
      <w:lvlJc w:val="left"/>
      <w:pPr>
        <w:ind w:left="3882" w:hanging="425"/>
      </w:pPr>
      <w:rPr>
        <w:rFonts w:hint="default"/>
        <w:lang w:val="id" w:eastAsia="en-US" w:bidi="ar-SA"/>
      </w:rPr>
    </w:lvl>
    <w:lvl w:ilvl="4">
      <w:start w:val="0"/>
      <w:numFmt w:val="bullet"/>
      <w:lvlText w:val="•"/>
      <w:lvlJc w:val="left"/>
      <w:pPr>
        <w:ind w:left="4562" w:hanging="425"/>
      </w:pPr>
      <w:rPr>
        <w:rFonts w:hint="default"/>
        <w:lang w:val="id" w:eastAsia="en-US" w:bidi="ar-SA"/>
      </w:rPr>
    </w:lvl>
    <w:lvl w:ilvl="5">
      <w:start w:val="0"/>
      <w:numFmt w:val="bullet"/>
      <w:lvlText w:val="•"/>
      <w:lvlJc w:val="left"/>
      <w:pPr>
        <w:ind w:left="5243" w:hanging="425"/>
      </w:pPr>
      <w:rPr>
        <w:rFonts w:hint="default"/>
        <w:lang w:val="id" w:eastAsia="en-US" w:bidi="ar-SA"/>
      </w:rPr>
    </w:lvl>
    <w:lvl w:ilvl="6">
      <w:start w:val="0"/>
      <w:numFmt w:val="bullet"/>
      <w:lvlText w:val="•"/>
      <w:lvlJc w:val="left"/>
      <w:pPr>
        <w:ind w:left="5924" w:hanging="425"/>
      </w:pPr>
      <w:rPr>
        <w:rFonts w:hint="default"/>
        <w:lang w:val="id" w:eastAsia="en-US" w:bidi="ar-SA"/>
      </w:rPr>
    </w:lvl>
    <w:lvl w:ilvl="7">
      <w:start w:val="0"/>
      <w:numFmt w:val="bullet"/>
      <w:lvlText w:val="•"/>
      <w:lvlJc w:val="left"/>
      <w:pPr>
        <w:ind w:left="6604" w:hanging="425"/>
      </w:pPr>
      <w:rPr>
        <w:rFonts w:hint="default"/>
        <w:lang w:val="id" w:eastAsia="en-US" w:bidi="ar-SA"/>
      </w:rPr>
    </w:lvl>
    <w:lvl w:ilvl="8">
      <w:start w:val="0"/>
      <w:numFmt w:val="bullet"/>
      <w:lvlText w:val="•"/>
      <w:lvlJc w:val="left"/>
      <w:pPr>
        <w:ind w:left="7285" w:hanging="425"/>
      </w:pPr>
      <w:rPr>
        <w:rFonts w:hint="default"/>
        <w:lang w:val="id" w:eastAsia="en-US" w:bidi="ar-SA"/>
      </w:rPr>
    </w:lvl>
  </w:abstractNum>
  <w:abstractNum w:abstractNumId="5">
    <w:multiLevelType w:val="hybridMultilevel"/>
    <w:lvl w:ilvl="0">
      <w:start w:val="4"/>
      <w:numFmt w:val="decimal"/>
      <w:lvlText w:val="%1"/>
      <w:lvlJc w:val="left"/>
      <w:pPr>
        <w:ind w:left="1843" w:hanging="425"/>
        <w:jc w:val="left"/>
      </w:pPr>
      <w:rPr>
        <w:rFonts w:hint="default"/>
        <w:lang w:val="id" w:eastAsia="en-US" w:bidi="ar-SA"/>
      </w:rPr>
    </w:lvl>
    <w:lvl w:ilvl="1">
      <w:start w:val="1"/>
      <w:numFmt w:val="decimal"/>
      <w:lvlText w:val="%1.%2"/>
      <w:lvlJc w:val="left"/>
      <w:pPr>
        <w:ind w:left="1843" w:hanging="425"/>
        <w:jc w:val="left"/>
      </w:pPr>
      <w:rPr>
        <w:rFonts w:hint="default" w:ascii="Calibri" w:hAnsi="Calibri" w:eastAsia="Calibri" w:cs="Calibri"/>
        <w:b w:val="0"/>
        <w:bCs w:val="0"/>
        <w:i w:val="0"/>
        <w:iCs w:val="0"/>
        <w:spacing w:val="-1"/>
        <w:w w:val="100"/>
        <w:sz w:val="22"/>
        <w:szCs w:val="22"/>
        <w:lang w:val="id" w:eastAsia="en-US" w:bidi="ar-SA"/>
      </w:rPr>
    </w:lvl>
    <w:lvl w:ilvl="2">
      <w:start w:val="1"/>
      <w:numFmt w:val="decimal"/>
      <w:lvlText w:val="%1.%2.%3"/>
      <w:lvlJc w:val="left"/>
      <w:pPr>
        <w:ind w:left="2529" w:hanging="686"/>
        <w:jc w:val="left"/>
      </w:pPr>
      <w:rPr>
        <w:rFonts w:hint="default" w:ascii="Calibri" w:hAnsi="Calibri" w:eastAsia="Calibri" w:cs="Calibri"/>
        <w:b w:val="0"/>
        <w:bCs w:val="0"/>
        <w:i w:val="0"/>
        <w:iCs w:val="0"/>
        <w:spacing w:val="-1"/>
        <w:w w:val="100"/>
        <w:sz w:val="22"/>
        <w:szCs w:val="22"/>
        <w:lang w:val="id" w:eastAsia="en-US" w:bidi="ar-SA"/>
      </w:rPr>
    </w:lvl>
    <w:lvl w:ilvl="3">
      <w:start w:val="0"/>
      <w:numFmt w:val="bullet"/>
      <w:lvlText w:val="•"/>
      <w:lvlJc w:val="left"/>
      <w:pPr>
        <w:ind w:left="3881" w:hanging="686"/>
      </w:pPr>
      <w:rPr>
        <w:rFonts w:hint="default"/>
        <w:lang w:val="id" w:eastAsia="en-US" w:bidi="ar-SA"/>
      </w:rPr>
    </w:lvl>
    <w:lvl w:ilvl="4">
      <w:start w:val="0"/>
      <w:numFmt w:val="bullet"/>
      <w:lvlText w:val="•"/>
      <w:lvlJc w:val="left"/>
      <w:pPr>
        <w:ind w:left="4562" w:hanging="686"/>
      </w:pPr>
      <w:rPr>
        <w:rFonts w:hint="default"/>
        <w:lang w:val="id" w:eastAsia="en-US" w:bidi="ar-SA"/>
      </w:rPr>
    </w:lvl>
    <w:lvl w:ilvl="5">
      <w:start w:val="0"/>
      <w:numFmt w:val="bullet"/>
      <w:lvlText w:val="•"/>
      <w:lvlJc w:val="left"/>
      <w:pPr>
        <w:ind w:left="5243" w:hanging="686"/>
      </w:pPr>
      <w:rPr>
        <w:rFonts w:hint="default"/>
        <w:lang w:val="id" w:eastAsia="en-US" w:bidi="ar-SA"/>
      </w:rPr>
    </w:lvl>
    <w:lvl w:ilvl="6">
      <w:start w:val="0"/>
      <w:numFmt w:val="bullet"/>
      <w:lvlText w:val="•"/>
      <w:lvlJc w:val="left"/>
      <w:pPr>
        <w:ind w:left="5923" w:hanging="686"/>
      </w:pPr>
      <w:rPr>
        <w:rFonts w:hint="default"/>
        <w:lang w:val="id" w:eastAsia="en-US" w:bidi="ar-SA"/>
      </w:rPr>
    </w:lvl>
    <w:lvl w:ilvl="7">
      <w:start w:val="0"/>
      <w:numFmt w:val="bullet"/>
      <w:lvlText w:val="•"/>
      <w:lvlJc w:val="left"/>
      <w:pPr>
        <w:ind w:left="6604" w:hanging="686"/>
      </w:pPr>
      <w:rPr>
        <w:rFonts w:hint="default"/>
        <w:lang w:val="id" w:eastAsia="en-US" w:bidi="ar-SA"/>
      </w:rPr>
    </w:lvl>
    <w:lvl w:ilvl="8">
      <w:start w:val="0"/>
      <w:numFmt w:val="bullet"/>
      <w:lvlText w:val="•"/>
      <w:lvlJc w:val="left"/>
      <w:pPr>
        <w:ind w:left="7285" w:hanging="686"/>
      </w:pPr>
      <w:rPr>
        <w:rFonts w:hint="default"/>
        <w:lang w:val="id" w:eastAsia="en-US" w:bidi="ar-SA"/>
      </w:rPr>
    </w:lvl>
  </w:abstractNum>
  <w:abstractNum w:abstractNumId="4">
    <w:multiLevelType w:val="hybridMultilevel"/>
    <w:lvl w:ilvl="0">
      <w:start w:val="3"/>
      <w:numFmt w:val="decimal"/>
      <w:lvlText w:val="%1"/>
      <w:lvlJc w:val="left"/>
      <w:pPr>
        <w:ind w:left="1843" w:hanging="425"/>
        <w:jc w:val="left"/>
      </w:pPr>
      <w:rPr>
        <w:rFonts w:hint="default"/>
        <w:lang w:val="id" w:eastAsia="en-US" w:bidi="ar-SA"/>
      </w:rPr>
    </w:lvl>
    <w:lvl w:ilvl="1">
      <w:start w:val="1"/>
      <w:numFmt w:val="decimal"/>
      <w:lvlText w:val="%1.%2"/>
      <w:lvlJc w:val="left"/>
      <w:pPr>
        <w:ind w:left="1843" w:hanging="425"/>
        <w:jc w:val="left"/>
      </w:pPr>
      <w:rPr>
        <w:rFonts w:hint="default" w:ascii="Calibri" w:hAnsi="Calibri" w:eastAsia="Calibri" w:cs="Calibri"/>
        <w:b w:val="0"/>
        <w:bCs w:val="0"/>
        <w:i w:val="0"/>
        <w:iCs w:val="0"/>
        <w:spacing w:val="-1"/>
        <w:w w:val="100"/>
        <w:sz w:val="22"/>
        <w:szCs w:val="22"/>
        <w:lang w:val="id" w:eastAsia="en-US" w:bidi="ar-SA"/>
      </w:rPr>
    </w:lvl>
    <w:lvl w:ilvl="2">
      <w:start w:val="0"/>
      <w:numFmt w:val="bullet"/>
      <w:lvlText w:val="•"/>
      <w:lvlJc w:val="left"/>
      <w:pPr>
        <w:ind w:left="3201" w:hanging="425"/>
      </w:pPr>
      <w:rPr>
        <w:rFonts w:hint="default"/>
        <w:lang w:val="id" w:eastAsia="en-US" w:bidi="ar-SA"/>
      </w:rPr>
    </w:lvl>
    <w:lvl w:ilvl="3">
      <w:start w:val="0"/>
      <w:numFmt w:val="bullet"/>
      <w:lvlText w:val="•"/>
      <w:lvlJc w:val="left"/>
      <w:pPr>
        <w:ind w:left="3882" w:hanging="425"/>
      </w:pPr>
      <w:rPr>
        <w:rFonts w:hint="default"/>
        <w:lang w:val="id" w:eastAsia="en-US" w:bidi="ar-SA"/>
      </w:rPr>
    </w:lvl>
    <w:lvl w:ilvl="4">
      <w:start w:val="0"/>
      <w:numFmt w:val="bullet"/>
      <w:lvlText w:val="•"/>
      <w:lvlJc w:val="left"/>
      <w:pPr>
        <w:ind w:left="4562" w:hanging="425"/>
      </w:pPr>
      <w:rPr>
        <w:rFonts w:hint="default"/>
        <w:lang w:val="id" w:eastAsia="en-US" w:bidi="ar-SA"/>
      </w:rPr>
    </w:lvl>
    <w:lvl w:ilvl="5">
      <w:start w:val="0"/>
      <w:numFmt w:val="bullet"/>
      <w:lvlText w:val="•"/>
      <w:lvlJc w:val="left"/>
      <w:pPr>
        <w:ind w:left="5243" w:hanging="425"/>
      </w:pPr>
      <w:rPr>
        <w:rFonts w:hint="default"/>
        <w:lang w:val="id" w:eastAsia="en-US" w:bidi="ar-SA"/>
      </w:rPr>
    </w:lvl>
    <w:lvl w:ilvl="6">
      <w:start w:val="0"/>
      <w:numFmt w:val="bullet"/>
      <w:lvlText w:val="•"/>
      <w:lvlJc w:val="left"/>
      <w:pPr>
        <w:ind w:left="5924" w:hanging="425"/>
      </w:pPr>
      <w:rPr>
        <w:rFonts w:hint="default"/>
        <w:lang w:val="id" w:eastAsia="en-US" w:bidi="ar-SA"/>
      </w:rPr>
    </w:lvl>
    <w:lvl w:ilvl="7">
      <w:start w:val="0"/>
      <w:numFmt w:val="bullet"/>
      <w:lvlText w:val="•"/>
      <w:lvlJc w:val="left"/>
      <w:pPr>
        <w:ind w:left="6604" w:hanging="425"/>
      </w:pPr>
      <w:rPr>
        <w:rFonts w:hint="default"/>
        <w:lang w:val="id" w:eastAsia="en-US" w:bidi="ar-SA"/>
      </w:rPr>
    </w:lvl>
    <w:lvl w:ilvl="8">
      <w:start w:val="0"/>
      <w:numFmt w:val="bullet"/>
      <w:lvlText w:val="•"/>
      <w:lvlJc w:val="left"/>
      <w:pPr>
        <w:ind w:left="7285" w:hanging="425"/>
      </w:pPr>
      <w:rPr>
        <w:rFonts w:hint="default"/>
        <w:lang w:val="id" w:eastAsia="en-US" w:bidi="ar-SA"/>
      </w:rPr>
    </w:lvl>
  </w:abstractNum>
  <w:abstractNum w:abstractNumId="3">
    <w:multiLevelType w:val="hybridMultilevel"/>
    <w:lvl w:ilvl="0">
      <w:start w:val="2"/>
      <w:numFmt w:val="decimal"/>
      <w:lvlText w:val="%1"/>
      <w:lvlJc w:val="left"/>
      <w:pPr>
        <w:ind w:left="1843" w:hanging="425"/>
        <w:jc w:val="left"/>
      </w:pPr>
      <w:rPr>
        <w:rFonts w:hint="default"/>
        <w:lang w:val="id" w:eastAsia="en-US" w:bidi="ar-SA"/>
      </w:rPr>
    </w:lvl>
    <w:lvl w:ilvl="1">
      <w:start w:val="1"/>
      <w:numFmt w:val="decimal"/>
      <w:lvlText w:val="%1.%2"/>
      <w:lvlJc w:val="left"/>
      <w:pPr>
        <w:ind w:left="1843" w:hanging="425"/>
        <w:jc w:val="left"/>
      </w:pPr>
      <w:rPr>
        <w:rFonts w:hint="default" w:ascii="Calibri" w:hAnsi="Calibri" w:eastAsia="Calibri" w:cs="Calibri"/>
        <w:b w:val="0"/>
        <w:bCs w:val="0"/>
        <w:i w:val="0"/>
        <w:iCs w:val="0"/>
        <w:spacing w:val="-1"/>
        <w:w w:val="100"/>
        <w:sz w:val="22"/>
        <w:szCs w:val="22"/>
        <w:lang w:val="id" w:eastAsia="en-US" w:bidi="ar-SA"/>
      </w:rPr>
    </w:lvl>
    <w:lvl w:ilvl="2">
      <w:start w:val="1"/>
      <w:numFmt w:val="decimal"/>
      <w:lvlText w:val="%1.%2.%3"/>
      <w:lvlJc w:val="left"/>
      <w:pPr>
        <w:ind w:left="2529" w:hanging="686"/>
        <w:jc w:val="left"/>
      </w:pPr>
      <w:rPr>
        <w:rFonts w:hint="default" w:ascii="Calibri" w:hAnsi="Calibri" w:eastAsia="Calibri" w:cs="Calibri"/>
        <w:b w:val="0"/>
        <w:bCs w:val="0"/>
        <w:i w:val="0"/>
        <w:iCs w:val="0"/>
        <w:spacing w:val="-1"/>
        <w:w w:val="100"/>
        <w:sz w:val="22"/>
        <w:szCs w:val="22"/>
        <w:lang w:val="id" w:eastAsia="en-US" w:bidi="ar-SA"/>
      </w:rPr>
    </w:lvl>
    <w:lvl w:ilvl="3">
      <w:start w:val="0"/>
      <w:numFmt w:val="bullet"/>
      <w:lvlText w:val="•"/>
      <w:lvlJc w:val="left"/>
      <w:pPr>
        <w:ind w:left="3881" w:hanging="686"/>
      </w:pPr>
      <w:rPr>
        <w:rFonts w:hint="default"/>
        <w:lang w:val="id" w:eastAsia="en-US" w:bidi="ar-SA"/>
      </w:rPr>
    </w:lvl>
    <w:lvl w:ilvl="4">
      <w:start w:val="0"/>
      <w:numFmt w:val="bullet"/>
      <w:lvlText w:val="•"/>
      <w:lvlJc w:val="left"/>
      <w:pPr>
        <w:ind w:left="4562" w:hanging="686"/>
      </w:pPr>
      <w:rPr>
        <w:rFonts w:hint="default"/>
        <w:lang w:val="id" w:eastAsia="en-US" w:bidi="ar-SA"/>
      </w:rPr>
    </w:lvl>
    <w:lvl w:ilvl="5">
      <w:start w:val="0"/>
      <w:numFmt w:val="bullet"/>
      <w:lvlText w:val="•"/>
      <w:lvlJc w:val="left"/>
      <w:pPr>
        <w:ind w:left="5243" w:hanging="686"/>
      </w:pPr>
      <w:rPr>
        <w:rFonts w:hint="default"/>
        <w:lang w:val="id" w:eastAsia="en-US" w:bidi="ar-SA"/>
      </w:rPr>
    </w:lvl>
    <w:lvl w:ilvl="6">
      <w:start w:val="0"/>
      <w:numFmt w:val="bullet"/>
      <w:lvlText w:val="•"/>
      <w:lvlJc w:val="left"/>
      <w:pPr>
        <w:ind w:left="5923" w:hanging="686"/>
      </w:pPr>
      <w:rPr>
        <w:rFonts w:hint="default"/>
        <w:lang w:val="id" w:eastAsia="en-US" w:bidi="ar-SA"/>
      </w:rPr>
    </w:lvl>
    <w:lvl w:ilvl="7">
      <w:start w:val="0"/>
      <w:numFmt w:val="bullet"/>
      <w:lvlText w:val="•"/>
      <w:lvlJc w:val="left"/>
      <w:pPr>
        <w:ind w:left="6604" w:hanging="686"/>
      </w:pPr>
      <w:rPr>
        <w:rFonts w:hint="default"/>
        <w:lang w:val="id" w:eastAsia="en-US" w:bidi="ar-SA"/>
      </w:rPr>
    </w:lvl>
    <w:lvl w:ilvl="8">
      <w:start w:val="0"/>
      <w:numFmt w:val="bullet"/>
      <w:lvlText w:val="•"/>
      <w:lvlJc w:val="left"/>
      <w:pPr>
        <w:ind w:left="7285" w:hanging="686"/>
      </w:pPr>
      <w:rPr>
        <w:rFonts w:hint="default"/>
        <w:lang w:val="id" w:eastAsia="en-US" w:bidi="ar-SA"/>
      </w:rPr>
    </w:lvl>
  </w:abstractNum>
  <w:abstractNum w:abstractNumId="2">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decimal"/>
      <w:lvlText w:val="%1.%2"/>
      <w:lvlJc w:val="left"/>
      <w:pPr>
        <w:ind w:left="1843" w:hanging="425"/>
        <w:jc w:val="left"/>
      </w:pPr>
      <w:rPr>
        <w:rFonts w:hint="default" w:ascii="Calibri" w:hAnsi="Calibri" w:eastAsia="Calibri" w:cs="Calibri"/>
        <w:b w:val="0"/>
        <w:bCs w:val="0"/>
        <w:i w:val="0"/>
        <w:iCs w:val="0"/>
        <w:spacing w:val="-1"/>
        <w:w w:val="100"/>
        <w:sz w:val="22"/>
        <w:szCs w:val="22"/>
        <w:lang w:val="id" w:eastAsia="en-US" w:bidi="ar-SA"/>
      </w:rPr>
    </w:lvl>
    <w:lvl w:ilvl="2">
      <w:start w:val="0"/>
      <w:numFmt w:val="bullet"/>
      <w:lvlText w:val="•"/>
      <w:lvlJc w:val="left"/>
      <w:pPr>
        <w:ind w:left="2596" w:hanging="425"/>
      </w:pPr>
      <w:rPr>
        <w:rFonts w:hint="default"/>
        <w:lang w:val="id" w:eastAsia="en-US" w:bidi="ar-SA"/>
      </w:rPr>
    </w:lvl>
    <w:lvl w:ilvl="3">
      <w:start w:val="0"/>
      <w:numFmt w:val="bullet"/>
      <w:lvlText w:val="•"/>
      <w:lvlJc w:val="left"/>
      <w:pPr>
        <w:ind w:left="3352" w:hanging="425"/>
      </w:pPr>
      <w:rPr>
        <w:rFonts w:hint="default"/>
        <w:lang w:val="id" w:eastAsia="en-US" w:bidi="ar-SA"/>
      </w:rPr>
    </w:lvl>
    <w:lvl w:ilvl="4">
      <w:start w:val="0"/>
      <w:numFmt w:val="bullet"/>
      <w:lvlText w:val="•"/>
      <w:lvlJc w:val="left"/>
      <w:pPr>
        <w:ind w:left="4109" w:hanging="425"/>
      </w:pPr>
      <w:rPr>
        <w:rFonts w:hint="default"/>
        <w:lang w:val="id" w:eastAsia="en-US" w:bidi="ar-SA"/>
      </w:rPr>
    </w:lvl>
    <w:lvl w:ilvl="5">
      <w:start w:val="0"/>
      <w:numFmt w:val="bullet"/>
      <w:lvlText w:val="•"/>
      <w:lvlJc w:val="left"/>
      <w:pPr>
        <w:ind w:left="4865" w:hanging="425"/>
      </w:pPr>
      <w:rPr>
        <w:rFonts w:hint="default"/>
        <w:lang w:val="id" w:eastAsia="en-US" w:bidi="ar-SA"/>
      </w:rPr>
    </w:lvl>
    <w:lvl w:ilvl="6">
      <w:start w:val="0"/>
      <w:numFmt w:val="bullet"/>
      <w:lvlText w:val="•"/>
      <w:lvlJc w:val="left"/>
      <w:pPr>
        <w:ind w:left="5621" w:hanging="425"/>
      </w:pPr>
      <w:rPr>
        <w:rFonts w:hint="default"/>
        <w:lang w:val="id" w:eastAsia="en-US" w:bidi="ar-SA"/>
      </w:rPr>
    </w:lvl>
    <w:lvl w:ilvl="7">
      <w:start w:val="0"/>
      <w:numFmt w:val="bullet"/>
      <w:lvlText w:val="•"/>
      <w:lvlJc w:val="left"/>
      <w:pPr>
        <w:ind w:left="6378" w:hanging="425"/>
      </w:pPr>
      <w:rPr>
        <w:rFonts w:hint="default"/>
        <w:lang w:val="id" w:eastAsia="en-US" w:bidi="ar-SA"/>
      </w:rPr>
    </w:lvl>
    <w:lvl w:ilvl="8">
      <w:start w:val="0"/>
      <w:numFmt w:val="bullet"/>
      <w:lvlText w:val="•"/>
      <w:lvlJc w:val="left"/>
      <w:pPr>
        <w:ind w:left="7134" w:hanging="425"/>
      </w:pPr>
      <w:rPr>
        <w:rFonts w:hint="default"/>
        <w:lang w:val="id" w:eastAsia="en-US" w:bidi="ar-SA"/>
      </w:rPr>
    </w:lvl>
  </w:abstractNum>
  <w:abstractNum w:abstractNumId="1">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692" w:hanging="360"/>
      </w:pPr>
      <w:rPr>
        <w:rFonts w:hint="default"/>
        <w:lang w:val="id" w:eastAsia="en-US" w:bidi="ar-SA"/>
      </w:rPr>
    </w:lvl>
    <w:lvl w:ilvl="2">
      <w:start w:val="0"/>
      <w:numFmt w:val="bullet"/>
      <w:lvlText w:val="•"/>
      <w:lvlJc w:val="left"/>
      <w:pPr>
        <w:ind w:left="2465" w:hanging="360"/>
      </w:pPr>
      <w:rPr>
        <w:rFonts w:hint="default"/>
        <w:lang w:val="id" w:eastAsia="en-US" w:bidi="ar-SA"/>
      </w:rPr>
    </w:lvl>
    <w:lvl w:ilvl="3">
      <w:start w:val="0"/>
      <w:numFmt w:val="bullet"/>
      <w:lvlText w:val="•"/>
      <w:lvlJc w:val="left"/>
      <w:pPr>
        <w:ind w:left="3238" w:hanging="360"/>
      </w:pPr>
      <w:rPr>
        <w:rFonts w:hint="default"/>
        <w:lang w:val="id" w:eastAsia="en-US" w:bidi="ar-SA"/>
      </w:rPr>
    </w:lvl>
    <w:lvl w:ilvl="4">
      <w:start w:val="0"/>
      <w:numFmt w:val="bullet"/>
      <w:lvlText w:val="•"/>
      <w:lvlJc w:val="left"/>
      <w:pPr>
        <w:ind w:left="4010" w:hanging="360"/>
      </w:pPr>
      <w:rPr>
        <w:rFonts w:hint="default"/>
        <w:lang w:val="id" w:eastAsia="en-US" w:bidi="ar-SA"/>
      </w:rPr>
    </w:lvl>
    <w:lvl w:ilvl="5">
      <w:start w:val="0"/>
      <w:numFmt w:val="bullet"/>
      <w:lvlText w:val="•"/>
      <w:lvlJc w:val="left"/>
      <w:pPr>
        <w:ind w:left="4783" w:hanging="360"/>
      </w:pPr>
      <w:rPr>
        <w:rFonts w:hint="default"/>
        <w:lang w:val="id" w:eastAsia="en-US" w:bidi="ar-SA"/>
      </w:rPr>
    </w:lvl>
    <w:lvl w:ilvl="6">
      <w:start w:val="0"/>
      <w:numFmt w:val="bullet"/>
      <w:lvlText w:val="•"/>
      <w:lvlJc w:val="left"/>
      <w:pPr>
        <w:ind w:left="5556" w:hanging="360"/>
      </w:pPr>
      <w:rPr>
        <w:rFonts w:hint="default"/>
        <w:lang w:val="id" w:eastAsia="en-US" w:bidi="ar-SA"/>
      </w:rPr>
    </w:lvl>
    <w:lvl w:ilvl="7">
      <w:start w:val="0"/>
      <w:numFmt w:val="bullet"/>
      <w:lvlText w:val="•"/>
      <w:lvlJc w:val="left"/>
      <w:pPr>
        <w:ind w:left="6328" w:hanging="360"/>
      </w:pPr>
      <w:rPr>
        <w:rFonts w:hint="default"/>
        <w:lang w:val="id" w:eastAsia="en-US" w:bidi="ar-SA"/>
      </w:rPr>
    </w:lvl>
    <w:lvl w:ilvl="8">
      <w:start w:val="0"/>
      <w:numFmt w:val="bullet"/>
      <w:lvlText w:val="•"/>
      <w:lvlJc w:val="left"/>
      <w:pPr>
        <w:ind w:left="7101" w:hanging="360"/>
      </w:pPr>
      <w:rPr>
        <w:rFonts w:hint="default"/>
        <w:lang w:val="id" w:eastAsia="en-US" w:bidi="ar-SA"/>
      </w:rPr>
    </w:lvl>
  </w:abstractNum>
  <w:abstractNum w:abstractNumId="0">
    <w:multiLevelType w:val="hybridMultilevel"/>
    <w:lvl w:ilvl="0">
      <w:start w:val="1"/>
      <w:numFmt w:val="decimal"/>
      <w:lvlText w:val="%1."/>
      <w:lvlJc w:val="left"/>
      <w:pPr>
        <w:ind w:left="852" w:hanging="284"/>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lowerLetter"/>
      <w:lvlText w:val="%2."/>
      <w:lvlJc w:val="left"/>
      <w:pPr>
        <w:ind w:left="121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start w:val="0"/>
      <w:numFmt w:val="bullet"/>
      <w:lvlText w:val="•"/>
      <w:lvlJc w:val="left"/>
      <w:pPr>
        <w:ind w:left="2045" w:hanging="360"/>
      </w:pPr>
      <w:rPr>
        <w:rFonts w:hint="default"/>
        <w:lang w:val="id" w:eastAsia="en-US" w:bidi="ar-SA"/>
      </w:rPr>
    </w:lvl>
    <w:lvl w:ilvl="3">
      <w:start w:val="0"/>
      <w:numFmt w:val="bullet"/>
      <w:lvlText w:val="•"/>
      <w:lvlJc w:val="left"/>
      <w:pPr>
        <w:ind w:left="2870" w:hanging="360"/>
      </w:pPr>
      <w:rPr>
        <w:rFonts w:hint="default"/>
        <w:lang w:val="id" w:eastAsia="en-US" w:bidi="ar-SA"/>
      </w:rPr>
    </w:lvl>
    <w:lvl w:ilvl="4">
      <w:start w:val="0"/>
      <w:numFmt w:val="bullet"/>
      <w:lvlText w:val="•"/>
      <w:lvlJc w:val="left"/>
      <w:pPr>
        <w:ind w:left="3695" w:hanging="360"/>
      </w:pPr>
      <w:rPr>
        <w:rFonts w:hint="default"/>
        <w:lang w:val="id" w:eastAsia="en-US" w:bidi="ar-SA"/>
      </w:rPr>
    </w:lvl>
    <w:lvl w:ilvl="5">
      <w:start w:val="0"/>
      <w:numFmt w:val="bullet"/>
      <w:lvlText w:val="•"/>
      <w:lvlJc w:val="left"/>
      <w:pPr>
        <w:ind w:left="4520" w:hanging="360"/>
      </w:pPr>
      <w:rPr>
        <w:rFonts w:hint="default"/>
        <w:lang w:val="id" w:eastAsia="en-US" w:bidi="ar-SA"/>
      </w:rPr>
    </w:lvl>
    <w:lvl w:ilvl="6">
      <w:start w:val="0"/>
      <w:numFmt w:val="bullet"/>
      <w:lvlText w:val="•"/>
      <w:lvlJc w:val="left"/>
      <w:pPr>
        <w:ind w:left="5346" w:hanging="360"/>
      </w:pPr>
      <w:rPr>
        <w:rFonts w:hint="default"/>
        <w:lang w:val="id" w:eastAsia="en-US" w:bidi="ar-SA"/>
      </w:rPr>
    </w:lvl>
    <w:lvl w:ilvl="7">
      <w:start w:val="0"/>
      <w:numFmt w:val="bullet"/>
      <w:lvlText w:val="•"/>
      <w:lvlJc w:val="left"/>
      <w:pPr>
        <w:ind w:left="6171" w:hanging="360"/>
      </w:pPr>
      <w:rPr>
        <w:rFonts w:hint="default"/>
        <w:lang w:val="id" w:eastAsia="en-US" w:bidi="ar-SA"/>
      </w:rPr>
    </w:lvl>
    <w:lvl w:ilvl="8">
      <w:start w:val="0"/>
      <w:numFmt w:val="bullet"/>
      <w:lvlText w:val="•"/>
      <w:lvlJc w:val="left"/>
      <w:pPr>
        <w:ind w:left="6996" w:hanging="360"/>
      </w:pPr>
      <w:rPr>
        <w:rFonts w:hint="default"/>
        <w:lang w:val="id"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38"/>
      <w:ind w:left="567" w:right="150" w:hanging="69"/>
      <w:jc w:val="center"/>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34"/>
      <w:ind w:left="568"/>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138"/>
      <w:ind w:left="568"/>
    </w:pPr>
    <w:rPr>
      <w:rFonts w:ascii="Times New Roman" w:hAnsi="Times New Roman" w:eastAsia="Times New Roman" w:cs="Times New Roman"/>
      <w:sz w:val="24"/>
      <w:szCs w:val="24"/>
      <w:lang w:val="id" w:eastAsia="en-US" w:bidi="ar-SA"/>
    </w:rPr>
  </w:style>
  <w:style w:styleId="TOC4" w:type="paragraph">
    <w:name w:val="TOC 4"/>
    <w:basedOn w:val="Normal"/>
    <w:uiPriority w:val="1"/>
    <w:qFormat/>
    <w:pPr>
      <w:spacing w:before="134"/>
      <w:ind w:left="1840" w:hanging="422"/>
    </w:pPr>
    <w:rPr>
      <w:rFonts w:ascii="Calibri" w:hAnsi="Calibri" w:eastAsia="Calibri" w:cs="Calibri"/>
      <w:sz w:val="22"/>
      <w:szCs w:val="22"/>
      <w:lang w:val="id" w:eastAsia="en-US" w:bidi="ar-SA"/>
    </w:rPr>
  </w:style>
  <w:style w:styleId="TOC5" w:type="paragraph">
    <w:name w:val="TOC 5"/>
    <w:basedOn w:val="Normal"/>
    <w:uiPriority w:val="1"/>
    <w:qFormat/>
    <w:pPr>
      <w:spacing w:before="134"/>
      <w:ind w:left="2529" w:hanging="685"/>
    </w:pPr>
    <w:rPr>
      <w:rFonts w:ascii="Calibri" w:hAnsi="Calibri" w:eastAsia="Calibri" w:cs="Calibri"/>
      <w:sz w:val="22"/>
      <w:szCs w:val="22"/>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729" w:right="305"/>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730" w:right="305"/>
      <w:jc w:val="center"/>
      <w:outlineLvl w:val="2"/>
    </w:pPr>
    <w:rPr>
      <w:rFonts w:ascii="Times New Roman" w:hAnsi="Times New Roman" w:eastAsia="Times New Roman" w:cs="Times New Roman"/>
      <w:b/>
      <w:bCs/>
      <w:i/>
      <w:iCs/>
      <w:sz w:val="28"/>
      <w:szCs w:val="28"/>
      <w:lang w:val="id" w:eastAsia="en-US" w:bidi="ar-SA"/>
    </w:rPr>
  </w:style>
  <w:style w:styleId="Heading3" w:type="paragraph">
    <w:name w:val="Heading 3"/>
    <w:basedOn w:val="Normal"/>
    <w:uiPriority w:val="1"/>
    <w:qFormat/>
    <w:pPr>
      <w:ind w:left="712"/>
      <w:outlineLvl w:val="3"/>
    </w:pPr>
    <w:rPr>
      <w:rFonts w:ascii="Times New Roman" w:hAnsi="Times New Roman" w:eastAsia="Times New Roman" w:cs="Times New Roman"/>
      <w:b/>
      <w:bCs/>
      <w:sz w:val="24"/>
      <w:szCs w:val="24"/>
      <w:lang w:val="id" w:eastAsia="en-US" w:bidi="ar-SA"/>
    </w:rPr>
  </w:style>
  <w:style w:styleId="Heading4" w:type="paragraph">
    <w:name w:val="Heading 4"/>
    <w:basedOn w:val="Normal"/>
    <w:uiPriority w:val="1"/>
    <w:qFormat/>
    <w:pPr>
      <w:ind w:left="712"/>
      <w:outlineLvl w:val="4"/>
    </w:pPr>
    <w:rPr>
      <w:rFonts w:ascii="Times New Roman" w:hAnsi="Times New Roman" w:eastAsia="Times New Roman" w:cs="Times New Roman"/>
      <w:sz w:val="24"/>
      <w:szCs w:val="24"/>
      <w:lang w:val="id" w:eastAsia="en-US" w:bidi="ar-SA"/>
    </w:rPr>
  </w:style>
  <w:style w:styleId="ListParagraph" w:type="paragraph">
    <w:name w:val="List Paragraph"/>
    <w:basedOn w:val="Normal"/>
    <w:uiPriority w:val="1"/>
    <w:qFormat/>
    <w:pPr>
      <w:spacing w:before="134"/>
      <w:ind w:left="2529" w:hanging="422"/>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2026-08-15T16:47:46Z</dcterms:created>
  <dcterms:modified xsi:type="dcterms:W3CDTF">2026-08-15T16:47:46Z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LastSaved">
    <vt:filetime>2026-08-15T00:00:00Z</vt:filetime>
  </property>
  <property fmtid="{D5CDD505-2E9C-101B-9397-08002B2CF9AE}" pid="5" name="Producer">
    <vt:lpwstr>Pdftools SDK</vt:lpwstr>
  </property>
</Properties>
</file>