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A3A140" w14:textId="7896BD60" w:rsidR="000F4FF8" w:rsidRPr="008E39CC" w:rsidRDefault="00467028" w:rsidP="008E39CC">
      <w:pPr>
        <w:pStyle w:val="Heading1"/>
        <w:spacing w:before="0" w:line="360" w:lineRule="auto"/>
        <w:rPr>
          <w:rFonts w:cs="Times New Roman"/>
          <w:szCs w:val="24"/>
          <w:lang w:val="en-US"/>
        </w:rPr>
      </w:pPr>
      <w:bookmarkStart w:id="0" w:name="_Toc88668085"/>
      <w:bookmarkStart w:id="1" w:name="_GoBack"/>
      <w:bookmarkEnd w:id="1"/>
      <w:r w:rsidRPr="00F92677">
        <w:rPr>
          <w:rFonts w:cs="Times New Roman"/>
          <w:szCs w:val="24"/>
          <w:lang w:val="id-ID"/>
        </w:rPr>
        <w:t>BAB III</w:t>
      </w:r>
      <w:r w:rsidR="00BF5655" w:rsidRPr="00F92677">
        <w:rPr>
          <w:rFonts w:cs="Times New Roman"/>
          <w:szCs w:val="24"/>
          <w:lang w:val="en-US"/>
        </w:rPr>
        <w:t xml:space="preserve"> </w:t>
      </w:r>
      <w:r w:rsidR="00BF5655" w:rsidRPr="00F92677">
        <w:rPr>
          <w:rFonts w:cs="Times New Roman"/>
          <w:szCs w:val="24"/>
          <w:lang w:val="en-US"/>
        </w:rPr>
        <w:br/>
      </w:r>
      <w:r w:rsidR="001342E4" w:rsidRPr="00F92677">
        <w:rPr>
          <w:rFonts w:cs="Times New Roman"/>
          <w:szCs w:val="24"/>
          <w:lang w:val="id-ID"/>
        </w:rPr>
        <w:t>METOD</w:t>
      </w:r>
      <w:r w:rsidR="001342E4" w:rsidRPr="00F92677">
        <w:rPr>
          <w:rFonts w:cs="Times New Roman"/>
          <w:szCs w:val="24"/>
          <w:lang w:val="en-US"/>
        </w:rPr>
        <w:t>OLOGI</w:t>
      </w:r>
      <w:r w:rsidRPr="00F92677">
        <w:rPr>
          <w:rFonts w:cs="Times New Roman"/>
          <w:szCs w:val="24"/>
          <w:lang w:val="id-ID"/>
        </w:rPr>
        <w:t xml:space="preserve"> PENELITIAN</w:t>
      </w:r>
      <w:bookmarkEnd w:id="0"/>
    </w:p>
    <w:p w14:paraId="257D44A9" w14:textId="7A593931" w:rsidR="00467028" w:rsidRPr="00F92677" w:rsidRDefault="00BF5655" w:rsidP="00D320F0">
      <w:pPr>
        <w:pStyle w:val="Heading2"/>
        <w:spacing w:line="360" w:lineRule="auto"/>
        <w:rPr>
          <w:rFonts w:cs="Times New Roman"/>
          <w:szCs w:val="24"/>
          <w:lang w:val="en-US"/>
        </w:rPr>
      </w:pPr>
      <w:bookmarkStart w:id="2" w:name="_Toc88668086"/>
      <w:r w:rsidRPr="00F92677">
        <w:rPr>
          <w:rFonts w:cs="Times New Roman"/>
          <w:szCs w:val="24"/>
          <w:lang w:val="en-US"/>
        </w:rPr>
        <w:t>3.1</w:t>
      </w:r>
      <w:r w:rsidRPr="00F92677">
        <w:rPr>
          <w:rFonts w:cs="Times New Roman"/>
          <w:szCs w:val="24"/>
          <w:lang w:val="en-US"/>
        </w:rPr>
        <w:tab/>
      </w:r>
      <w:bookmarkEnd w:id="2"/>
      <w:r w:rsidR="00C972D9" w:rsidRPr="00F92677">
        <w:rPr>
          <w:rFonts w:cs="Times New Roman"/>
          <w:szCs w:val="24"/>
          <w:lang w:val="en-US"/>
        </w:rPr>
        <w:t>Waktu dan Tempat Penelitian</w:t>
      </w:r>
    </w:p>
    <w:p w14:paraId="5F58439E" w14:textId="4107214B" w:rsidR="000E1713" w:rsidRDefault="000F2F3F" w:rsidP="00D320F0">
      <w:pPr>
        <w:spacing w:line="360" w:lineRule="auto"/>
        <w:jc w:val="both"/>
        <w:rPr>
          <w:rFonts w:ascii="Times New Roman" w:hAnsi="Times New Roman" w:cs="Times New Roman"/>
          <w:sz w:val="24"/>
          <w:szCs w:val="24"/>
          <w:lang w:val="en-US"/>
        </w:rPr>
      </w:pPr>
      <w:r w:rsidRPr="00F92677">
        <w:rPr>
          <w:rFonts w:ascii="Times New Roman" w:hAnsi="Times New Roman" w:cs="Times New Roman"/>
          <w:lang w:val="en-US"/>
        </w:rPr>
        <w:tab/>
      </w:r>
      <w:proofErr w:type="gramStart"/>
      <w:r w:rsidR="000E1713" w:rsidRPr="00F92677">
        <w:rPr>
          <w:rFonts w:ascii="Times New Roman" w:hAnsi="Times New Roman" w:cs="Times New Roman"/>
          <w:sz w:val="24"/>
          <w:szCs w:val="24"/>
          <w:lang w:val="en-US"/>
        </w:rPr>
        <w:t xml:space="preserve">Penelitian dilakukan di </w:t>
      </w:r>
      <w:r w:rsidR="00034642" w:rsidRPr="00F92677">
        <w:rPr>
          <w:rFonts w:ascii="Times New Roman" w:hAnsi="Times New Roman" w:cs="Times New Roman"/>
          <w:sz w:val="24"/>
          <w:szCs w:val="24"/>
          <w:lang w:val="en-US"/>
        </w:rPr>
        <w:t>Bidang Verifikasi U</w:t>
      </w:r>
      <w:r w:rsidR="0015499B">
        <w:rPr>
          <w:rFonts w:ascii="Times New Roman" w:hAnsi="Times New Roman" w:cs="Times New Roman"/>
          <w:sz w:val="24"/>
          <w:szCs w:val="24"/>
          <w:lang w:val="en-US"/>
        </w:rPr>
        <w:t xml:space="preserve">nit </w:t>
      </w:r>
      <w:r w:rsidR="00034642" w:rsidRPr="00F92677">
        <w:rPr>
          <w:rFonts w:ascii="Times New Roman" w:hAnsi="Times New Roman" w:cs="Times New Roman"/>
          <w:sz w:val="24"/>
          <w:szCs w:val="24"/>
          <w:lang w:val="en-US"/>
        </w:rPr>
        <w:t>I</w:t>
      </w:r>
      <w:r w:rsidR="0015499B">
        <w:rPr>
          <w:rFonts w:ascii="Times New Roman" w:hAnsi="Times New Roman" w:cs="Times New Roman"/>
          <w:sz w:val="24"/>
          <w:szCs w:val="24"/>
          <w:lang w:val="en-US"/>
        </w:rPr>
        <w:t xml:space="preserve">nduk </w:t>
      </w:r>
      <w:r w:rsidR="00034642" w:rsidRPr="00F92677">
        <w:rPr>
          <w:rFonts w:ascii="Times New Roman" w:hAnsi="Times New Roman" w:cs="Times New Roman"/>
          <w:sz w:val="24"/>
          <w:szCs w:val="24"/>
          <w:lang w:val="en-US"/>
        </w:rPr>
        <w:t>D</w:t>
      </w:r>
      <w:r w:rsidR="0015499B">
        <w:rPr>
          <w:rFonts w:ascii="Times New Roman" w:hAnsi="Times New Roman" w:cs="Times New Roman"/>
          <w:sz w:val="24"/>
          <w:szCs w:val="24"/>
          <w:lang w:val="en-US"/>
        </w:rPr>
        <w:t>istribusi</w:t>
      </w:r>
      <w:r w:rsidR="00643BEF">
        <w:rPr>
          <w:rFonts w:ascii="Times New Roman" w:hAnsi="Times New Roman" w:cs="Times New Roman"/>
          <w:sz w:val="24"/>
          <w:szCs w:val="24"/>
          <w:lang w:val="en-US"/>
        </w:rPr>
        <w:t xml:space="preserve"> dan</w:t>
      </w:r>
      <w:r w:rsidR="00034642" w:rsidRPr="00F92677">
        <w:rPr>
          <w:rFonts w:ascii="Times New Roman" w:hAnsi="Times New Roman" w:cs="Times New Roman"/>
          <w:sz w:val="24"/>
          <w:szCs w:val="24"/>
          <w:lang w:val="en-US"/>
        </w:rPr>
        <w:t xml:space="preserve"> U</w:t>
      </w:r>
      <w:r w:rsidR="0015499B">
        <w:rPr>
          <w:rFonts w:ascii="Times New Roman" w:hAnsi="Times New Roman" w:cs="Times New Roman"/>
          <w:sz w:val="24"/>
          <w:szCs w:val="24"/>
          <w:lang w:val="en-US"/>
        </w:rPr>
        <w:t xml:space="preserve">nit </w:t>
      </w:r>
      <w:r w:rsidR="00034642" w:rsidRPr="00F92677">
        <w:rPr>
          <w:rFonts w:ascii="Times New Roman" w:hAnsi="Times New Roman" w:cs="Times New Roman"/>
          <w:sz w:val="24"/>
          <w:szCs w:val="24"/>
          <w:lang w:val="en-US"/>
        </w:rPr>
        <w:t>I</w:t>
      </w:r>
      <w:r w:rsidR="0015499B">
        <w:rPr>
          <w:rFonts w:ascii="Times New Roman" w:hAnsi="Times New Roman" w:cs="Times New Roman"/>
          <w:sz w:val="24"/>
          <w:szCs w:val="24"/>
          <w:lang w:val="en-US"/>
        </w:rPr>
        <w:t xml:space="preserve">nduk </w:t>
      </w:r>
      <w:r w:rsidR="00034642" w:rsidRPr="00F92677">
        <w:rPr>
          <w:rFonts w:ascii="Times New Roman" w:hAnsi="Times New Roman" w:cs="Times New Roman"/>
          <w:sz w:val="24"/>
          <w:szCs w:val="24"/>
          <w:lang w:val="en-US"/>
        </w:rPr>
        <w:t>W</w:t>
      </w:r>
      <w:r w:rsidR="0015499B">
        <w:rPr>
          <w:rFonts w:ascii="Times New Roman" w:hAnsi="Times New Roman" w:cs="Times New Roman"/>
          <w:sz w:val="24"/>
          <w:szCs w:val="24"/>
          <w:lang w:val="en-US"/>
        </w:rPr>
        <w:t>ilayah</w:t>
      </w:r>
      <w:r w:rsidR="00034642" w:rsidRPr="00F92677">
        <w:rPr>
          <w:rFonts w:ascii="Times New Roman" w:hAnsi="Times New Roman" w:cs="Times New Roman"/>
          <w:sz w:val="24"/>
          <w:szCs w:val="24"/>
          <w:lang w:val="en-US"/>
        </w:rPr>
        <w:t>-1 Divisi Perbendaharaan PT PLN (Persero) Kantor Pusat</w:t>
      </w:r>
      <w:r w:rsidR="000E1713" w:rsidRPr="00F92677">
        <w:rPr>
          <w:rFonts w:ascii="Times New Roman" w:hAnsi="Times New Roman" w:cs="Times New Roman"/>
          <w:sz w:val="24"/>
          <w:szCs w:val="24"/>
          <w:lang w:val="en-US"/>
        </w:rPr>
        <w:t xml:space="preserve"> yang bera</w:t>
      </w:r>
      <w:r w:rsidRPr="00F92677">
        <w:rPr>
          <w:rFonts w:ascii="Times New Roman" w:hAnsi="Times New Roman" w:cs="Times New Roman"/>
          <w:sz w:val="24"/>
          <w:szCs w:val="24"/>
          <w:lang w:val="en-US"/>
        </w:rPr>
        <w:t xml:space="preserve">lamat di Jl. </w:t>
      </w:r>
      <w:r w:rsidR="00034642" w:rsidRPr="00F92677">
        <w:rPr>
          <w:rFonts w:ascii="Times New Roman" w:hAnsi="Times New Roman" w:cs="Times New Roman"/>
          <w:sz w:val="24"/>
          <w:szCs w:val="24"/>
          <w:lang w:val="en-US"/>
        </w:rPr>
        <w:t>Trunojoyo Blok.</w:t>
      </w:r>
      <w:proofErr w:type="gramEnd"/>
      <w:r w:rsidR="00034642" w:rsidRPr="00F92677">
        <w:rPr>
          <w:rFonts w:ascii="Times New Roman" w:hAnsi="Times New Roman" w:cs="Times New Roman"/>
          <w:sz w:val="24"/>
          <w:szCs w:val="24"/>
          <w:lang w:val="en-US"/>
        </w:rPr>
        <w:t xml:space="preserve"> M-I No.135, RT.6/RW.2, Melawai, Kebayoran Baru, Kota Jakarta Selatan, DKI Jakarta</w:t>
      </w:r>
      <w:r w:rsidRPr="00F92677">
        <w:rPr>
          <w:rFonts w:ascii="Times New Roman" w:hAnsi="Times New Roman" w:cs="Times New Roman"/>
          <w:sz w:val="24"/>
          <w:szCs w:val="24"/>
          <w:lang w:val="en-US"/>
        </w:rPr>
        <w:t xml:space="preserve">. </w:t>
      </w:r>
      <w:proofErr w:type="gramStart"/>
      <w:r w:rsidRPr="00F92677">
        <w:rPr>
          <w:rFonts w:ascii="Times New Roman" w:hAnsi="Times New Roman" w:cs="Times New Roman"/>
          <w:sz w:val="24"/>
          <w:szCs w:val="24"/>
          <w:lang w:val="en-US"/>
        </w:rPr>
        <w:t>Dalam penelitian ini dilakukan selama 1 (satu) semester (6 bulan) yaitu bulan J</w:t>
      </w:r>
      <w:r w:rsidR="0020428A" w:rsidRPr="00F92677">
        <w:rPr>
          <w:rFonts w:ascii="Times New Roman" w:hAnsi="Times New Roman" w:cs="Times New Roman"/>
          <w:sz w:val="24"/>
          <w:szCs w:val="24"/>
          <w:lang w:val="en-US"/>
        </w:rPr>
        <w:t xml:space="preserve">anuari </w:t>
      </w:r>
      <w:r w:rsidRPr="00F92677">
        <w:rPr>
          <w:rFonts w:ascii="Times New Roman" w:hAnsi="Times New Roman" w:cs="Times New Roman"/>
          <w:sz w:val="24"/>
          <w:szCs w:val="24"/>
          <w:lang w:val="en-US"/>
        </w:rPr>
        <w:t>202</w:t>
      </w:r>
      <w:r w:rsidR="00EC7A11">
        <w:rPr>
          <w:rFonts w:ascii="Times New Roman" w:hAnsi="Times New Roman" w:cs="Times New Roman"/>
          <w:sz w:val="24"/>
          <w:szCs w:val="24"/>
          <w:lang w:val="en-US"/>
        </w:rPr>
        <w:t>6</w:t>
      </w:r>
      <w:r w:rsidRPr="00F92677">
        <w:rPr>
          <w:rFonts w:ascii="Times New Roman" w:hAnsi="Times New Roman" w:cs="Times New Roman"/>
          <w:sz w:val="24"/>
          <w:szCs w:val="24"/>
          <w:lang w:val="en-US"/>
        </w:rPr>
        <w:t xml:space="preserve"> – </w:t>
      </w:r>
      <w:r w:rsidR="00034642" w:rsidRPr="00F92677">
        <w:rPr>
          <w:rFonts w:ascii="Times New Roman" w:hAnsi="Times New Roman" w:cs="Times New Roman"/>
          <w:sz w:val="24"/>
          <w:szCs w:val="24"/>
          <w:lang w:val="en-US"/>
        </w:rPr>
        <w:t>Jun</w:t>
      </w:r>
      <w:r w:rsidR="0020428A" w:rsidRPr="00F92677">
        <w:rPr>
          <w:rFonts w:ascii="Times New Roman" w:hAnsi="Times New Roman" w:cs="Times New Roman"/>
          <w:sz w:val="24"/>
          <w:szCs w:val="24"/>
          <w:lang w:val="en-US"/>
        </w:rPr>
        <w:t xml:space="preserve">i </w:t>
      </w:r>
      <w:r w:rsidRPr="00F92677">
        <w:rPr>
          <w:rFonts w:ascii="Times New Roman" w:hAnsi="Times New Roman" w:cs="Times New Roman"/>
          <w:sz w:val="24"/>
          <w:szCs w:val="24"/>
          <w:lang w:val="en-US"/>
        </w:rPr>
        <w:t>202</w:t>
      </w:r>
      <w:r w:rsidR="00EC7A11">
        <w:rPr>
          <w:rFonts w:ascii="Times New Roman" w:hAnsi="Times New Roman" w:cs="Times New Roman"/>
          <w:sz w:val="24"/>
          <w:szCs w:val="24"/>
          <w:lang w:val="en-US"/>
        </w:rPr>
        <w:t>6</w:t>
      </w:r>
      <w:r w:rsidRPr="00F92677">
        <w:rPr>
          <w:rFonts w:ascii="Times New Roman" w:hAnsi="Times New Roman" w:cs="Times New Roman"/>
          <w:sz w:val="24"/>
          <w:szCs w:val="24"/>
          <w:lang w:val="en-US"/>
        </w:rPr>
        <w:t>.</w:t>
      </w:r>
      <w:proofErr w:type="gramEnd"/>
    </w:p>
    <w:p w14:paraId="26BE37A7" w14:textId="5F54A4E2" w:rsidR="001A38EB" w:rsidRDefault="001A38EB" w:rsidP="001A38EB">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Tabel 3.1</w:t>
      </w:r>
    </w:p>
    <w:p w14:paraId="4D466C9C" w14:textId="5CAA81B1" w:rsidR="001A38EB" w:rsidRDefault="001A38EB" w:rsidP="001A38EB">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Jadwal Pelaksanaan Penelitian</w:t>
      </w:r>
    </w:p>
    <w:tbl>
      <w:tblPr>
        <w:tblStyle w:val="TableGrid"/>
        <w:tblW w:w="8003" w:type="dxa"/>
        <w:tblLook w:val="04A0" w:firstRow="1" w:lastRow="0" w:firstColumn="1" w:lastColumn="0" w:noHBand="0" w:noVBand="1"/>
      </w:tblPr>
      <w:tblGrid>
        <w:gridCol w:w="461"/>
        <w:gridCol w:w="3758"/>
        <w:gridCol w:w="616"/>
        <w:gridCol w:w="660"/>
        <w:gridCol w:w="616"/>
        <w:gridCol w:w="616"/>
        <w:gridCol w:w="660"/>
        <w:gridCol w:w="616"/>
      </w:tblGrid>
      <w:tr w:rsidR="00DE542F" w14:paraId="0AA77AD8" w14:textId="77777777" w:rsidTr="00DE542F">
        <w:tc>
          <w:tcPr>
            <w:tcW w:w="461" w:type="dxa"/>
            <w:vAlign w:val="center"/>
          </w:tcPr>
          <w:p w14:paraId="6CE56C1A" w14:textId="2304E934" w:rsidR="001A38EB" w:rsidRPr="00DE542F" w:rsidRDefault="001A38EB" w:rsidP="00DE542F">
            <w:pPr>
              <w:spacing w:line="360" w:lineRule="auto"/>
              <w:jc w:val="center"/>
              <w:rPr>
                <w:rFonts w:ascii="Times New Roman" w:hAnsi="Times New Roman" w:cs="Times New Roman"/>
                <w:b/>
                <w:sz w:val="20"/>
                <w:szCs w:val="20"/>
                <w:lang w:val="en-US"/>
              </w:rPr>
            </w:pPr>
            <w:r w:rsidRPr="00DE542F">
              <w:rPr>
                <w:rFonts w:ascii="Times New Roman" w:hAnsi="Times New Roman" w:cs="Times New Roman"/>
                <w:b/>
                <w:sz w:val="20"/>
                <w:szCs w:val="20"/>
                <w:lang w:val="en-US"/>
              </w:rPr>
              <w:t>No</w:t>
            </w:r>
          </w:p>
        </w:tc>
        <w:tc>
          <w:tcPr>
            <w:tcW w:w="3758" w:type="dxa"/>
            <w:vAlign w:val="center"/>
          </w:tcPr>
          <w:p w14:paraId="38711656" w14:textId="6221DA69" w:rsidR="001A38EB" w:rsidRPr="00DE542F" w:rsidRDefault="001A38EB" w:rsidP="00DE542F">
            <w:pPr>
              <w:spacing w:line="360" w:lineRule="auto"/>
              <w:jc w:val="center"/>
              <w:rPr>
                <w:rFonts w:ascii="Times New Roman" w:hAnsi="Times New Roman" w:cs="Times New Roman"/>
                <w:b/>
                <w:sz w:val="20"/>
                <w:szCs w:val="20"/>
                <w:lang w:val="en-US"/>
              </w:rPr>
            </w:pPr>
            <w:r w:rsidRPr="00DE542F">
              <w:rPr>
                <w:rFonts w:ascii="Times New Roman" w:hAnsi="Times New Roman" w:cs="Times New Roman"/>
                <w:b/>
                <w:sz w:val="20"/>
                <w:szCs w:val="20"/>
                <w:lang w:val="en-US"/>
              </w:rPr>
              <w:t>Kegiatan Penelitian</w:t>
            </w:r>
          </w:p>
        </w:tc>
        <w:tc>
          <w:tcPr>
            <w:tcW w:w="616" w:type="dxa"/>
            <w:vAlign w:val="center"/>
          </w:tcPr>
          <w:p w14:paraId="611C7B0C" w14:textId="77777777" w:rsidR="00DE542F" w:rsidRDefault="001A38EB" w:rsidP="00DE542F">
            <w:pPr>
              <w:spacing w:line="360" w:lineRule="auto"/>
              <w:jc w:val="center"/>
              <w:rPr>
                <w:rFonts w:ascii="Times New Roman" w:hAnsi="Times New Roman" w:cs="Times New Roman"/>
                <w:b/>
                <w:sz w:val="20"/>
                <w:szCs w:val="20"/>
                <w:lang w:val="en-US"/>
              </w:rPr>
            </w:pPr>
            <w:r w:rsidRPr="00DE542F">
              <w:rPr>
                <w:rFonts w:ascii="Times New Roman" w:hAnsi="Times New Roman" w:cs="Times New Roman"/>
                <w:b/>
                <w:sz w:val="20"/>
                <w:szCs w:val="20"/>
                <w:lang w:val="en-US"/>
              </w:rPr>
              <w:t>Jan</w:t>
            </w:r>
          </w:p>
          <w:p w14:paraId="6572A281" w14:textId="1CA97425" w:rsidR="001A38EB" w:rsidRPr="00DE542F" w:rsidRDefault="001A38EB" w:rsidP="00DE542F">
            <w:pPr>
              <w:spacing w:line="360" w:lineRule="auto"/>
              <w:jc w:val="center"/>
              <w:rPr>
                <w:rFonts w:ascii="Times New Roman" w:hAnsi="Times New Roman" w:cs="Times New Roman"/>
                <w:b/>
                <w:sz w:val="20"/>
                <w:szCs w:val="20"/>
                <w:lang w:val="en-US"/>
              </w:rPr>
            </w:pPr>
            <w:r w:rsidRPr="00DE542F">
              <w:rPr>
                <w:rFonts w:ascii="Times New Roman" w:hAnsi="Times New Roman" w:cs="Times New Roman"/>
                <w:b/>
                <w:sz w:val="20"/>
                <w:szCs w:val="20"/>
                <w:lang w:val="en-US"/>
              </w:rPr>
              <w:t>2026</w:t>
            </w:r>
          </w:p>
        </w:tc>
        <w:tc>
          <w:tcPr>
            <w:tcW w:w="660" w:type="dxa"/>
            <w:vAlign w:val="center"/>
          </w:tcPr>
          <w:p w14:paraId="6135D5BA" w14:textId="77777777" w:rsidR="00DE542F" w:rsidRDefault="001A38EB" w:rsidP="00DE542F">
            <w:pPr>
              <w:spacing w:line="360" w:lineRule="auto"/>
              <w:jc w:val="center"/>
              <w:rPr>
                <w:rFonts w:ascii="Times New Roman" w:hAnsi="Times New Roman" w:cs="Times New Roman"/>
                <w:b/>
                <w:sz w:val="20"/>
                <w:szCs w:val="20"/>
                <w:lang w:val="en-US"/>
              </w:rPr>
            </w:pPr>
            <w:r w:rsidRPr="00DE542F">
              <w:rPr>
                <w:rFonts w:ascii="Times New Roman" w:hAnsi="Times New Roman" w:cs="Times New Roman"/>
                <w:b/>
                <w:sz w:val="20"/>
                <w:szCs w:val="20"/>
                <w:lang w:val="en-US"/>
              </w:rPr>
              <w:t>Feb</w:t>
            </w:r>
          </w:p>
          <w:p w14:paraId="79D110B7" w14:textId="69553994" w:rsidR="001A38EB" w:rsidRPr="00DE542F" w:rsidRDefault="001A38EB" w:rsidP="00DE542F">
            <w:pPr>
              <w:spacing w:line="360" w:lineRule="auto"/>
              <w:jc w:val="center"/>
              <w:rPr>
                <w:rFonts w:ascii="Times New Roman" w:hAnsi="Times New Roman" w:cs="Times New Roman"/>
                <w:b/>
                <w:sz w:val="20"/>
                <w:szCs w:val="20"/>
                <w:lang w:val="en-US"/>
              </w:rPr>
            </w:pPr>
            <w:r w:rsidRPr="00DE542F">
              <w:rPr>
                <w:rFonts w:ascii="Times New Roman" w:hAnsi="Times New Roman" w:cs="Times New Roman"/>
                <w:b/>
                <w:sz w:val="20"/>
                <w:szCs w:val="20"/>
                <w:lang w:val="en-US"/>
              </w:rPr>
              <w:t>2026</w:t>
            </w:r>
          </w:p>
        </w:tc>
        <w:tc>
          <w:tcPr>
            <w:tcW w:w="616" w:type="dxa"/>
            <w:vAlign w:val="center"/>
          </w:tcPr>
          <w:p w14:paraId="51E8E0D5" w14:textId="77777777" w:rsidR="00DE542F" w:rsidRDefault="001A38EB" w:rsidP="00DE542F">
            <w:pPr>
              <w:spacing w:line="360" w:lineRule="auto"/>
              <w:jc w:val="center"/>
              <w:rPr>
                <w:rFonts w:ascii="Times New Roman" w:hAnsi="Times New Roman" w:cs="Times New Roman"/>
                <w:b/>
                <w:sz w:val="20"/>
                <w:szCs w:val="20"/>
                <w:lang w:val="en-US"/>
              </w:rPr>
            </w:pPr>
            <w:r w:rsidRPr="00DE542F">
              <w:rPr>
                <w:rFonts w:ascii="Times New Roman" w:hAnsi="Times New Roman" w:cs="Times New Roman"/>
                <w:b/>
                <w:sz w:val="20"/>
                <w:szCs w:val="20"/>
                <w:lang w:val="en-US"/>
              </w:rPr>
              <w:t>Mar</w:t>
            </w:r>
          </w:p>
          <w:p w14:paraId="647B4539" w14:textId="6E061C00" w:rsidR="001A38EB" w:rsidRPr="00DE542F" w:rsidRDefault="001A38EB" w:rsidP="00DE542F">
            <w:pPr>
              <w:spacing w:line="360" w:lineRule="auto"/>
              <w:jc w:val="center"/>
              <w:rPr>
                <w:rFonts w:ascii="Times New Roman" w:hAnsi="Times New Roman" w:cs="Times New Roman"/>
                <w:b/>
                <w:sz w:val="20"/>
                <w:szCs w:val="20"/>
                <w:lang w:val="en-US"/>
              </w:rPr>
            </w:pPr>
            <w:r w:rsidRPr="00DE542F">
              <w:rPr>
                <w:rFonts w:ascii="Times New Roman" w:hAnsi="Times New Roman" w:cs="Times New Roman"/>
                <w:b/>
                <w:sz w:val="20"/>
                <w:szCs w:val="20"/>
                <w:lang w:val="en-US"/>
              </w:rPr>
              <w:t>2026</w:t>
            </w:r>
          </w:p>
        </w:tc>
        <w:tc>
          <w:tcPr>
            <w:tcW w:w="616" w:type="dxa"/>
            <w:vAlign w:val="center"/>
          </w:tcPr>
          <w:p w14:paraId="23153D5E" w14:textId="77777777" w:rsidR="00DE542F" w:rsidRDefault="001A38EB" w:rsidP="00DE542F">
            <w:pPr>
              <w:spacing w:line="360" w:lineRule="auto"/>
              <w:jc w:val="center"/>
              <w:rPr>
                <w:rFonts w:ascii="Times New Roman" w:hAnsi="Times New Roman" w:cs="Times New Roman"/>
                <w:b/>
                <w:sz w:val="20"/>
                <w:szCs w:val="20"/>
                <w:lang w:val="en-US"/>
              </w:rPr>
            </w:pPr>
            <w:r w:rsidRPr="00DE542F">
              <w:rPr>
                <w:rFonts w:ascii="Times New Roman" w:hAnsi="Times New Roman" w:cs="Times New Roman"/>
                <w:b/>
                <w:sz w:val="20"/>
                <w:szCs w:val="20"/>
                <w:lang w:val="en-US"/>
              </w:rPr>
              <w:t>Apr</w:t>
            </w:r>
          </w:p>
          <w:p w14:paraId="681B8893" w14:textId="00E00CB4" w:rsidR="001A38EB" w:rsidRPr="00DE542F" w:rsidRDefault="001A38EB" w:rsidP="00DE542F">
            <w:pPr>
              <w:spacing w:line="360" w:lineRule="auto"/>
              <w:jc w:val="center"/>
              <w:rPr>
                <w:rFonts w:ascii="Times New Roman" w:hAnsi="Times New Roman" w:cs="Times New Roman"/>
                <w:b/>
                <w:sz w:val="20"/>
                <w:szCs w:val="20"/>
                <w:lang w:val="en-US"/>
              </w:rPr>
            </w:pPr>
            <w:r w:rsidRPr="00DE542F">
              <w:rPr>
                <w:rFonts w:ascii="Times New Roman" w:hAnsi="Times New Roman" w:cs="Times New Roman"/>
                <w:b/>
                <w:sz w:val="20"/>
                <w:szCs w:val="20"/>
                <w:lang w:val="en-US"/>
              </w:rPr>
              <w:t>2026</w:t>
            </w:r>
          </w:p>
        </w:tc>
        <w:tc>
          <w:tcPr>
            <w:tcW w:w="660" w:type="dxa"/>
            <w:vAlign w:val="center"/>
          </w:tcPr>
          <w:p w14:paraId="68E21E73" w14:textId="77777777" w:rsidR="00DE542F" w:rsidRDefault="001A38EB" w:rsidP="00DE542F">
            <w:pPr>
              <w:spacing w:line="360" w:lineRule="auto"/>
              <w:jc w:val="center"/>
              <w:rPr>
                <w:rFonts w:ascii="Times New Roman" w:hAnsi="Times New Roman" w:cs="Times New Roman"/>
                <w:b/>
                <w:sz w:val="20"/>
                <w:szCs w:val="20"/>
                <w:lang w:val="en-US"/>
              </w:rPr>
            </w:pPr>
            <w:r w:rsidRPr="00DE542F">
              <w:rPr>
                <w:rFonts w:ascii="Times New Roman" w:hAnsi="Times New Roman" w:cs="Times New Roman"/>
                <w:b/>
                <w:sz w:val="20"/>
                <w:szCs w:val="20"/>
                <w:lang w:val="en-US"/>
              </w:rPr>
              <w:t>Mei</w:t>
            </w:r>
          </w:p>
          <w:p w14:paraId="03536CB0" w14:textId="45B70ACA" w:rsidR="001A38EB" w:rsidRPr="00DE542F" w:rsidRDefault="001A38EB" w:rsidP="00DE542F">
            <w:pPr>
              <w:spacing w:line="360" w:lineRule="auto"/>
              <w:jc w:val="center"/>
              <w:rPr>
                <w:rFonts w:ascii="Times New Roman" w:hAnsi="Times New Roman" w:cs="Times New Roman"/>
                <w:b/>
                <w:sz w:val="20"/>
                <w:szCs w:val="20"/>
                <w:lang w:val="en-US"/>
              </w:rPr>
            </w:pPr>
            <w:r w:rsidRPr="00DE542F">
              <w:rPr>
                <w:rFonts w:ascii="Times New Roman" w:hAnsi="Times New Roman" w:cs="Times New Roman"/>
                <w:b/>
                <w:sz w:val="20"/>
                <w:szCs w:val="20"/>
                <w:lang w:val="en-US"/>
              </w:rPr>
              <w:t>2026</w:t>
            </w:r>
          </w:p>
        </w:tc>
        <w:tc>
          <w:tcPr>
            <w:tcW w:w="616" w:type="dxa"/>
            <w:vAlign w:val="center"/>
          </w:tcPr>
          <w:p w14:paraId="327D4406" w14:textId="5DA86D29" w:rsidR="001A38EB" w:rsidRPr="00DE542F" w:rsidRDefault="001A38EB" w:rsidP="00DE542F">
            <w:pPr>
              <w:spacing w:line="360" w:lineRule="auto"/>
              <w:jc w:val="center"/>
              <w:rPr>
                <w:rFonts w:ascii="Times New Roman" w:hAnsi="Times New Roman" w:cs="Times New Roman"/>
                <w:b/>
                <w:sz w:val="20"/>
                <w:szCs w:val="20"/>
                <w:lang w:val="en-US"/>
              </w:rPr>
            </w:pPr>
            <w:r w:rsidRPr="00DE542F">
              <w:rPr>
                <w:rFonts w:ascii="Times New Roman" w:hAnsi="Times New Roman" w:cs="Times New Roman"/>
                <w:b/>
                <w:sz w:val="20"/>
                <w:szCs w:val="20"/>
                <w:lang w:val="en-US"/>
              </w:rPr>
              <w:t>Juni 2026</w:t>
            </w:r>
          </w:p>
        </w:tc>
      </w:tr>
      <w:tr w:rsidR="00DE542F" w14:paraId="65B7AE9C" w14:textId="77777777" w:rsidTr="00C01C8C">
        <w:tc>
          <w:tcPr>
            <w:tcW w:w="461" w:type="dxa"/>
            <w:vAlign w:val="center"/>
          </w:tcPr>
          <w:p w14:paraId="562060B9" w14:textId="783BD4E3" w:rsidR="00DE542F" w:rsidRPr="00DE542F" w:rsidRDefault="00DE542F" w:rsidP="00DE542F">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3758" w:type="dxa"/>
            <w:vAlign w:val="center"/>
          </w:tcPr>
          <w:p w14:paraId="332B7226" w14:textId="4FBDD7D4" w:rsidR="001A38EB" w:rsidRPr="00DE542F" w:rsidRDefault="00C01C8C" w:rsidP="00DE542F">
            <w:pPr>
              <w:spacing w:line="360" w:lineRule="auto"/>
              <w:rPr>
                <w:rFonts w:ascii="Times New Roman" w:hAnsi="Times New Roman" w:cs="Times New Roman"/>
                <w:sz w:val="20"/>
                <w:szCs w:val="20"/>
                <w:lang w:val="en-US"/>
              </w:rPr>
            </w:pPr>
            <w:r w:rsidRPr="00C01C8C">
              <w:rPr>
                <w:rFonts w:ascii="Times New Roman" w:hAnsi="Times New Roman" w:cs="Times New Roman"/>
                <w:sz w:val="20"/>
                <w:szCs w:val="20"/>
                <w:lang w:val="en-US"/>
              </w:rPr>
              <w:t>Penyusunan proposal penelitian</w:t>
            </w:r>
          </w:p>
        </w:tc>
        <w:tc>
          <w:tcPr>
            <w:tcW w:w="616" w:type="dxa"/>
            <w:shd w:val="clear" w:color="auto" w:fill="808080" w:themeFill="background1" w:themeFillShade="80"/>
            <w:vAlign w:val="center"/>
          </w:tcPr>
          <w:p w14:paraId="24C6E696"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60" w:type="dxa"/>
            <w:shd w:val="clear" w:color="auto" w:fill="808080" w:themeFill="background1" w:themeFillShade="80"/>
            <w:vAlign w:val="center"/>
          </w:tcPr>
          <w:p w14:paraId="7D88C69B"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16" w:type="dxa"/>
            <w:vAlign w:val="center"/>
          </w:tcPr>
          <w:p w14:paraId="03381868"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16" w:type="dxa"/>
            <w:vAlign w:val="center"/>
          </w:tcPr>
          <w:p w14:paraId="1A0CF712"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60" w:type="dxa"/>
            <w:vAlign w:val="center"/>
          </w:tcPr>
          <w:p w14:paraId="7E6F243C"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16" w:type="dxa"/>
            <w:vAlign w:val="center"/>
          </w:tcPr>
          <w:p w14:paraId="08CE1992" w14:textId="77777777" w:rsidR="001A38EB" w:rsidRPr="00DE542F" w:rsidRDefault="001A38EB" w:rsidP="00DE542F">
            <w:pPr>
              <w:spacing w:line="360" w:lineRule="auto"/>
              <w:jc w:val="center"/>
              <w:rPr>
                <w:rFonts w:ascii="Times New Roman" w:hAnsi="Times New Roman" w:cs="Times New Roman"/>
                <w:sz w:val="20"/>
                <w:szCs w:val="20"/>
                <w:lang w:val="en-US"/>
              </w:rPr>
            </w:pPr>
          </w:p>
        </w:tc>
      </w:tr>
      <w:tr w:rsidR="00DE542F" w14:paraId="3B80CA75" w14:textId="77777777" w:rsidTr="00C01C8C">
        <w:tc>
          <w:tcPr>
            <w:tcW w:w="461" w:type="dxa"/>
            <w:vAlign w:val="center"/>
          </w:tcPr>
          <w:p w14:paraId="52B275D4" w14:textId="2A62EDEB" w:rsidR="001A38EB" w:rsidRPr="00DE542F" w:rsidRDefault="00DE542F" w:rsidP="00DE542F">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3758" w:type="dxa"/>
            <w:vAlign w:val="center"/>
          </w:tcPr>
          <w:p w14:paraId="235F3A15" w14:textId="59E6029A" w:rsidR="001A38EB" w:rsidRPr="00DE542F" w:rsidRDefault="00C01C8C" w:rsidP="00DE542F">
            <w:pPr>
              <w:spacing w:line="360" w:lineRule="auto"/>
              <w:rPr>
                <w:rFonts w:ascii="Times New Roman" w:hAnsi="Times New Roman" w:cs="Times New Roman"/>
                <w:sz w:val="20"/>
                <w:szCs w:val="20"/>
                <w:lang w:val="en-US"/>
              </w:rPr>
            </w:pPr>
            <w:r w:rsidRPr="00C01C8C">
              <w:rPr>
                <w:rFonts w:ascii="Times New Roman" w:hAnsi="Times New Roman" w:cs="Times New Roman"/>
                <w:sz w:val="20"/>
                <w:szCs w:val="20"/>
                <w:lang w:val="en-US"/>
              </w:rPr>
              <w:t>Studi literatur dan penyusunan instrumen penelitian</w:t>
            </w:r>
          </w:p>
        </w:tc>
        <w:tc>
          <w:tcPr>
            <w:tcW w:w="616" w:type="dxa"/>
            <w:shd w:val="clear" w:color="auto" w:fill="808080" w:themeFill="background1" w:themeFillShade="80"/>
            <w:vAlign w:val="center"/>
          </w:tcPr>
          <w:p w14:paraId="1743F8F8"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60" w:type="dxa"/>
            <w:shd w:val="clear" w:color="auto" w:fill="808080" w:themeFill="background1" w:themeFillShade="80"/>
            <w:vAlign w:val="center"/>
          </w:tcPr>
          <w:p w14:paraId="25B3048F"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16" w:type="dxa"/>
            <w:vAlign w:val="center"/>
          </w:tcPr>
          <w:p w14:paraId="5FC299D8"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16" w:type="dxa"/>
            <w:vAlign w:val="center"/>
          </w:tcPr>
          <w:p w14:paraId="4794E0A4"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60" w:type="dxa"/>
            <w:vAlign w:val="center"/>
          </w:tcPr>
          <w:p w14:paraId="357AC002"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16" w:type="dxa"/>
            <w:vAlign w:val="center"/>
          </w:tcPr>
          <w:p w14:paraId="4124CAB1" w14:textId="77777777" w:rsidR="001A38EB" w:rsidRPr="00DE542F" w:rsidRDefault="001A38EB" w:rsidP="00DE542F">
            <w:pPr>
              <w:spacing w:line="360" w:lineRule="auto"/>
              <w:jc w:val="center"/>
              <w:rPr>
                <w:rFonts w:ascii="Times New Roman" w:hAnsi="Times New Roman" w:cs="Times New Roman"/>
                <w:sz w:val="20"/>
                <w:szCs w:val="20"/>
                <w:lang w:val="en-US"/>
              </w:rPr>
            </w:pPr>
          </w:p>
        </w:tc>
      </w:tr>
      <w:tr w:rsidR="00DE542F" w14:paraId="68CBB5B1" w14:textId="77777777" w:rsidTr="00C01C8C">
        <w:tc>
          <w:tcPr>
            <w:tcW w:w="461" w:type="dxa"/>
            <w:vAlign w:val="center"/>
          </w:tcPr>
          <w:p w14:paraId="56E3C265" w14:textId="304E281D" w:rsidR="001A38EB" w:rsidRPr="00DE542F" w:rsidRDefault="00DE542F" w:rsidP="00DE542F">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3758" w:type="dxa"/>
            <w:vAlign w:val="center"/>
          </w:tcPr>
          <w:p w14:paraId="7AA57900" w14:textId="68DEACF9" w:rsidR="001A38EB" w:rsidRPr="00DE542F" w:rsidRDefault="00C01C8C" w:rsidP="00DE542F">
            <w:pPr>
              <w:spacing w:line="360" w:lineRule="auto"/>
              <w:rPr>
                <w:rFonts w:ascii="Times New Roman" w:hAnsi="Times New Roman" w:cs="Times New Roman"/>
                <w:sz w:val="20"/>
                <w:szCs w:val="20"/>
                <w:lang w:val="en-US"/>
              </w:rPr>
            </w:pPr>
            <w:r w:rsidRPr="00C01C8C">
              <w:rPr>
                <w:rFonts w:ascii="Times New Roman" w:hAnsi="Times New Roman" w:cs="Times New Roman"/>
                <w:sz w:val="20"/>
                <w:szCs w:val="20"/>
                <w:lang w:val="en-US"/>
              </w:rPr>
              <w:t>Pengurusan izin penelitian</w:t>
            </w:r>
          </w:p>
        </w:tc>
        <w:tc>
          <w:tcPr>
            <w:tcW w:w="616" w:type="dxa"/>
            <w:vAlign w:val="center"/>
          </w:tcPr>
          <w:p w14:paraId="391FECD0"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60" w:type="dxa"/>
            <w:vAlign w:val="center"/>
          </w:tcPr>
          <w:p w14:paraId="18CCAC20"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16" w:type="dxa"/>
            <w:shd w:val="clear" w:color="auto" w:fill="808080" w:themeFill="background1" w:themeFillShade="80"/>
            <w:vAlign w:val="center"/>
          </w:tcPr>
          <w:p w14:paraId="7EF402D1"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16" w:type="dxa"/>
            <w:vAlign w:val="center"/>
          </w:tcPr>
          <w:p w14:paraId="721CF8CB"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60" w:type="dxa"/>
            <w:vAlign w:val="center"/>
          </w:tcPr>
          <w:p w14:paraId="5C81811A"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16" w:type="dxa"/>
            <w:vAlign w:val="center"/>
          </w:tcPr>
          <w:p w14:paraId="6F4297F0" w14:textId="77777777" w:rsidR="001A38EB" w:rsidRPr="00DE542F" w:rsidRDefault="001A38EB" w:rsidP="00DE542F">
            <w:pPr>
              <w:spacing w:line="360" w:lineRule="auto"/>
              <w:jc w:val="center"/>
              <w:rPr>
                <w:rFonts w:ascii="Times New Roman" w:hAnsi="Times New Roman" w:cs="Times New Roman"/>
                <w:sz w:val="20"/>
                <w:szCs w:val="20"/>
                <w:lang w:val="en-US"/>
              </w:rPr>
            </w:pPr>
          </w:p>
        </w:tc>
      </w:tr>
      <w:tr w:rsidR="00DE542F" w14:paraId="5204856C" w14:textId="77777777" w:rsidTr="00C01C8C">
        <w:tc>
          <w:tcPr>
            <w:tcW w:w="461" w:type="dxa"/>
            <w:vAlign w:val="center"/>
          </w:tcPr>
          <w:p w14:paraId="6A062988" w14:textId="4165AEE9" w:rsidR="001A38EB" w:rsidRPr="00DE542F" w:rsidRDefault="00DE542F" w:rsidP="00DE542F">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3758" w:type="dxa"/>
            <w:vAlign w:val="center"/>
          </w:tcPr>
          <w:p w14:paraId="09742545" w14:textId="7CC0BF4C" w:rsidR="001A38EB" w:rsidRPr="00DE542F" w:rsidRDefault="00C01C8C" w:rsidP="00DE542F">
            <w:pPr>
              <w:spacing w:line="360" w:lineRule="auto"/>
              <w:rPr>
                <w:rFonts w:ascii="Times New Roman" w:hAnsi="Times New Roman" w:cs="Times New Roman"/>
                <w:sz w:val="20"/>
                <w:szCs w:val="20"/>
                <w:lang w:val="en-US"/>
              </w:rPr>
            </w:pPr>
            <w:r w:rsidRPr="00C01C8C">
              <w:rPr>
                <w:rFonts w:ascii="Times New Roman" w:hAnsi="Times New Roman" w:cs="Times New Roman"/>
                <w:sz w:val="20"/>
                <w:szCs w:val="20"/>
                <w:lang w:val="en-US"/>
              </w:rPr>
              <w:t>Penyebaran kuesioner dan pengumpulan data</w:t>
            </w:r>
          </w:p>
        </w:tc>
        <w:tc>
          <w:tcPr>
            <w:tcW w:w="616" w:type="dxa"/>
            <w:vAlign w:val="center"/>
          </w:tcPr>
          <w:p w14:paraId="47C679E5"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60" w:type="dxa"/>
            <w:vAlign w:val="center"/>
          </w:tcPr>
          <w:p w14:paraId="243F1804"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16" w:type="dxa"/>
            <w:vAlign w:val="center"/>
          </w:tcPr>
          <w:p w14:paraId="2389126B"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16" w:type="dxa"/>
            <w:shd w:val="clear" w:color="auto" w:fill="808080" w:themeFill="background1" w:themeFillShade="80"/>
            <w:vAlign w:val="center"/>
          </w:tcPr>
          <w:p w14:paraId="5C9458DA"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60" w:type="dxa"/>
            <w:vAlign w:val="center"/>
          </w:tcPr>
          <w:p w14:paraId="42219610"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16" w:type="dxa"/>
            <w:vAlign w:val="center"/>
          </w:tcPr>
          <w:p w14:paraId="1D86A8C0" w14:textId="77777777" w:rsidR="001A38EB" w:rsidRPr="00DE542F" w:rsidRDefault="001A38EB" w:rsidP="00DE542F">
            <w:pPr>
              <w:spacing w:line="360" w:lineRule="auto"/>
              <w:jc w:val="center"/>
              <w:rPr>
                <w:rFonts w:ascii="Times New Roman" w:hAnsi="Times New Roman" w:cs="Times New Roman"/>
                <w:sz w:val="20"/>
                <w:szCs w:val="20"/>
                <w:lang w:val="en-US"/>
              </w:rPr>
            </w:pPr>
          </w:p>
        </w:tc>
      </w:tr>
      <w:tr w:rsidR="00DE542F" w14:paraId="24467FCA" w14:textId="77777777" w:rsidTr="00C01C8C">
        <w:tc>
          <w:tcPr>
            <w:tcW w:w="461" w:type="dxa"/>
            <w:vAlign w:val="center"/>
          </w:tcPr>
          <w:p w14:paraId="127F5881" w14:textId="74F3FA55" w:rsidR="001A38EB" w:rsidRPr="00DE542F" w:rsidRDefault="00DE542F" w:rsidP="00DE542F">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3758" w:type="dxa"/>
            <w:vAlign w:val="center"/>
          </w:tcPr>
          <w:p w14:paraId="3A72FF4A" w14:textId="798E5B56" w:rsidR="001A38EB" w:rsidRPr="00DE542F" w:rsidRDefault="00C01C8C" w:rsidP="00DE542F">
            <w:pPr>
              <w:spacing w:line="360" w:lineRule="auto"/>
              <w:rPr>
                <w:rFonts w:ascii="Times New Roman" w:hAnsi="Times New Roman" w:cs="Times New Roman"/>
                <w:sz w:val="20"/>
                <w:szCs w:val="20"/>
                <w:lang w:val="en-US"/>
              </w:rPr>
            </w:pPr>
            <w:r w:rsidRPr="00C01C8C">
              <w:rPr>
                <w:rFonts w:ascii="Times New Roman" w:hAnsi="Times New Roman" w:cs="Times New Roman"/>
                <w:sz w:val="20"/>
                <w:szCs w:val="20"/>
                <w:lang w:val="en-US"/>
              </w:rPr>
              <w:t>Pengolahan dan analisis data</w:t>
            </w:r>
          </w:p>
        </w:tc>
        <w:tc>
          <w:tcPr>
            <w:tcW w:w="616" w:type="dxa"/>
            <w:vAlign w:val="center"/>
          </w:tcPr>
          <w:p w14:paraId="68B89D16"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60" w:type="dxa"/>
            <w:vAlign w:val="center"/>
          </w:tcPr>
          <w:p w14:paraId="0D6F41B7"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16" w:type="dxa"/>
            <w:vAlign w:val="center"/>
          </w:tcPr>
          <w:p w14:paraId="0038D277"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16" w:type="dxa"/>
            <w:shd w:val="clear" w:color="auto" w:fill="808080" w:themeFill="background1" w:themeFillShade="80"/>
            <w:vAlign w:val="center"/>
          </w:tcPr>
          <w:p w14:paraId="1EEECF90"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60" w:type="dxa"/>
            <w:shd w:val="clear" w:color="auto" w:fill="808080" w:themeFill="background1" w:themeFillShade="80"/>
            <w:vAlign w:val="center"/>
          </w:tcPr>
          <w:p w14:paraId="4A9D80DC"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16" w:type="dxa"/>
            <w:vAlign w:val="center"/>
          </w:tcPr>
          <w:p w14:paraId="17654CF8" w14:textId="77777777" w:rsidR="001A38EB" w:rsidRPr="00DE542F" w:rsidRDefault="001A38EB" w:rsidP="00DE542F">
            <w:pPr>
              <w:spacing w:line="360" w:lineRule="auto"/>
              <w:jc w:val="center"/>
              <w:rPr>
                <w:rFonts w:ascii="Times New Roman" w:hAnsi="Times New Roman" w:cs="Times New Roman"/>
                <w:sz w:val="20"/>
                <w:szCs w:val="20"/>
                <w:lang w:val="en-US"/>
              </w:rPr>
            </w:pPr>
          </w:p>
        </w:tc>
      </w:tr>
      <w:tr w:rsidR="00DE542F" w14:paraId="45BFAC6D" w14:textId="77777777" w:rsidTr="00C01C8C">
        <w:tc>
          <w:tcPr>
            <w:tcW w:w="461" w:type="dxa"/>
            <w:vAlign w:val="center"/>
          </w:tcPr>
          <w:p w14:paraId="3FA13CFA" w14:textId="4ED778FA" w:rsidR="001A38EB" w:rsidRPr="00DE542F" w:rsidRDefault="00DE542F" w:rsidP="00DE542F">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3758" w:type="dxa"/>
            <w:vAlign w:val="center"/>
          </w:tcPr>
          <w:p w14:paraId="27AD1F6F" w14:textId="143BC161" w:rsidR="001A38EB" w:rsidRPr="00DE542F" w:rsidRDefault="00C01C8C" w:rsidP="00DE542F">
            <w:pPr>
              <w:spacing w:line="360" w:lineRule="auto"/>
              <w:rPr>
                <w:rFonts w:ascii="Times New Roman" w:hAnsi="Times New Roman" w:cs="Times New Roman"/>
                <w:sz w:val="20"/>
                <w:szCs w:val="20"/>
                <w:lang w:val="en-US"/>
              </w:rPr>
            </w:pPr>
            <w:r w:rsidRPr="00C01C8C">
              <w:rPr>
                <w:rFonts w:ascii="Times New Roman" w:hAnsi="Times New Roman" w:cs="Times New Roman"/>
                <w:sz w:val="20"/>
                <w:szCs w:val="20"/>
                <w:lang w:val="en-US"/>
              </w:rPr>
              <w:t>Penyusunan hasil penelitian (BAB IV)</w:t>
            </w:r>
          </w:p>
        </w:tc>
        <w:tc>
          <w:tcPr>
            <w:tcW w:w="616" w:type="dxa"/>
            <w:vAlign w:val="center"/>
          </w:tcPr>
          <w:p w14:paraId="379BAC48"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60" w:type="dxa"/>
            <w:vAlign w:val="center"/>
          </w:tcPr>
          <w:p w14:paraId="6A2D2084"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16" w:type="dxa"/>
            <w:vAlign w:val="center"/>
          </w:tcPr>
          <w:p w14:paraId="60456A67"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16" w:type="dxa"/>
            <w:vAlign w:val="center"/>
          </w:tcPr>
          <w:p w14:paraId="620FD452"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60" w:type="dxa"/>
            <w:shd w:val="clear" w:color="auto" w:fill="808080" w:themeFill="background1" w:themeFillShade="80"/>
            <w:vAlign w:val="center"/>
          </w:tcPr>
          <w:p w14:paraId="14514501"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16" w:type="dxa"/>
            <w:vAlign w:val="center"/>
          </w:tcPr>
          <w:p w14:paraId="0CD0EA78" w14:textId="77777777" w:rsidR="001A38EB" w:rsidRPr="00DE542F" w:rsidRDefault="001A38EB" w:rsidP="00DE542F">
            <w:pPr>
              <w:spacing w:line="360" w:lineRule="auto"/>
              <w:jc w:val="center"/>
              <w:rPr>
                <w:rFonts w:ascii="Times New Roman" w:hAnsi="Times New Roman" w:cs="Times New Roman"/>
                <w:sz w:val="20"/>
                <w:szCs w:val="20"/>
                <w:lang w:val="en-US"/>
              </w:rPr>
            </w:pPr>
          </w:p>
        </w:tc>
      </w:tr>
      <w:tr w:rsidR="00DE542F" w14:paraId="53D21C8F" w14:textId="77777777" w:rsidTr="00C01C8C">
        <w:tc>
          <w:tcPr>
            <w:tcW w:w="461" w:type="dxa"/>
            <w:vAlign w:val="center"/>
          </w:tcPr>
          <w:p w14:paraId="6546993A" w14:textId="3B48F074" w:rsidR="001A38EB" w:rsidRPr="00DE542F" w:rsidRDefault="00DE542F" w:rsidP="00DE542F">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3758" w:type="dxa"/>
            <w:vAlign w:val="center"/>
          </w:tcPr>
          <w:p w14:paraId="607138C9" w14:textId="3DAA1A1A" w:rsidR="001A38EB" w:rsidRPr="00DE542F" w:rsidRDefault="00C01C8C" w:rsidP="00DE542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w:t>
            </w:r>
            <w:r w:rsidRPr="00C01C8C">
              <w:rPr>
                <w:rFonts w:ascii="Times New Roman" w:hAnsi="Times New Roman" w:cs="Times New Roman"/>
                <w:sz w:val="20"/>
                <w:szCs w:val="20"/>
                <w:lang w:val="en-US"/>
              </w:rPr>
              <w:t>enyusunan kesimpulan dan saran (BAB V)</w:t>
            </w:r>
          </w:p>
        </w:tc>
        <w:tc>
          <w:tcPr>
            <w:tcW w:w="616" w:type="dxa"/>
            <w:vAlign w:val="center"/>
          </w:tcPr>
          <w:p w14:paraId="729C5461"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60" w:type="dxa"/>
            <w:vAlign w:val="center"/>
          </w:tcPr>
          <w:p w14:paraId="725DF383"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16" w:type="dxa"/>
            <w:vAlign w:val="center"/>
          </w:tcPr>
          <w:p w14:paraId="1953E68C"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16" w:type="dxa"/>
            <w:vAlign w:val="center"/>
          </w:tcPr>
          <w:p w14:paraId="42C0495F"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60" w:type="dxa"/>
            <w:shd w:val="clear" w:color="auto" w:fill="808080" w:themeFill="background1" w:themeFillShade="80"/>
            <w:vAlign w:val="center"/>
          </w:tcPr>
          <w:p w14:paraId="65CBAA69"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16" w:type="dxa"/>
            <w:vAlign w:val="center"/>
          </w:tcPr>
          <w:p w14:paraId="5155635F" w14:textId="77777777" w:rsidR="001A38EB" w:rsidRPr="00DE542F" w:rsidRDefault="001A38EB" w:rsidP="00DE542F">
            <w:pPr>
              <w:spacing w:line="360" w:lineRule="auto"/>
              <w:jc w:val="center"/>
              <w:rPr>
                <w:rFonts w:ascii="Times New Roman" w:hAnsi="Times New Roman" w:cs="Times New Roman"/>
                <w:sz w:val="20"/>
                <w:szCs w:val="20"/>
                <w:lang w:val="en-US"/>
              </w:rPr>
            </w:pPr>
          </w:p>
        </w:tc>
      </w:tr>
      <w:tr w:rsidR="00DE542F" w14:paraId="71D75AD4" w14:textId="77777777" w:rsidTr="00C01C8C">
        <w:tc>
          <w:tcPr>
            <w:tcW w:w="461" w:type="dxa"/>
            <w:vAlign w:val="center"/>
          </w:tcPr>
          <w:p w14:paraId="63456E21" w14:textId="783D5F9D" w:rsidR="001A38EB" w:rsidRPr="00DE542F" w:rsidRDefault="00DE542F" w:rsidP="00DE542F">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3758" w:type="dxa"/>
            <w:vAlign w:val="center"/>
          </w:tcPr>
          <w:p w14:paraId="799EC6FF" w14:textId="3A58B7A6" w:rsidR="001A38EB" w:rsidRPr="00DE542F" w:rsidRDefault="00C01C8C" w:rsidP="00DE542F">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Revisi, penyempurnaan tesis</w:t>
            </w:r>
            <w:r w:rsidRPr="00C01C8C">
              <w:rPr>
                <w:rFonts w:ascii="Times New Roman" w:hAnsi="Times New Roman" w:cs="Times New Roman"/>
                <w:sz w:val="20"/>
                <w:szCs w:val="20"/>
                <w:lang w:val="en-US"/>
              </w:rPr>
              <w:t xml:space="preserve"> dan persiapan sidang</w:t>
            </w:r>
          </w:p>
        </w:tc>
        <w:tc>
          <w:tcPr>
            <w:tcW w:w="616" w:type="dxa"/>
            <w:vAlign w:val="center"/>
          </w:tcPr>
          <w:p w14:paraId="5B450AC3"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60" w:type="dxa"/>
            <w:vAlign w:val="center"/>
          </w:tcPr>
          <w:p w14:paraId="02BACADD"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16" w:type="dxa"/>
            <w:vAlign w:val="center"/>
          </w:tcPr>
          <w:p w14:paraId="5305229A"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16" w:type="dxa"/>
            <w:vAlign w:val="center"/>
          </w:tcPr>
          <w:p w14:paraId="070D4F22"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60" w:type="dxa"/>
            <w:vAlign w:val="center"/>
          </w:tcPr>
          <w:p w14:paraId="24A18606" w14:textId="77777777" w:rsidR="001A38EB" w:rsidRPr="00DE542F" w:rsidRDefault="001A38EB" w:rsidP="00DE542F">
            <w:pPr>
              <w:spacing w:line="360" w:lineRule="auto"/>
              <w:jc w:val="center"/>
              <w:rPr>
                <w:rFonts w:ascii="Times New Roman" w:hAnsi="Times New Roman" w:cs="Times New Roman"/>
                <w:sz w:val="20"/>
                <w:szCs w:val="20"/>
                <w:lang w:val="en-US"/>
              </w:rPr>
            </w:pPr>
          </w:p>
        </w:tc>
        <w:tc>
          <w:tcPr>
            <w:tcW w:w="616" w:type="dxa"/>
            <w:shd w:val="clear" w:color="auto" w:fill="808080" w:themeFill="background1" w:themeFillShade="80"/>
            <w:vAlign w:val="center"/>
          </w:tcPr>
          <w:p w14:paraId="639F5045" w14:textId="77777777" w:rsidR="001A38EB" w:rsidRPr="00DE542F" w:rsidRDefault="001A38EB" w:rsidP="00DE542F">
            <w:pPr>
              <w:spacing w:line="360" w:lineRule="auto"/>
              <w:jc w:val="center"/>
              <w:rPr>
                <w:rFonts w:ascii="Times New Roman" w:hAnsi="Times New Roman" w:cs="Times New Roman"/>
                <w:sz w:val="20"/>
                <w:szCs w:val="20"/>
                <w:lang w:val="en-US"/>
              </w:rPr>
            </w:pPr>
          </w:p>
        </w:tc>
      </w:tr>
    </w:tbl>
    <w:p w14:paraId="143E57E4" w14:textId="61E10267" w:rsidR="001A38EB" w:rsidRPr="00F92677" w:rsidRDefault="00C01C8C" w:rsidP="00C01C8C">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Sumber: Olahan Peneliti (2026)</w:t>
      </w:r>
    </w:p>
    <w:p w14:paraId="27D17B6B" w14:textId="7C455BA1" w:rsidR="00E85EB3" w:rsidRPr="00F92677" w:rsidRDefault="00BF5655" w:rsidP="00D320F0">
      <w:pPr>
        <w:pStyle w:val="Heading2"/>
        <w:spacing w:line="360" w:lineRule="auto"/>
        <w:rPr>
          <w:rFonts w:cs="Times New Roman"/>
          <w:szCs w:val="24"/>
          <w:lang w:val="en-US"/>
        </w:rPr>
      </w:pPr>
      <w:bookmarkStart w:id="3" w:name="_Toc88668087"/>
      <w:r w:rsidRPr="00F92677">
        <w:rPr>
          <w:rFonts w:cs="Times New Roman"/>
          <w:szCs w:val="24"/>
          <w:lang w:val="en-US"/>
        </w:rPr>
        <w:t>3.2</w:t>
      </w:r>
      <w:r w:rsidRPr="00F92677">
        <w:rPr>
          <w:rFonts w:cs="Times New Roman"/>
          <w:szCs w:val="24"/>
          <w:lang w:val="en-US"/>
        </w:rPr>
        <w:tab/>
      </w:r>
      <w:bookmarkEnd w:id="3"/>
      <w:r w:rsidR="00CC606B" w:rsidRPr="00F92677">
        <w:rPr>
          <w:rFonts w:cs="Times New Roman"/>
          <w:szCs w:val="24"/>
          <w:lang w:val="en-US"/>
        </w:rPr>
        <w:t>Pendekatan dan Metode Penelitian</w:t>
      </w:r>
    </w:p>
    <w:p w14:paraId="5FBAF989" w14:textId="2C35C028" w:rsidR="00C33D7E" w:rsidRPr="00C33D7E" w:rsidRDefault="00C33D7E" w:rsidP="00C33D7E">
      <w:pPr>
        <w:spacing w:line="360" w:lineRule="auto"/>
        <w:ind w:firstLine="720"/>
        <w:jc w:val="both"/>
        <w:rPr>
          <w:rFonts w:ascii="Times New Roman" w:hAnsi="Times New Roman" w:cs="Times New Roman"/>
          <w:sz w:val="24"/>
          <w:szCs w:val="24"/>
          <w:lang w:val="en-US"/>
        </w:rPr>
      </w:pPr>
      <w:proofErr w:type="gramStart"/>
      <w:r w:rsidRPr="00C33D7E">
        <w:rPr>
          <w:rFonts w:ascii="Times New Roman" w:hAnsi="Times New Roman" w:cs="Times New Roman"/>
          <w:sz w:val="24"/>
          <w:szCs w:val="24"/>
          <w:lang w:val="en-US"/>
        </w:rPr>
        <w:t>Metode penelitian merupakan suatu rancangan atau strategi yang digunakan oleh peneliti untuk mengintegrasikan seluruh komponen pene</w:t>
      </w:r>
      <w:r>
        <w:rPr>
          <w:rFonts w:ascii="Times New Roman" w:hAnsi="Times New Roman" w:cs="Times New Roman"/>
          <w:sz w:val="24"/>
          <w:szCs w:val="24"/>
          <w:lang w:val="en-US"/>
        </w:rPr>
        <w:t>litian secara logis, sistematis</w:t>
      </w:r>
      <w:r w:rsidRPr="00C33D7E">
        <w:rPr>
          <w:rFonts w:ascii="Times New Roman" w:hAnsi="Times New Roman" w:cs="Times New Roman"/>
          <w:sz w:val="24"/>
          <w:szCs w:val="24"/>
          <w:lang w:val="en-US"/>
        </w:rPr>
        <w:t xml:space="preserve"> dan terstruktur </w:t>
      </w:r>
      <w:r>
        <w:rPr>
          <w:rFonts w:ascii="Times New Roman" w:hAnsi="Times New Roman" w:cs="Times New Roman"/>
          <w:sz w:val="24"/>
          <w:szCs w:val="24"/>
          <w:lang w:val="en-US"/>
        </w:rPr>
        <w:t xml:space="preserve">untuk </w:t>
      </w:r>
      <w:r w:rsidRPr="00C33D7E">
        <w:rPr>
          <w:rFonts w:ascii="Times New Roman" w:hAnsi="Times New Roman" w:cs="Times New Roman"/>
          <w:sz w:val="24"/>
          <w:szCs w:val="24"/>
          <w:lang w:val="en-US"/>
        </w:rPr>
        <w:t>menjawab permasalahan yang menjadi fokus penelitian.</w:t>
      </w:r>
      <w:proofErr w:type="gramEnd"/>
      <w:r w:rsidRPr="00C33D7E">
        <w:rPr>
          <w:rFonts w:ascii="Times New Roman" w:hAnsi="Times New Roman" w:cs="Times New Roman"/>
          <w:sz w:val="24"/>
          <w:szCs w:val="24"/>
          <w:lang w:val="en-US"/>
        </w:rPr>
        <w:t xml:space="preserve"> </w:t>
      </w:r>
      <w:proofErr w:type="gramStart"/>
      <w:r w:rsidRPr="00C33D7E">
        <w:rPr>
          <w:rFonts w:ascii="Times New Roman" w:hAnsi="Times New Roman" w:cs="Times New Roman"/>
          <w:sz w:val="24"/>
          <w:szCs w:val="24"/>
          <w:lang w:val="en-US"/>
        </w:rPr>
        <w:t>Metode penelitian berfungsi sebagai pedoman dalam menentukan langkah-langkah penelitian mulai dari pengumpulan data, pengolahan data, hingga analisis hasil penelitian agar sesuai dengan tujuan yang telah ditetapkan.</w:t>
      </w:r>
      <w:proofErr w:type="gramEnd"/>
      <w:r w:rsidRPr="00C33D7E">
        <w:rPr>
          <w:rFonts w:ascii="Times New Roman" w:hAnsi="Times New Roman" w:cs="Times New Roman"/>
          <w:sz w:val="24"/>
          <w:szCs w:val="24"/>
          <w:lang w:val="en-US"/>
        </w:rPr>
        <w:t xml:space="preserve"> </w:t>
      </w:r>
      <w:proofErr w:type="gramStart"/>
      <w:r w:rsidRPr="00C33D7E">
        <w:rPr>
          <w:rFonts w:ascii="Times New Roman" w:hAnsi="Times New Roman" w:cs="Times New Roman"/>
          <w:sz w:val="24"/>
          <w:szCs w:val="24"/>
          <w:lang w:val="en-US"/>
        </w:rPr>
        <w:t>Adapun metode penelitian yang digunakan dalam penelitian ini adalah pendekatan kuantitatif.</w:t>
      </w:r>
      <w:proofErr w:type="gramEnd"/>
    </w:p>
    <w:p w14:paraId="7E7DBB9D" w14:textId="0BEAB1A8" w:rsidR="00C33D7E" w:rsidRPr="00C33D7E" w:rsidRDefault="00C33D7E" w:rsidP="00C33D7E">
      <w:pPr>
        <w:spacing w:line="360" w:lineRule="auto"/>
        <w:ind w:firstLine="720"/>
        <w:jc w:val="both"/>
        <w:rPr>
          <w:rFonts w:ascii="Times New Roman" w:hAnsi="Times New Roman" w:cs="Times New Roman"/>
          <w:sz w:val="24"/>
          <w:szCs w:val="24"/>
          <w:lang w:val="en-US"/>
        </w:rPr>
      </w:pPr>
      <w:proofErr w:type="gramStart"/>
      <w:r w:rsidRPr="00C33D7E">
        <w:rPr>
          <w:rFonts w:ascii="Times New Roman" w:hAnsi="Times New Roman" w:cs="Times New Roman"/>
          <w:sz w:val="24"/>
          <w:szCs w:val="24"/>
          <w:lang w:val="en-US"/>
        </w:rPr>
        <w:lastRenderedPageBreak/>
        <w:t>Penelitian kuantitatif merupakan jenis penelitian ilmiah yang berland</w:t>
      </w:r>
      <w:r>
        <w:rPr>
          <w:rFonts w:ascii="Times New Roman" w:hAnsi="Times New Roman" w:cs="Times New Roman"/>
          <w:sz w:val="24"/>
          <w:szCs w:val="24"/>
          <w:lang w:val="en-US"/>
        </w:rPr>
        <w:t>askan pada filsafat positivisme</w:t>
      </w:r>
      <w:r w:rsidRPr="00C33D7E">
        <w:rPr>
          <w:rFonts w:ascii="Times New Roman" w:hAnsi="Times New Roman" w:cs="Times New Roman"/>
          <w:sz w:val="24"/>
          <w:szCs w:val="24"/>
          <w:lang w:val="en-US"/>
        </w:rPr>
        <w:t xml:space="preserve"> yang digunakan untuk meneliti populasi atau sampel tertentu dengan teknik pengambilan sampel yang</w:t>
      </w:r>
      <w:r>
        <w:rPr>
          <w:rFonts w:ascii="Times New Roman" w:hAnsi="Times New Roman" w:cs="Times New Roman"/>
          <w:sz w:val="24"/>
          <w:szCs w:val="24"/>
          <w:lang w:val="en-US"/>
        </w:rPr>
        <w:t xml:space="preserve"> umumnya dilakukan secara acak </w:t>
      </w:r>
      <w:r w:rsidRPr="00C33D7E">
        <w:rPr>
          <w:rFonts w:ascii="Times New Roman" w:hAnsi="Times New Roman" w:cs="Times New Roman"/>
          <w:sz w:val="24"/>
          <w:szCs w:val="24"/>
          <w:lang w:val="en-US"/>
        </w:rPr>
        <w:t>serta pengumpulan data menggunakan instrumen penelitian.</w:t>
      </w:r>
      <w:proofErr w:type="gramEnd"/>
      <w:r w:rsidRPr="00C33D7E">
        <w:rPr>
          <w:rFonts w:ascii="Times New Roman" w:hAnsi="Times New Roman" w:cs="Times New Roman"/>
          <w:sz w:val="24"/>
          <w:szCs w:val="24"/>
          <w:lang w:val="en-US"/>
        </w:rPr>
        <w:t xml:space="preserve"> Menurut Sugiyono (2022), penelitian kuantitatif bertujuan untuk menguji hipotesis yang telah ditetapkan sebelumnya melalui analisis data statistik untuk menggambarkan hubungan antar</w:t>
      </w:r>
      <w:r>
        <w:rPr>
          <w:rFonts w:ascii="Times New Roman" w:hAnsi="Times New Roman" w:cs="Times New Roman"/>
          <w:sz w:val="24"/>
          <w:szCs w:val="24"/>
          <w:lang w:val="en-US"/>
        </w:rPr>
        <w:t xml:space="preserve"> </w:t>
      </w:r>
      <w:r w:rsidRPr="00C33D7E">
        <w:rPr>
          <w:rFonts w:ascii="Times New Roman" w:hAnsi="Times New Roman" w:cs="Times New Roman"/>
          <w:sz w:val="24"/>
          <w:szCs w:val="24"/>
          <w:lang w:val="en-US"/>
        </w:rPr>
        <w:t>variabel</w:t>
      </w:r>
      <w:r>
        <w:rPr>
          <w:rFonts w:ascii="Times New Roman" w:hAnsi="Times New Roman" w:cs="Times New Roman"/>
          <w:sz w:val="24"/>
          <w:szCs w:val="24"/>
          <w:lang w:val="en-US"/>
        </w:rPr>
        <w:t xml:space="preserve"> yang diteliti secara objektif.</w:t>
      </w:r>
    </w:p>
    <w:p w14:paraId="0E341C6D" w14:textId="1054609B" w:rsidR="00C33D7E" w:rsidRPr="00C33D7E" w:rsidRDefault="00C33D7E" w:rsidP="00C33D7E">
      <w:pPr>
        <w:spacing w:line="360" w:lineRule="auto"/>
        <w:ind w:firstLine="720"/>
        <w:jc w:val="both"/>
        <w:rPr>
          <w:rFonts w:ascii="Times New Roman" w:hAnsi="Times New Roman" w:cs="Times New Roman"/>
          <w:sz w:val="24"/>
          <w:szCs w:val="24"/>
          <w:lang w:val="en-US"/>
        </w:rPr>
      </w:pPr>
      <w:proofErr w:type="gramStart"/>
      <w:r w:rsidRPr="00C33D7E">
        <w:rPr>
          <w:rFonts w:ascii="Times New Roman" w:hAnsi="Times New Roman" w:cs="Times New Roman"/>
          <w:sz w:val="24"/>
          <w:szCs w:val="24"/>
          <w:lang w:val="en-US"/>
        </w:rPr>
        <w:t>Dalam pendekatan kuantitatif, data yang diperoleh berupa angka yang kemudian dianalisis menggunakan metode statistik untuk menguji hubungan sebab-akibat maupun hubungan korelasional antar</w:t>
      </w:r>
      <w:r w:rsidR="00DE6A13">
        <w:rPr>
          <w:rFonts w:ascii="Times New Roman" w:hAnsi="Times New Roman" w:cs="Times New Roman"/>
          <w:sz w:val="24"/>
          <w:szCs w:val="24"/>
          <w:lang w:val="en-US"/>
        </w:rPr>
        <w:t xml:space="preserve"> </w:t>
      </w:r>
      <w:r w:rsidRPr="00C33D7E">
        <w:rPr>
          <w:rFonts w:ascii="Times New Roman" w:hAnsi="Times New Roman" w:cs="Times New Roman"/>
          <w:sz w:val="24"/>
          <w:szCs w:val="24"/>
          <w:lang w:val="en-US"/>
        </w:rPr>
        <w:t>variabel.</w:t>
      </w:r>
      <w:proofErr w:type="gramEnd"/>
      <w:r w:rsidRPr="00C33D7E">
        <w:rPr>
          <w:rFonts w:ascii="Times New Roman" w:hAnsi="Times New Roman" w:cs="Times New Roman"/>
          <w:sz w:val="24"/>
          <w:szCs w:val="24"/>
          <w:lang w:val="en-US"/>
        </w:rPr>
        <w:t xml:space="preserve"> </w:t>
      </w:r>
      <w:proofErr w:type="gramStart"/>
      <w:r w:rsidRPr="00C33D7E">
        <w:rPr>
          <w:rFonts w:ascii="Times New Roman" w:hAnsi="Times New Roman" w:cs="Times New Roman"/>
          <w:sz w:val="24"/>
          <w:szCs w:val="24"/>
          <w:lang w:val="en-US"/>
        </w:rPr>
        <w:t xml:space="preserve">Pendekatan ini memungkinkan peneliti untuk mengukur variabel secara terstruktur dan terstandarisasi sehingga hasil penelitian dapat digeneralisasikan pada populasi yang lebih luas (Creswell, </w:t>
      </w:r>
      <w:r w:rsidR="00665FA7">
        <w:rPr>
          <w:rFonts w:ascii="Times New Roman" w:hAnsi="Times New Roman" w:cs="Times New Roman"/>
          <w:sz w:val="24"/>
          <w:szCs w:val="24"/>
          <w:lang w:val="en-US"/>
        </w:rPr>
        <w:t>2020).</w:t>
      </w:r>
      <w:proofErr w:type="gramEnd"/>
    </w:p>
    <w:p w14:paraId="741D4662" w14:textId="06087EC9" w:rsidR="00623630" w:rsidRPr="00F92677" w:rsidRDefault="00DE6A13" w:rsidP="00C33D7E">
      <w:pPr>
        <w:spacing w:line="360" w:lineRule="auto"/>
        <w:ind w:firstLine="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Metode </w:t>
      </w:r>
      <w:r w:rsidR="00C33D7E" w:rsidRPr="00C33D7E">
        <w:rPr>
          <w:rFonts w:ascii="Times New Roman" w:hAnsi="Times New Roman" w:cs="Times New Roman"/>
          <w:sz w:val="24"/>
          <w:szCs w:val="24"/>
          <w:lang w:val="en-US"/>
        </w:rPr>
        <w:t>penelitian kuantitatif memberikan keunggulan dalam hal obj</w:t>
      </w:r>
      <w:r>
        <w:rPr>
          <w:rFonts w:ascii="Times New Roman" w:hAnsi="Times New Roman" w:cs="Times New Roman"/>
          <w:sz w:val="24"/>
          <w:szCs w:val="24"/>
          <w:lang w:val="en-US"/>
        </w:rPr>
        <w:t>ektivitas, ketepatan pengukuran</w:t>
      </w:r>
      <w:r w:rsidR="00C33D7E" w:rsidRPr="00C33D7E">
        <w:rPr>
          <w:rFonts w:ascii="Times New Roman" w:hAnsi="Times New Roman" w:cs="Times New Roman"/>
          <w:sz w:val="24"/>
          <w:szCs w:val="24"/>
          <w:lang w:val="en-US"/>
        </w:rPr>
        <w:t xml:space="preserve"> serta kemampuan dalam menguji teori yang sudah ada.</w:t>
      </w:r>
      <w:proofErr w:type="gramEnd"/>
      <w:r w:rsidR="00C33D7E" w:rsidRPr="00C33D7E">
        <w:rPr>
          <w:rFonts w:ascii="Times New Roman" w:hAnsi="Times New Roman" w:cs="Times New Roman"/>
          <w:sz w:val="24"/>
          <w:szCs w:val="24"/>
          <w:lang w:val="en-US"/>
        </w:rPr>
        <w:t xml:space="preserve"> </w:t>
      </w:r>
      <w:proofErr w:type="gramStart"/>
      <w:r w:rsidR="00C33D7E" w:rsidRPr="00C33D7E">
        <w:rPr>
          <w:rFonts w:ascii="Times New Roman" w:hAnsi="Times New Roman" w:cs="Times New Roman"/>
          <w:sz w:val="24"/>
          <w:szCs w:val="24"/>
          <w:lang w:val="en-US"/>
        </w:rPr>
        <w:t>Oleh karena itu, pendekatan ini sangat sesuai digunakan dalam penelitian yang bertujuan untuk menganalisis pengaruh antar</w:t>
      </w:r>
      <w:r>
        <w:rPr>
          <w:rFonts w:ascii="Times New Roman" w:hAnsi="Times New Roman" w:cs="Times New Roman"/>
          <w:sz w:val="24"/>
          <w:szCs w:val="24"/>
          <w:lang w:val="en-US"/>
        </w:rPr>
        <w:t xml:space="preserve"> </w:t>
      </w:r>
      <w:r w:rsidR="00C33D7E" w:rsidRPr="00C33D7E">
        <w:rPr>
          <w:rFonts w:ascii="Times New Roman" w:hAnsi="Times New Roman" w:cs="Times New Roman"/>
          <w:sz w:val="24"/>
          <w:szCs w:val="24"/>
          <w:lang w:val="en-US"/>
        </w:rPr>
        <w:t>variabel penelitian secara statistik dan sistematis.</w:t>
      </w:r>
      <w:proofErr w:type="gramEnd"/>
    </w:p>
    <w:p w14:paraId="515699BD" w14:textId="59439058" w:rsidR="00AD58FD" w:rsidRPr="00F92677" w:rsidRDefault="00AD58FD" w:rsidP="004B1E44">
      <w:pPr>
        <w:pStyle w:val="Heading2"/>
        <w:numPr>
          <w:ilvl w:val="1"/>
          <w:numId w:val="6"/>
        </w:numPr>
        <w:spacing w:before="0" w:after="0" w:line="360" w:lineRule="auto"/>
        <w:ind w:left="0" w:firstLine="0"/>
        <w:rPr>
          <w:rFonts w:cs="Times New Roman"/>
          <w:szCs w:val="24"/>
          <w:lang w:val="id-ID"/>
        </w:rPr>
      </w:pPr>
      <w:bookmarkStart w:id="4" w:name="_Toc88668088"/>
      <w:r w:rsidRPr="00F92677">
        <w:rPr>
          <w:rFonts w:cs="Times New Roman"/>
          <w:szCs w:val="24"/>
          <w:lang w:val="id-ID"/>
        </w:rPr>
        <w:t>Populasi Dan Sampel</w:t>
      </w:r>
      <w:bookmarkEnd w:id="4"/>
    </w:p>
    <w:p w14:paraId="0254BA76" w14:textId="647077BE" w:rsidR="00AD58FD" w:rsidRPr="00F92677" w:rsidRDefault="00D54CF4" w:rsidP="00665FA7">
      <w:pPr>
        <w:pStyle w:val="Heading3"/>
        <w:tabs>
          <w:tab w:val="left" w:pos="0"/>
        </w:tabs>
        <w:spacing w:before="0" w:after="0" w:line="360" w:lineRule="auto"/>
        <w:rPr>
          <w:rFonts w:cs="Times New Roman"/>
          <w:b/>
          <w:lang w:val="id-ID"/>
        </w:rPr>
      </w:pPr>
      <w:bookmarkStart w:id="5" w:name="_Toc88668089"/>
      <w:r w:rsidRPr="00F92677">
        <w:rPr>
          <w:rFonts w:cs="Times New Roman"/>
          <w:b/>
          <w:lang w:val="en-US"/>
        </w:rPr>
        <w:t xml:space="preserve">3.3.1 </w:t>
      </w:r>
      <w:r w:rsidR="00AD58FD" w:rsidRPr="00F92677">
        <w:rPr>
          <w:rFonts w:cs="Times New Roman"/>
          <w:b/>
          <w:lang w:val="id-ID"/>
        </w:rPr>
        <w:t>Populasi</w:t>
      </w:r>
      <w:bookmarkEnd w:id="5"/>
      <w:r w:rsidR="00AD58FD" w:rsidRPr="00F92677">
        <w:rPr>
          <w:rFonts w:cs="Times New Roman"/>
          <w:b/>
          <w:lang w:val="id-ID"/>
        </w:rPr>
        <w:t xml:space="preserve"> </w:t>
      </w:r>
    </w:p>
    <w:p w14:paraId="7DADE347" w14:textId="77777777" w:rsidR="00B15CFE" w:rsidRDefault="00B15CFE" w:rsidP="00665FA7">
      <w:pPr>
        <w:pStyle w:val="ListParagraph"/>
        <w:spacing w:line="360" w:lineRule="auto"/>
        <w:ind w:left="0" w:firstLine="709"/>
        <w:jc w:val="both"/>
        <w:rPr>
          <w:rFonts w:ascii="Times New Roman" w:hAnsi="Times New Roman" w:cs="Times New Roman"/>
          <w:sz w:val="24"/>
          <w:szCs w:val="24"/>
          <w:lang w:val="en-US"/>
        </w:rPr>
      </w:pPr>
      <w:r w:rsidRPr="00B15CFE">
        <w:rPr>
          <w:rFonts w:ascii="Times New Roman" w:hAnsi="Times New Roman" w:cs="Times New Roman"/>
          <w:sz w:val="24"/>
          <w:szCs w:val="24"/>
          <w:lang w:val="id-ID"/>
        </w:rPr>
        <w:t>Menurut Sugiyono (2022) bahwa populasi adalah wilayah generalisasi yang terdiri atas objek atau subjek yang mempunyai kualitas dan karakteristik tertentu yang ditetapkan oleh peneliti untuk dipelajari dan kemudian ditarik kesimpulannya. Populasi tidak hanya mencakup jumlah objek atau subjek, tetapi juga seluruh karakteristik yang melekat pada objek penelitian tersebut yang menjadi fokus dalam suatu penelitian.</w:t>
      </w:r>
    </w:p>
    <w:p w14:paraId="0781E955" w14:textId="02314C3C" w:rsidR="00AD58FD" w:rsidRPr="00F92677" w:rsidRDefault="00B15CFE" w:rsidP="00665FA7">
      <w:pPr>
        <w:pStyle w:val="ListParagraph"/>
        <w:spacing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en-US"/>
        </w:rPr>
        <w:tab/>
      </w:r>
      <w:r w:rsidR="00AD58FD" w:rsidRPr="00F92677">
        <w:rPr>
          <w:rFonts w:ascii="Times New Roman" w:hAnsi="Times New Roman" w:cs="Times New Roman"/>
          <w:sz w:val="24"/>
          <w:szCs w:val="24"/>
          <w:lang w:val="id-ID"/>
        </w:rPr>
        <w:t xml:space="preserve">Dari pengertian tersebut, maka yang menjadi populasi dalam penelitian ini adalah </w:t>
      </w:r>
      <w:r w:rsidR="006F6ECD" w:rsidRPr="00B15CFE">
        <w:rPr>
          <w:rFonts w:ascii="Times New Roman" w:hAnsi="Times New Roman" w:cs="Times New Roman"/>
          <w:sz w:val="24"/>
          <w:szCs w:val="24"/>
          <w:lang w:val="id-ID"/>
        </w:rPr>
        <w:t>pegawai Bidang Verifikasi U</w:t>
      </w:r>
      <w:r>
        <w:rPr>
          <w:rFonts w:ascii="Times New Roman" w:hAnsi="Times New Roman" w:cs="Times New Roman"/>
          <w:sz w:val="24"/>
          <w:szCs w:val="24"/>
          <w:lang w:val="en-US"/>
        </w:rPr>
        <w:t xml:space="preserve">nit </w:t>
      </w:r>
      <w:r w:rsidR="006F6ECD" w:rsidRPr="00B15CFE">
        <w:rPr>
          <w:rFonts w:ascii="Times New Roman" w:hAnsi="Times New Roman" w:cs="Times New Roman"/>
          <w:sz w:val="24"/>
          <w:szCs w:val="24"/>
          <w:lang w:val="id-ID"/>
        </w:rPr>
        <w:t>I</w:t>
      </w:r>
      <w:r>
        <w:rPr>
          <w:rFonts w:ascii="Times New Roman" w:hAnsi="Times New Roman" w:cs="Times New Roman"/>
          <w:sz w:val="24"/>
          <w:szCs w:val="24"/>
          <w:lang w:val="en-US"/>
        </w:rPr>
        <w:t xml:space="preserve">nduk </w:t>
      </w:r>
      <w:r w:rsidR="006F6ECD" w:rsidRPr="00B15CFE">
        <w:rPr>
          <w:rFonts w:ascii="Times New Roman" w:hAnsi="Times New Roman" w:cs="Times New Roman"/>
          <w:sz w:val="24"/>
          <w:szCs w:val="24"/>
          <w:lang w:val="id-ID"/>
        </w:rPr>
        <w:t>D</w:t>
      </w:r>
      <w:r>
        <w:rPr>
          <w:rFonts w:ascii="Times New Roman" w:hAnsi="Times New Roman" w:cs="Times New Roman"/>
          <w:sz w:val="24"/>
          <w:szCs w:val="24"/>
          <w:lang w:val="en-US"/>
        </w:rPr>
        <w:t>istribusi</w:t>
      </w:r>
      <w:r w:rsidR="006F6ECD" w:rsidRPr="00B15CFE">
        <w:rPr>
          <w:rFonts w:ascii="Times New Roman" w:hAnsi="Times New Roman" w:cs="Times New Roman"/>
          <w:sz w:val="24"/>
          <w:szCs w:val="24"/>
          <w:lang w:val="id-ID"/>
        </w:rPr>
        <w:t xml:space="preserve"> &amp; U</w:t>
      </w:r>
      <w:r>
        <w:rPr>
          <w:rFonts w:ascii="Times New Roman" w:hAnsi="Times New Roman" w:cs="Times New Roman"/>
          <w:sz w:val="24"/>
          <w:szCs w:val="24"/>
          <w:lang w:val="en-US"/>
        </w:rPr>
        <w:t xml:space="preserve">nit </w:t>
      </w:r>
      <w:r w:rsidR="006F6ECD" w:rsidRPr="00B15CFE">
        <w:rPr>
          <w:rFonts w:ascii="Times New Roman" w:hAnsi="Times New Roman" w:cs="Times New Roman"/>
          <w:sz w:val="24"/>
          <w:szCs w:val="24"/>
          <w:lang w:val="id-ID"/>
        </w:rPr>
        <w:t>I</w:t>
      </w:r>
      <w:r>
        <w:rPr>
          <w:rFonts w:ascii="Times New Roman" w:hAnsi="Times New Roman" w:cs="Times New Roman"/>
          <w:sz w:val="24"/>
          <w:szCs w:val="24"/>
          <w:lang w:val="en-US"/>
        </w:rPr>
        <w:t xml:space="preserve">nduk </w:t>
      </w:r>
      <w:r w:rsidR="006F6ECD" w:rsidRPr="00B15CFE">
        <w:rPr>
          <w:rFonts w:ascii="Times New Roman" w:hAnsi="Times New Roman" w:cs="Times New Roman"/>
          <w:sz w:val="24"/>
          <w:szCs w:val="24"/>
          <w:lang w:val="id-ID"/>
        </w:rPr>
        <w:t>W</w:t>
      </w:r>
      <w:r>
        <w:rPr>
          <w:rFonts w:ascii="Times New Roman" w:hAnsi="Times New Roman" w:cs="Times New Roman"/>
          <w:sz w:val="24"/>
          <w:szCs w:val="24"/>
          <w:lang w:val="en-US"/>
        </w:rPr>
        <w:t>ilayah</w:t>
      </w:r>
      <w:r w:rsidR="006F6ECD" w:rsidRPr="00B15CFE">
        <w:rPr>
          <w:rFonts w:ascii="Times New Roman" w:hAnsi="Times New Roman" w:cs="Times New Roman"/>
          <w:sz w:val="24"/>
          <w:szCs w:val="24"/>
          <w:lang w:val="id-ID"/>
        </w:rPr>
        <w:t>-1 Divisi Perbendaharaan</w:t>
      </w:r>
      <w:r w:rsidR="00AD58FD" w:rsidRPr="00F92677">
        <w:rPr>
          <w:rFonts w:ascii="Times New Roman" w:hAnsi="Times New Roman" w:cs="Times New Roman"/>
          <w:sz w:val="24"/>
          <w:szCs w:val="24"/>
          <w:lang w:val="id-ID"/>
        </w:rPr>
        <w:t xml:space="preserve"> yang berjumlah </w:t>
      </w:r>
      <w:r w:rsidR="005D3487" w:rsidRPr="00F92677">
        <w:rPr>
          <w:rFonts w:ascii="Times New Roman" w:hAnsi="Times New Roman" w:cs="Times New Roman"/>
          <w:sz w:val="24"/>
          <w:szCs w:val="24"/>
          <w:lang w:val="id-ID"/>
        </w:rPr>
        <w:t>3</w:t>
      </w:r>
      <w:r w:rsidR="00F23850">
        <w:rPr>
          <w:rFonts w:ascii="Times New Roman" w:hAnsi="Times New Roman" w:cs="Times New Roman"/>
          <w:sz w:val="24"/>
          <w:szCs w:val="24"/>
          <w:lang w:val="en-US"/>
        </w:rPr>
        <w:t>7</w:t>
      </w:r>
      <w:r w:rsidR="00AD58FD" w:rsidRPr="00F92677">
        <w:rPr>
          <w:rFonts w:ascii="Times New Roman" w:hAnsi="Times New Roman" w:cs="Times New Roman"/>
          <w:sz w:val="24"/>
          <w:szCs w:val="24"/>
          <w:lang w:val="id-ID"/>
        </w:rPr>
        <w:t xml:space="preserve"> orang</w:t>
      </w:r>
      <w:r w:rsidR="004C7BE7" w:rsidRPr="00F92677">
        <w:rPr>
          <w:rFonts w:ascii="Times New Roman" w:hAnsi="Times New Roman" w:cs="Times New Roman"/>
          <w:sz w:val="24"/>
          <w:szCs w:val="24"/>
          <w:lang w:val="id-ID"/>
        </w:rPr>
        <w:t xml:space="preserve">. </w:t>
      </w:r>
    </w:p>
    <w:p w14:paraId="1DE118A8" w14:textId="48BF0FD7" w:rsidR="00AD58FD" w:rsidRPr="00F92677" w:rsidRDefault="00D54CF4" w:rsidP="00665FA7">
      <w:pPr>
        <w:pStyle w:val="Heading3"/>
        <w:spacing w:line="360" w:lineRule="auto"/>
        <w:rPr>
          <w:rFonts w:cs="Times New Roman"/>
          <w:b/>
          <w:lang w:val="id-ID"/>
        </w:rPr>
      </w:pPr>
      <w:bookmarkStart w:id="6" w:name="_Toc88668090"/>
      <w:r w:rsidRPr="00F92677">
        <w:rPr>
          <w:rFonts w:cs="Times New Roman"/>
          <w:b/>
          <w:lang w:val="en-US"/>
        </w:rPr>
        <w:t xml:space="preserve">3.3.2 </w:t>
      </w:r>
      <w:r w:rsidR="00AD58FD" w:rsidRPr="00F92677">
        <w:rPr>
          <w:rFonts w:cs="Times New Roman"/>
          <w:b/>
          <w:lang w:val="id-ID"/>
        </w:rPr>
        <w:t>Sampel</w:t>
      </w:r>
      <w:bookmarkEnd w:id="6"/>
      <w:r w:rsidR="00AD58FD" w:rsidRPr="00F92677">
        <w:rPr>
          <w:rFonts w:cs="Times New Roman"/>
          <w:b/>
          <w:lang w:val="id-ID"/>
        </w:rPr>
        <w:t xml:space="preserve"> </w:t>
      </w:r>
    </w:p>
    <w:p w14:paraId="704BD6AB" w14:textId="64E216F4" w:rsidR="00F23850" w:rsidRPr="004233FE" w:rsidRDefault="00F23850" w:rsidP="00665FA7">
      <w:pPr>
        <w:pStyle w:val="ListParagraph"/>
        <w:spacing w:line="360" w:lineRule="auto"/>
        <w:ind w:left="0" w:firstLine="709"/>
        <w:jc w:val="both"/>
        <w:rPr>
          <w:rFonts w:ascii="Times New Roman" w:hAnsi="Times New Roman" w:cs="Times New Roman"/>
          <w:sz w:val="24"/>
          <w:szCs w:val="24"/>
          <w:lang w:val="id-ID"/>
        </w:rPr>
      </w:pPr>
      <w:r w:rsidRPr="00F23850">
        <w:rPr>
          <w:rFonts w:ascii="Times New Roman" w:hAnsi="Times New Roman" w:cs="Times New Roman"/>
          <w:sz w:val="24"/>
          <w:szCs w:val="24"/>
          <w:lang w:val="id-ID"/>
        </w:rPr>
        <w:t xml:space="preserve">Sampling atau sampel menurut Creswell (2020) adalah sebagian dari populasi yang dipilih untuk mewakili seluruh karakteristik populasi dalam suatu </w:t>
      </w:r>
      <w:r w:rsidRPr="00F23850">
        <w:rPr>
          <w:rFonts w:ascii="Times New Roman" w:hAnsi="Times New Roman" w:cs="Times New Roman"/>
          <w:sz w:val="24"/>
          <w:szCs w:val="24"/>
          <w:lang w:val="id-ID"/>
        </w:rPr>
        <w:lastRenderedPageBreak/>
        <w:t>penelitian. Penggunaan sampel bertujuan untuk memperoleh informasi yang lebih efisien mengenai objek penelitian tanpa harus meneliti seluruh populasi secara keseluruhan, sehingga penelitian menj</w:t>
      </w:r>
      <w:r>
        <w:rPr>
          <w:rFonts w:ascii="Times New Roman" w:hAnsi="Times New Roman" w:cs="Times New Roman"/>
          <w:sz w:val="24"/>
          <w:szCs w:val="24"/>
          <w:lang w:val="id-ID"/>
        </w:rPr>
        <w:t>adi lebih praktis, hemat waktu</w:t>
      </w:r>
      <w:r w:rsidRPr="00F23850">
        <w:rPr>
          <w:rFonts w:ascii="Times New Roman" w:hAnsi="Times New Roman" w:cs="Times New Roman"/>
          <w:sz w:val="24"/>
          <w:szCs w:val="24"/>
          <w:lang w:val="id-ID"/>
        </w:rPr>
        <w:t xml:space="preserve"> dan biaya, namun tetap memiliki tingkat ketepatan yang dapat dipertanggungjawab</w:t>
      </w:r>
      <w:r>
        <w:rPr>
          <w:rFonts w:ascii="Times New Roman" w:hAnsi="Times New Roman" w:cs="Times New Roman"/>
          <w:sz w:val="24"/>
          <w:szCs w:val="24"/>
          <w:lang w:val="id-ID"/>
        </w:rPr>
        <w:t>kan secara ilmiah.</w:t>
      </w:r>
    </w:p>
    <w:p w14:paraId="025416FA" w14:textId="60CE41E4" w:rsidR="00F23850" w:rsidRPr="00665FA7" w:rsidRDefault="00F23850" w:rsidP="00665FA7">
      <w:pPr>
        <w:pStyle w:val="ListParagraph"/>
        <w:spacing w:line="360" w:lineRule="auto"/>
        <w:ind w:left="0" w:firstLine="709"/>
        <w:jc w:val="both"/>
        <w:rPr>
          <w:rFonts w:ascii="Times New Roman" w:hAnsi="Times New Roman" w:cs="Times New Roman"/>
          <w:sz w:val="24"/>
          <w:szCs w:val="24"/>
          <w:lang w:val="en-US"/>
        </w:rPr>
      </w:pPr>
      <w:r w:rsidRPr="00F23850">
        <w:rPr>
          <w:rFonts w:ascii="Times New Roman" w:hAnsi="Times New Roman" w:cs="Times New Roman"/>
          <w:sz w:val="24"/>
          <w:szCs w:val="24"/>
          <w:lang w:val="id-ID"/>
        </w:rPr>
        <w:t>Teknik pengambilan samp</w:t>
      </w:r>
      <w:r>
        <w:rPr>
          <w:rFonts w:ascii="Times New Roman" w:hAnsi="Times New Roman" w:cs="Times New Roman"/>
          <w:sz w:val="24"/>
          <w:szCs w:val="24"/>
          <w:lang w:val="id-ID"/>
        </w:rPr>
        <w:t xml:space="preserve">el dalam penelitian ini adalah </w:t>
      </w:r>
      <w:r>
        <w:rPr>
          <w:rFonts w:ascii="Times New Roman" w:hAnsi="Times New Roman" w:cs="Times New Roman"/>
          <w:sz w:val="24"/>
          <w:szCs w:val="24"/>
          <w:lang w:val="en-US"/>
        </w:rPr>
        <w:t>s</w:t>
      </w:r>
      <w:r>
        <w:rPr>
          <w:rFonts w:ascii="Times New Roman" w:hAnsi="Times New Roman" w:cs="Times New Roman"/>
          <w:sz w:val="24"/>
          <w:szCs w:val="24"/>
          <w:lang w:val="id-ID"/>
        </w:rPr>
        <w:t xml:space="preserve">ampling </w:t>
      </w:r>
      <w:r>
        <w:rPr>
          <w:rFonts w:ascii="Times New Roman" w:hAnsi="Times New Roman" w:cs="Times New Roman"/>
          <w:sz w:val="24"/>
          <w:szCs w:val="24"/>
          <w:lang w:val="en-US"/>
        </w:rPr>
        <w:t>j</w:t>
      </w:r>
      <w:r w:rsidRPr="00F23850">
        <w:rPr>
          <w:rFonts w:ascii="Times New Roman" w:hAnsi="Times New Roman" w:cs="Times New Roman"/>
          <w:sz w:val="24"/>
          <w:szCs w:val="24"/>
          <w:lang w:val="id-ID"/>
        </w:rPr>
        <w:t>enuh. Menurut Sugiyono (2022), sampling jenuh merup</w:t>
      </w:r>
      <w:r>
        <w:rPr>
          <w:rFonts w:ascii="Times New Roman" w:hAnsi="Times New Roman" w:cs="Times New Roman"/>
          <w:sz w:val="24"/>
          <w:szCs w:val="24"/>
          <w:lang w:val="id-ID"/>
        </w:rPr>
        <w:t xml:space="preserve">akan teknik penentuan sampel </w:t>
      </w:r>
      <w:r>
        <w:rPr>
          <w:rFonts w:ascii="Times New Roman" w:hAnsi="Times New Roman" w:cs="Times New Roman"/>
          <w:sz w:val="24"/>
          <w:szCs w:val="24"/>
          <w:lang w:val="en-US"/>
        </w:rPr>
        <w:t>dengan</w:t>
      </w:r>
      <w:r w:rsidRPr="00F23850">
        <w:rPr>
          <w:rFonts w:ascii="Times New Roman" w:hAnsi="Times New Roman" w:cs="Times New Roman"/>
          <w:sz w:val="24"/>
          <w:szCs w:val="24"/>
          <w:lang w:val="id-ID"/>
        </w:rPr>
        <w:t xml:space="preserve"> seluruh anggota populasi dijadikan sebagai sampel penelitian. Teknik ini digunakan apabila jumlah populasi relatif kecil atau kurang dari 100 orang, sehingga seluruh populasi dapat dijadikan responden tanpa dilakukan pengambilan sampel secara acak.</w:t>
      </w:r>
    </w:p>
    <w:p w14:paraId="2E49E359" w14:textId="2FC3F7BA" w:rsidR="000F4FF8" w:rsidRPr="0011678E" w:rsidRDefault="00F23850" w:rsidP="00665FA7">
      <w:pPr>
        <w:pStyle w:val="ListParagraph"/>
        <w:spacing w:line="360" w:lineRule="auto"/>
        <w:ind w:left="0" w:firstLine="709"/>
        <w:jc w:val="both"/>
        <w:rPr>
          <w:rFonts w:ascii="Times New Roman" w:hAnsi="Times New Roman" w:cs="Times New Roman"/>
          <w:sz w:val="24"/>
          <w:szCs w:val="24"/>
          <w:lang w:val="en-US"/>
        </w:rPr>
      </w:pPr>
      <w:r w:rsidRPr="00F23850">
        <w:rPr>
          <w:rFonts w:ascii="Times New Roman" w:hAnsi="Times New Roman" w:cs="Times New Roman"/>
          <w:sz w:val="24"/>
          <w:szCs w:val="24"/>
          <w:lang w:val="id-ID"/>
        </w:rPr>
        <w:t xml:space="preserve">Dalam penelitian ini, jumlah populasi sebanyak 37 orang pegawai, sehingga seluruh anggota populasi tersebut dijadikan sampel penelitian. </w:t>
      </w:r>
    </w:p>
    <w:p w14:paraId="610CC702" w14:textId="15671FF2" w:rsidR="00AD58FD" w:rsidRPr="00F92677" w:rsidRDefault="00DE2BBE" w:rsidP="004B1E44">
      <w:pPr>
        <w:pStyle w:val="Heading2"/>
        <w:numPr>
          <w:ilvl w:val="1"/>
          <w:numId w:val="7"/>
        </w:numPr>
        <w:spacing w:line="360" w:lineRule="auto"/>
        <w:rPr>
          <w:rFonts w:cs="Times New Roman"/>
          <w:szCs w:val="24"/>
          <w:lang w:val="en-US"/>
        </w:rPr>
      </w:pPr>
      <w:r w:rsidRPr="00F92677">
        <w:rPr>
          <w:rFonts w:cs="Times New Roman"/>
          <w:szCs w:val="24"/>
          <w:lang w:val="en-US"/>
        </w:rPr>
        <w:t>Teknik Pengumpulan Sampel</w:t>
      </w:r>
    </w:p>
    <w:p w14:paraId="12D65986" w14:textId="63C2B020" w:rsidR="000E1E3C" w:rsidRPr="00F92677" w:rsidRDefault="00665FA7" w:rsidP="00D320F0">
      <w:pPr>
        <w:spacing w:line="360" w:lineRule="auto"/>
        <w:ind w:firstLine="48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0E1E3C" w:rsidRPr="00F92677">
        <w:rPr>
          <w:rFonts w:ascii="Times New Roman" w:hAnsi="Times New Roman" w:cs="Times New Roman"/>
          <w:sz w:val="24"/>
          <w:szCs w:val="24"/>
          <w:lang w:val="en-US"/>
        </w:rPr>
        <w:t xml:space="preserve">Pengumpulan data sebenarnya dapat dilakukan dengan beberapa </w:t>
      </w:r>
      <w:proofErr w:type="gramStart"/>
      <w:r w:rsidR="000E1E3C" w:rsidRPr="00F92677">
        <w:rPr>
          <w:rFonts w:ascii="Times New Roman" w:hAnsi="Times New Roman" w:cs="Times New Roman"/>
          <w:sz w:val="24"/>
          <w:szCs w:val="24"/>
          <w:lang w:val="en-US"/>
        </w:rPr>
        <w:t>cara</w:t>
      </w:r>
      <w:proofErr w:type="gramEnd"/>
      <w:r w:rsidR="000E1E3C" w:rsidRPr="00F92677">
        <w:rPr>
          <w:rFonts w:ascii="Times New Roman" w:hAnsi="Times New Roman" w:cs="Times New Roman"/>
          <w:sz w:val="24"/>
          <w:szCs w:val="24"/>
          <w:lang w:val="en-US"/>
        </w:rPr>
        <w:t xml:space="preserve"> Sugiyono (</w:t>
      </w:r>
      <w:r w:rsidR="00C4747D">
        <w:rPr>
          <w:rFonts w:ascii="Times New Roman" w:hAnsi="Times New Roman" w:cs="Times New Roman"/>
          <w:sz w:val="24"/>
          <w:szCs w:val="24"/>
          <w:lang w:val="en-US"/>
        </w:rPr>
        <w:t>2022</w:t>
      </w:r>
      <w:r w:rsidR="000E1E3C" w:rsidRPr="00F92677">
        <w:rPr>
          <w:rFonts w:ascii="Times New Roman" w:hAnsi="Times New Roman" w:cs="Times New Roman"/>
          <w:sz w:val="24"/>
          <w:szCs w:val="24"/>
          <w:lang w:val="en-US"/>
        </w:rPr>
        <w:t>) menyatakan bahwa: “</w:t>
      </w:r>
      <w:r w:rsidR="00C4747D">
        <w:rPr>
          <w:rFonts w:ascii="Times New Roman" w:hAnsi="Times New Roman" w:cs="Times New Roman"/>
          <w:sz w:val="24"/>
          <w:szCs w:val="24"/>
          <w:lang w:val="en-US"/>
        </w:rPr>
        <w:t>Terdapat dua hal utama yang mem</w:t>
      </w:r>
      <w:r w:rsidR="000E1E3C" w:rsidRPr="00F92677">
        <w:rPr>
          <w:rFonts w:ascii="Times New Roman" w:hAnsi="Times New Roman" w:cs="Times New Roman"/>
          <w:sz w:val="24"/>
          <w:szCs w:val="24"/>
          <w:lang w:val="en-US"/>
        </w:rPr>
        <w:t>engaruhi kualit</w:t>
      </w:r>
      <w:r w:rsidR="00C4747D">
        <w:rPr>
          <w:rFonts w:ascii="Times New Roman" w:hAnsi="Times New Roman" w:cs="Times New Roman"/>
          <w:sz w:val="24"/>
          <w:szCs w:val="24"/>
          <w:lang w:val="en-US"/>
        </w:rPr>
        <w:t>as data hasil penelitian, yaitu kualitas instrumen penelitian</w:t>
      </w:r>
      <w:r w:rsidR="000E1E3C" w:rsidRPr="00F92677">
        <w:rPr>
          <w:rFonts w:ascii="Times New Roman" w:hAnsi="Times New Roman" w:cs="Times New Roman"/>
          <w:sz w:val="24"/>
          <w:szCs w:val="24"/>
          <w:lang w:val="en-US"/>
        </w:rPr>
        <w:t xml:space="preserve"> dan ku</w:t>
      </w:r>
      <w:r w:rsidR="00C4747D">
        <w:rPr>
          <w:rFonts w:ascii="Times New Roman" w:hAnsi="Times New Roman" w:cs="Times New Roman"/>
          <w:sz w:val="24"/>
          <w:szCs w:val="24"/>
          <w:lang w:val="en-US"/>
        </w:rPr>
        <w:t>alitas pengumpulan data. K</w:t>
      </w:r>
      <w:r w:rsidR="000E1E3C" w:rsidRPr="00F92677">
        <w:rPr>
          <w:rFonts w:ascii="Times New Roman" w:hAnsi="Times New Roman" w:cs="Times New Roman"/>
          <w:sz w:val="24"/>
          <w:szCs w:val="24"/>
          <w:lang w:val="en-US"/>
        </w:rPr>
        <w:t>ualitas instrumen penelitian berkenaan dengan validitas</w:t>
      </w:r>
      <w:r w:rsidR="002B2DCA">
        <w:rPr>
          <w:rFonts w:ascii="Times New Roman" w:hAnsi="Times New Roman" w:cs="Times New Roman"/>
          <w:sz w:val="24"/>
          <w:szCs w:val="24"/>
          <w:lang w:val="en-US"/>
        </w:rPr>
        <w:t xml:space="preserve"> dan reliabilitas instrument serta </w:t>
      </w:r>
      <w:r w:rsidR="000E1E3C" w:rsidRPr="00F92677">
        <w:rPr>
          <w:rFonts w:ascii="Times New Roman" w:hAnsi="Times New Roman" w:cs="Times New Roman"/>
          <w:sz w:val="24"/>
          <w:szCs w:val="24"/>
          <w:lang w:val="en-US"/>
        </w:rPr>
        <w:t>kualitas pengumpula</w:t>
      </w:r>
      <w:r w:rsidR="002B2DCA">
        <w:rPr>
          <w:rFonts w:ascii="Times New Roman" w:hAnsi="Times New Roman" w:cs="Times New Roman"/>
          <w:sz w:val="24"/>
          <w:szCs w:val="24"/>
          <w:lang w:val="en-US"/>
        </w:rPr>
        <w:t>n data berkenaan ketepatan cara-</w:t>
      </w:r>
      <w:r w:rsidR="000E1E3C" w:rsidRPr="00F92677">
        <w:rPr>
          <w:rFonts w:ascii="Times New Roman" w:hAnsi="Times New Roman" w:cs="Times New Roman"/>
          <w:sz w:val="24"/>
          <w:szCs w:val="24"/>
          <w:lang w:val="en-US"/>
        </w:rPr>
        <w:t>cara yang digunakan untuk mengumpulkan data.</w:t>
      </w:r>
    </w:p>
    <w:p w14:paraId="2703568F" w14:textId="3CAEA47A" w:rsidR="00537BD9" w:rsidRDefault="000E1E3C" w:rsidP="0011678E">
      <w:pPr>
        <w:spacing w:line="360" w:lineRule="auto"/>
        <w:ind w:firstLine="480"/>
        <w:jc w:val="both"/>
        <w:rPr>
          <w:rFonts w:ascii="Times New Roman" w:hAnsi="Times New Roman" w:cs="Times New Roman"/>
          <w:sz w:val="24"/>
          <w:szCs w:val="24"/>
          <w:lang w:val="en-US"/>
        </w:rPr>
      </w:pPr>
      <w:r w:rsidRPr="00F92677">
        <w:rPr>
          <w:rFonts w:ascii="Times New Roman" w:hAnsi="Times New Roman" w:cs="Times New Roman"/>
          <w:sz w:val="24"/>
          <w:szCs w:val="24"/>
          <w:lang w:val="en-US"/>
        </w:rPr>
        <w:t>Dalam penelitian ini teknik pengumpulan data ya</w:t>
      </w:r>
      <w:r w:rsidR="002B2DCA">
        <w:rPr>
          <w:rFonts w:ascii="Times New Roman" w:hAnsi="Times New Roman" w:cs="Times New Roman"/>
          <w:sz w:val="24"/>
          <w:szCs w:val="24"/>
          <w:lang w:val="en-US"/>
        </w:rPr>
        <w:t>ng digunakan adalah k</w:t>
      </w:r>
      <w:r w:rsidRPr="00F92677">
        <w:rPr>
          <w:rFonts w:ascii="Times New Roman" w:hAnsi="Times New Roman" w:cs="Times New Roman"/>
          <w:sz w:val="24"/>
          <w:szCs w:val="24"/>
          <w:lang w:val="en-US"/>
        </w:rPr>
        <w:t xml:space="preserve">uesioner (angket) dimana kuesioner disusun melalui </w:t>
      </w:r>
      <w:r w:rsidRPr="0011678E">
        <w:rPr>
          <w:rFonts w:ascii="Times New Roman" w:hAnsi="Times New Roman" w:cs="Times New Roman"/>
          <w:i/>
          <w:iCs/>
          <w:sz w:val="24"/>
          <w:szCs w:val="24"/>
          <w:lang w:val="en-US"/>
        </w:rPr>
        <w:t>link</w:t>
      </w:r>
      <w:r w:rsidRPr="00F92677">
        <w:rPr>
          <w:rFonts w:ascii="Times New Roman" w:hAnsi="Times New Roman" w:cs="Times New Roman"/>
          <w:sz w:val="24"/>
          <w:szCs w:val="24"/>
          <w:lang w:val="en-US"/>
        </w:rPr>
        <w:t xml:space="preserve"> </w:t>
      </w:r>
      <w:r w:rsidRPr="0011678E">
        <w:rPr>
          <w:rFonts w:ascii="Times New Roman" w:hAnsi="Times New Roman" w:cs="Times New Roman"/>
          <w:i/>
          <w:iCs/>
          <w:sz w:val="24"/>
          <w:szCs w:val="24"/>
          <w:lang w:val="en-US"/>
        </w:rPr>
        <w:t>google form</w:t>
      </w:r>
      <w:r w:rsidRPr="00F92677">
        <w:rPr>
          <w:rFonts w:ascii="Times New Roman" w:hAnsi="Times New Roman" w:cs="Times New Roman"/>
          <w:sz w:val="24"/>
          <w:szCs w:val="24"/>
          <w:lang w:val="en-US"/>
        </w:rPr>
        <w:t xml:space="preserve"> </w:t>
      </w:r>
      <w:r w:rsidR="00E26149" w:rsidRPr="00643BEF">
        <w:rPr>
          <w:rFonts w:ascii="Times New Roman" w:hAnsi="Times New Roman" w:cs="Times New Roman"/>
          <w:sz w:val="24"/>
          <w:szCs w:val="24"/>
          <w:lang w:val="en-US"/>
        </w:rPr>
        <w:t>(</w:t>
      </w:r>
      <w:hyperlink r:id="rId9" w:history="1">
        <w:r w:rsidR="00643BEF" w:rsidRPr="00C10421">
          <w:rPr>
            <w:rStyle w:val="Hyperlink"/>
            <w:rFonts w:ascii="Times New Roman" w:hAnsi="Times New Roman" w:cs="Times New Roman"/>
            <w:sz w:val="24"/>
            <w:szCs w:val="24"/>
            <w:lang w:val="en-US"/>
          </w:rPr>
          <w:t>https://forms.gle/d7ey2Sc7KZwc1h4i7</w:t>
        </w:r>
      </w:hyperlink>
      <w:r w:rsidR="00E26149" w:rsidRPr="00643BEF">
        <w:rPr>
          <w:rFonts w:ascii="Times New Roman" w:hAnsi="Times New Roman" w:cs="Times New Roman"/>
          <w:sz w:val="24"/>
          <w:szCs w:val="24"/>
          <w:lang w:val="en-US"/>
        </w:rPr>
        <w:t>)</w:t>
      </w:r>
      <w:r w:rsidR="00E26149">
        <w:rPr>
          <w:rFonts w:ascii="Times New Roman" w:hAnsi="Times New Roman" w:cs="Times New Roman"/>
          <w:sz w:val="24"/>
          <w:szCs w:val="24"/>
          <w:lang w:val="en-US"/>
        </w:rPr>
        <w:t xml:space="preserve"> </w:t>
      </w:r>
      <w:r w:rsidRPr="00F92677">
        <w:rPr>
          <w:rFonts w:ascii="Times New Roman" w:hAnsi="Times New Roman" w:cs="Times New Roman"/>
          <w:sz w:val="24"/>
          <w:szCs w:val="24"/>
          <w:lang w:val="en-US"/>
        </w:rPr>
        <w:t xml:space="preserve">yang </w:t>
      </w:r>
      <w:proofErr w:type="gramStart"/>
      <w:r w:rsidRPr="00F92677">
        <w:rPr>
          <w:rFonts w:ascii="Times New Roman" w:hAnsi="Times New Roman" w:cs="Times New Roman"/>
          <w:sz w:val="24"/>
          <w:szCs w:val="24"/>
          <w:lang w:val="en-US"/>
        </w:rPr>
        <w:t>akan</w:t>
      </w:r>
      <w:proofErr w:type="gramEnd"/>
      <w:r w:rsidRPr="00F92677">
        <w:rPr>
          <w:rFonts w:ascii="Times New Roman" w:hAnsi="Times New Roman" w:cs="Times New Roman"/>
          <w:sz w:val="24"/>
          <w:szCs w:val="24"/>
          <w:lang w:val="en-US"/>
        </w:rPr>
        <w:t xml:space="preserve"> disebarkan kepada </w:t>
      </w:r>
      <w:r w:rsidR="00E71134" w:rsidRPr="00F92677">
        <w:rPr>
          <w:rFonts w:ascii="Times New Roman" w:hAnsi="Times New Roman" w:cs="Times New Roman"/>
          <w:sz w:val="24"/>
          <w:szCs w:val="24"/>
          <w:lang w:val="en-US"/>
        </w:rPr>
        <w:t>pegawai Bidang Verifikasi U</w:t>
      </w:r>
      <w:r w:rsidR="002B2DCA">
        <w:rPr>
          <w:rFonts w:ascii="Times New Roman" w:hAnsi="Times New Roman" w:cs="Times New Roman"/>
          <w:sz w:val="24"/>
          <w:szCs w:val="24"/>
          <w:lang w:val="en-US"/>
        </w:rPr>
        <w:t xml:space="preserve">nit </w:t>
      </w:r>
      <w:r w:rsidR="00E71134" w:rsidRPr="00F92677">
        <w:rPr>
          <w:rFonts w:ascii="Times New Roman" w:hAnsi="Times New Roman" w:cs="Times New Roman"/>
          <w:sz w:val="24"/>
          <w:szCs w:val="24"/>
          <w:lang w:val="en-US"/>
        </w:rPr>
        <w:t>I</w:t>
      </w:r>
      <w:r w:rsidR="002B2DCA">
        <w:rPr>
          <w:rFonts w:ascii="Times New Roman" w:hAnsi="Times New Roman" w:cs="Times New Roman"/>
          <w:sz w:val="24"/>
          <w:szCs w:val="24"/>
          <w:lang w:val="en-US"/>
        </w:rPr>
        <w:t xml:space="preserve">nduk </w:t>
      </w:r>
      <w:r w:rsidR="00E71134" w:rsidRPr="00F92677">
        <w:rPr>
          <w:rFonts w:ascii="Times New Roman" w:hAnsi="Times New Roman" w:cs="Times New Roman"/>
          <w:sz w:val="24"/>
          <w:szCs w:val="24"/>
          <w:lang w:val="en-US"/>
        </w:rPr>
        <w:t>D</w:t>
      </w:r>
      <w:r w:rsidR="002B2DCA">
        <w:rPr>
          <w:rFonts w:ascii="Times New Roman" w:hAnsi="Times New Roman" w:cs="Times New Roman"/>
          <w:sz w:val="24"/>
          <w:szCs w:val="24"/>
          <w:lang w:val="en-US"/>
        </w:rPr>
        <w:t>istribusi</w:t>
      </w:r>
      <w:r w:rsidR="00643BEF">
        <w:rPr>
          <w:rFonts w:ascii="Times New Roman" w:hAnsi="Times New Roman" w:cs="Times New Roman"/>
          <w:sz w:val="24"/>
          <w:szCs w:val="24"/>
          <w:lang w:val="en-US"/>
        </w:rPr>
        <w:t xml:space="preserve"> dan</w:t>
      </w:r>
      <w:r w:rsidR="00E71134" w:rsidRPr="00F92677">
        <w:rPr>
          <w:rFonts w:ascii="Times New Roman" w:hAnsi="Times New Roman" w:cs="Times New Roman"/>
          <w:sz w:val="24"/>
          <w:szCs w:val="24"/>
          <w:lang w:val="en-US"/>
        </w:rPr>
        <w:t xml:space="preserve"> U</w:t>
      </w:r>
      <w:r w:rsidR="002B2DCA">
        <w:rPr>
          <w:rFonts w:ascii="Times New Roman" w:hAnsi="Times New Roman" w:cs="Times New Roman"/>
          <w:sz w:val="24"/>
          <w:szCs w:val="24"/>
          <w:lang w:val="en-US"/>
        </w:rPr>
        <w:t xml:space="preserve">nit </w:t>
      </w:r>
      <w:r w:rsidR="00E71134" w:rsidRPr="00F92677">
        <w:rPr>
          <w:rFonts w:ascii="Times New Roman" w:hAnsi="Times New Roman" w:cs="Times New Roman"/>
          <w:sz w:val="24"/>
          <w:szCs w:val="24"/>
          <w:lang w:val="en-US"/>
        </w:rPr>
        <w:t>I</w:t>
      </w:r>
      <w:r w:rsidR="002B2DCA">
        <w:rPr>
          <w:rFonts w:ascii="Times New Roman" w:hAnsi="Times New Roman" w:cs="Times New Roman"/>
          <w:sz w:val="24"/>
          <w:szCs w:val="24"/>
          <w:lang w:val="en-US"/>
        </w:rPr>
        <w:t xml:space="preserve">nduk </w:t>
      </w:r>
      <w:r w:rsidR="00E71134" w:rsidRPr="00F92677">
        <w:rPr>
          <w:rFonts w:ascii="Times New Roman" w:hAnsi="Times New Roman" w:cs="Times New Roman"/>
          <w:sz w:val="24"/>
          <w:szCs w:val="24"/>
          <w:lang w:val="en-US"/>
        </w:rPr>
        <w:t>W</w:t>
      </w:r>
      <w:r w:rsidR="002B2DCA">
        <w:rPr>
          <w:rFonts w:ascii="Times New Roman" w:hAnsi="Times New Roman" w:cs="Times New Roman"/>
          <w:sz w:val="24"/>
          <w:szCs w:val="24"/>
          <w:lang w:val="en-US"/>
        </w:rPr>
        <w:t>ilayah</w:t>
      </w:r>
      <w:r w:rsidR="00E71134" w:rsidRPr="00F92677">
        <w:rPr>
          <w:rFonts w:ascii="Times New Roman" w:hAnsi="Times New Roman" w:cs="Times New Roman"/>
          <w:sz w:val="24"/>
          <w:szCs w:val="24"/>
          <w:lang w:val="en-US"/>
        </w:rPr>
        <w:t>-1 Divisi Perbendaharaan PT PLN (Persero) Kantor Pusat</w:t>
      </w:r>
      <w:r w:rsidRPr="00F92677">
        <w:rPr>
          <w:rFonts w:ascii="Times New Roman" w:hAnsi="Times New Roman" w:cs="Times New Roman"/>
          <w:sz w:val="24"/>
          <w:szCs w:val="24"/>
          <w:lang w:val="en-US"/>
        </w:rPr>
        <w:t xml:space="preserve">. Kuesioner merupakan teknik pengumpulan data yang dilakukan dengan </w:t>
      </w:r>
      <w:proofErr w:type="gramStart"/>
      <w:r w:rsidRPr="00F92677">
        <w:rPr>
          <w:rFonts w:ascii="Times New Roman" w:hAnsi="Times New Roman" w:cs="Times New Roman"/>
          <w:sz w:val="24"/>
          <w:szCs w:val="24"/>
          <w:lang w:val="en-US"/>
        </w:rPr>
        <w:t>cara</w:t>
      </w:r>
      <w:proofErr w:type="gramEnd"/>
      <w:r w:rsidRPr="00F92677">
        <w:rPr>
          <w:rFonts w:ascii="Times New Roman" w:hAnsi="Times New Roman" w:cs="Times New Roman"/>
          <w:sz w:val="24"/>
          <w:szCs w:val="24"/>
          <w:lang w:val="en-US"/>
        </w:rPr>
        <w:t xml:space="preserve"> memberi seperangkat pertanyaan atau pernyataan tertulis kepada responden untuk dijawabnya. Kuesioner merupakan teknik pengumpulan data yang efisien bila peneliti tahu dengan pasti variabel yang </w:t>
      </w:r>
      <w:proofErr w:type="gramStart"/>
      <w:r w:rsidRPr="00F92677">
        <w:rPr>
          <w:rFonts w:ascii="Times New Roman" w:hAnsi="Times New Roman" w:cs="Times New Roman"/>
          <w:sz w:val="24"/>
          <w:szCs w:val="24"/>
          <w:lang w:val="en-US"/>
        </w:rPr>
        <w:t>akan</w:t>
      </w:r>
      <w:proofErr w:type="gramEnd"/>
      <w:r w:rsidRPr="00F92677">
        <w:rPr>
          <w:rFonts w:ascii="Times New Roman" w:hAnsi="Times New Roman" w:cs="Times New Roman"/>
          <w:sz w:val="24"/>
          <w:szCs w:val="24"/>
          <w:lang w:val="en-US"/>
        </w:rPr>
        <w:t xml:space="preserve"> diukur dan tahu apa yang bisa diharapkan</w:t>
      </w:r>
      <w:r w:rsidR="002B2DCA">
        <w:rPr>
          <w:rFonts w:ascii="Times New Roman" w:hAnsi="Times New Roman" w:cs="Times New Roman"/>
          <w:sz w:val="24"/>
          <w:szCs w:val="24"/>
          <w:lang w:val="en-US"/>
        </w:rPr>
        <w:t xml:space="preserve"> dari responden. </w:t>
      </w:r>
      <w:proofErr w:type="gramStart"/>
      <w:r w:rsidR="002B2DCA">
        <w:rPr>
          <w:rFonts w:ascii="Times New Roman" w:hAnsi="Times New Roman" w:cs="Times New Roman"/>
          <w:sz w:val="24"/>
          <w:szCs w:val="24"/>
          <w:lang w:val="en-US"/>
        </w:rPr>
        <w:t>(Sugiyono, 2022</w:t>
      </w:r>
      <w:r w:rsidRPr="00F92677">
        <w:rPr>
          <w:rFonts w:ascii="Times New Roman" w:hAnsi="Times New Roman" w:cs="Times New Roman"/>
          <w:sz w:val="24"/>
          <w:szCs w:val="24"/>
          <w:lang w:val="en-US"/>
        </w:rPr>
        <w:t>)</w:t>
      </w:r>
      <w:r w:rsidR="00643BEF">
        <w:rPr>
          <w:rFonts w:ascii="Times New Roman" w:hAnsi="Times New Roman" w:cs="Times New Roman"/>
          <w:sz w:val="24"/>
          <w:szCs w:val="24"/>
          <w:lang w:val="en-US"/>
        </w:rPr>
        <w:t>.</w:t>
      </w:r>
      <w:proofErr w:type="gramEnd"/>
    </w:p>
    <w:p w14:paraId="0381A181" w14:textId="77777777" w:rsidR="00643BEF" w:rsidRPr="0011678E" w:rsidRDefault="00643BEF" w:rsidP="0011678E">
      <w:pPr>
        <w:spacing w:line="360" w:lineRule="auto"/>
        <w:ind w:firstLine="480"/>
        <w:jc w:val="both"/>
        <w:rPr>
          <w:rFonts w:ascii="Times New Roman" w:hAnsi="Times New Roman" w:cs="Times New Roman"/>
          <w:sz w:val="24"/>
          <w:szCs w:val="24"/>
          <w:lang w:val="en-US"/>
        </w:rPr>
      </w:pPr>
    </w:p>
    <w:p w14:paraId="69C0C6A3" w14:textId="6D70BA90" w:rsidR="005771CC" w:rsidRPr="00F92677" w:rsidRDefault="00DE2BBE" w:rsidP="004B1E44">
      <w:pPr>
        <w:pStyle w:val="Heading2"/>
        <w:numPr>
          <w:ilvl w:val="1"/>
          <w:numId w:val="7"/>
        </w:numPr>
        <w:spacing w:before="0" w:after="0" w:line="360" w:lineRule="auto"/>
        <w:ind w:left="0" w:firstLine="0"/>
        <w:rPr>
          <w:rFonts w:cs="Times New Roman"/>
          <w:szCs w:val="24"/>
          <w:lang w:val="en-US"/>
        </w:rPr>
      </w:pPr>
      <w:r w:rsidRPr="00F92677">
        <w:rPr>
          <w:rFonts w:cs="Times New Roman"/>
          <w:szCs w:val="24"/>
          <w:lang w:val="en-US"/>
        </w:rPr>
        <w:lastRenderedPageBreak/>
        <w:t>Penyusunan Instrumen</w:t>
      </w:r>
    </w:p>
    <w:p w14:paraId="744B5080" w14:textId="6CD54E1A" w:rsidR="00621D01" w:rsidRDefault="00621D01" w:rsidP="00643BEF">
      <w:pPr>
        <w:spacing w:line="360" w:lineRule="auto"/>
        <w:ind w:firstLine="720"/>
        <w:jc w:val="both"/>
        <w:rPr>
          <w:rFonts w:ascii="Times New Roman" w:hAnsi="Times New Roman" w:cs="Times New Roman"/>
          <w:sz w:val="24"/>
          <w:lang w:val="en-US"/>
        </w:rPr>
      </w:pPr>
      <w:r w:rsidRPr="00F92677">
        <w:rPr>
          <w:rFonts w:ascii="Times New Roman" w:hAnsi="Times New Roman" w:cs="Times New Roman"/>
          <w:sz w:val="24"/>
          <w:lang w:val="en-US"/>
        </w:rPr>
        <w:t xml:space="preserve">Instrumen pengumpulan data dilihat sebagai alat </w:t>
      </w:r>
      <w:proofErr w:type="gramStart"/>
      <w:r w:rsidRPr="00F92677">
        <w:rPr>
          <w:rFonts w:ascii="Times New Roman" w:hAnsi="Times New Roman" w:cs="Times New Roman"/>
          <w:sz w:val="24"/>
          <w:lang w:val="en-US"/>
        </w:rPr>
        <w:t>bantu</w:t>
      </w:r>
      <w:proofErr w:type="gramEnd"/>
      <w:r w:rsidRPr="00F92677">
        <w:rPr>
          <w:rFonts w:ascii="Times New Roman" w:hAnsi="Times New Roman" w:cs="Times New Roman"/>
          <w:sz w:val="24"/>
          <w:lang w:val="en-US"/>
        </w:rPr>
        <w:t xml:space="preserve"> yang dipilih dan digunakan oleh peneliti dalam rangka untuk mengumpulkan data. </w:t>
      </w:r>
      <w:proofErr w:type="gramStart"/>
      <w:r w:rsidRPr="00F92677">
        <w:rPr>
          <w:rFonts w:ascii="Times New Roman" w:hAnsi="Times New Roman" w:cs="Times New Roman"/>
          <w:sz w:val="24"/>
          <w:lang w:val="en-US"/>
        </w:rPr>
        <w:t>Instrumen penelitian sangat penting digunakan agar kegiatan pengumpulan data menjadi lebih mudah dan sistematis.</w:t>
      </w:r>
      <w:proofErr w:type="gramEnd"/>
    </w:p>
    <w:p w14:paraId="63D48683" w14:textId="39E7BF07" w:rsidR="001D5662" w:rsidRDefault="001D5662" w:rsidP="00D320F0">
      <w:pPr>
        <w:spacing w:line="360" w:lineRule="auto"/>
        <w:ind w:firstLine="720"/>
        <w:jc w:val="both"/>
        <w:rPr>
          <w:rFonts w:ascii="Times New Roman" w:hAnsi="Times New Roman" w:cs="Times New Roman"/>
          <w:sz w:val="24"/>
          <w:lang w:val="en-US"/>
        </w:rPr>
      </w:pPr>
      <w:r>
        <w:rPr>
          <w:rFonts w:ascii="Times New Roman" w:hAnsi="Times New Roman" w:cs="Times New Roman"/>
          <w:sz w:val="24"/>
          <w:lang w:val="en-US"/>
        </w:rPr>
        <w:t xml:space="preserve">Instrumen ini berfokus pada pengumpulan data melalui kuesioner yang </w:t>
      </w:r>
      <w:proofErr w:type="gramStart"/>
      <w:r>
        <w:rPr>
          <w:rFonts w:ascii="Times New Roman" w:hAnsi="Times New Roman" w:cs="Times New Roman"/>
          <w:sz w:val="24"/>
          <w:lang w:val="en-US"/>
        </w:rPr>
        <w:t>akan</w:t>
      </w:r>
      <w:proofErr w:type="gramEnd"/>
      <w:r>
        <w:rPr>
          <w:rFonts w:ascii="Times New Roman" w:hAnsi="Times New Roman" w:cs="Times New Roman"/>
          <w:sz w:val="24"/>
          <w:lang w:val="en-US"/>
        </w:rPr>
        <w:t xml:space="preserve"> dijawab oleh responden:</w:t>
      </w:r>
    </w:p>
    <w:p w14:paraId="0D1C1F1B" w14:textId="041A668D" w:rsidR="001D5662" w:rsidRDefault="001D5662" w:rsidP="00D320F0">
      <w:pPr>
        <w:spacing w:line="360" w:lineRule="auto"/>
        <w:ind w:firstLine="720"/>
        <w:jc w:val="both"/>
        <w:rPr>
          <w:rFonts w:ascii="Times New Roman" w:hAnsi="Times New Roman" w:cs="Times New Roman"/>
          <w:sz w:val="24"/>
          <w:lang w:val="en-US"/>
        </w:rPr>
      </w:pPr>
      <w:r>
        <w:rPr>
          <w:rFonts w:ascii="Times New Roman" w:hAnsi="Times New Roman" w:cs="Times New Roman"/>
          <w:sz w:val="24"/>
          <w:lang w:val="en-US"/>
        </w:rPr>
        <w:t>Bagian 1: Informasi Responden</w:t>
      </w:r>
    </w:p>
    <w:p w14:paraId="4A84AF20" w14:textId="0344068C" w:rsidR="001D5662" w:rsidRDefault="001D5662" w:rsidP="00D320F0">
      <w:pPr>
        <w:spacing w:line="360" w:lineRule="auto"/>
        <w:ind w:firstLine="720"/>
        <w:jc w:val="both"/>
        <w:rPr>
          <w:rFonts w:ascii="Times New Roman" w:hAnsi="Times New Roman" w:cs="Times New Roman"/>
          <w:sz w:val="24"/>
          <w:lang w:val="en-US"/>
        </w:rPr>
      </w:pPr>
      <w:r>
        <w:rPr>
          <w:rFonts w:ascii="Times New Roman" w:hAnsi="Times New Roman" w:cs="Times New Roman"/>
          <w:sz w:val="24"/>
          <w:lang w:val="en-US"/>
        </w:rPr>
        <w:t>1. Nama</w:t>
      </w:r>
    </w:p>
    <w:p w14:paraId="0397DC67" w14:textId="03F9926F" w:rsidR="001D5662" w:rsidRDefault="001D5662" w:rsidP="00D320F0">
      <w:pPr>
        <w:spacing w:line="360" w:lineRule="auto"/>
        <w:ind w:firstLine="720"/>
        <w:jc w:val="both"/>
        <w:rPr>
          <w:rFonts w:ascii="Times New Roman" w:hAnsi="Times New Roman" w:cs="Times New Roman"/>
          <w:sz w:val="24"/>
          <w:lang w:val="en-US"/>
        </w:rPr>
      </w:pPr>
      <w:r>
        <w:rPr>
          <w:rFonts w:ascii="Times New Roman" w:hAnsi="Times New Roman" w:cs="Times New Roman"/>
          <w:sz w:val="24"/>
          <w:lang w:val="en-US"/>
        </w:rPr>
        <w:t>2. NIP</w:t>
      </w:r>
    </w:p>
    <w:p w14:paraId="370C776C" w14:textId="1E17E2AC" w:rsidR="001D5662" w:rsidRDefault="001D5662" w:rsidP="00D320F0">
      <w:pPr>
        <w:spacing w:line="360" w:lineRule="auto"/>
        <w:ind w:firstLine="720"/>
        <w:jc w:val="both"/>
        <w:rPr>
          <w:rFonts w:ascii="Times New Roman" w:hAnsi="Times New Roman" w:cs="Times New Roman"/>
          <w:sz w:val="24"/>
          <w:lang w:val="en-US"/>
        </w:rPr>
      </w:pPr>
      <w:r>
        <w:rPr>
          <w:rFonts w:ascii="Times New Roman" w:hAnsi="Times New Roman" w:cs="Times New Roman"/>
          <w:sz w:val="24"/>
          <w:lang w:val="en-US"/>
        </w:rPr>
        <w:t>3. Sebutan Jabatan</w:t>
      </w:r>
    </w:p>
    <w:p w14:paraId="01DA10EB" w14:textId="73CB8B25" w:rsidR="001D5662" w:rsidRDefault="001D5662" w:rsidP="00D320F0">
      <w:pPr>
        <w:spacing w:line="360" w:lineRule="auto"/>
        <w:ind w:firstLine="720"/>
        <w:jc w:val="both"/>
        <w:rPr>
          <w:rFonts w:ascii="Times New Roman" w:hAnsi="Times New Roman" w:cs="Times New Roman"/>
          <w:sz w:val="24"/>
          <w:lang w:val="en-US"/>
        </w:rPr>
      </w:pPr>
      <w:r>
        <w:rPr>
          <w:rFonts w:ascii="Times New Roman" w:hAnsi="Times New Roman" w:cs="Times New Roman"/>
          <w:sz w:val="24"/>
          <w:lang w:val="en-US"/>
        </w:rPr>
        <w:t>4. Lama Bekerja (Dalam Tahun)</w:t>
      </w:r>
    </w:p>
    <w:p w14:paraId="3F49E79B" w14:textId="1685F29B" w:rsidR="001D5662" w:rsidRDefault="001D5662" w:rsidP="00D320F0">
      <w:pPr>
        <w:spacing w:line="360" w:lineRule="auto"/>
        <w:ind w:firstLine="720"/>
        <w:jc w:val="both"/>
        <w:rPr>
          <w:rFonts w:ascii="Times New Roman" w:hAnsi="Times New Roman" w:cs="Times New Roman"/>
          <w:sz w:val="24"/>
          <w:lang w:val="en-US"/>
        </w:rPr>
      </w:pPr>
      <w:r>
        <w:rPr>
          <w:rFonts w:ascii="Times New Roman" w:hAnsi="Times New Roman" w:cs="Times New Roman"/>
          <w:sz w:val="24"/>
          <w:lang w:val="en-US"/>
        </w:rPr>
        <w:t>5. Jenis Kelamin</w:t>
      </w:r>
    </w:p>
    <w:p w14:paraId="4D375D36" w14:textId="6EADDB01" w:rsidR="001D5662" w:rsidRDefault="001D5662" w:rsidP="00D320F0">
      <w:pPr>
        <w:spacing w:line="360" w:lineRule="auto"/>
        <w:ind w:firstLine="720"/>
        <w:jc w:val="both"/>
        <w:rPr>
          <w:rFonts w:ascii="Times New Roman" w:hAnsi="Times New Roman" w:cs="Times New Roman"/>
          <w:sz w:val="24"/>
          <w:lang w:val="en-US"/>
        </w:rPr>
      </w:pPr>
      <w:proofErr w:type="gramStart"/>
      <w:r>
        <w:rPr>
          <w:rFonts w:ascii="Times New Roman" w:hAnsi="Times New Roman" w:cs="Times New Roman"/>
          <w:sz w:val="24"/>
          <w:lang w:val="en-US"/>
        </w:rPr>
        <w:t>6. Usia</w:t>
      </w:r>
      <w:proofErr w:type="gramEnd"/>
    </w:p>
    <w:p w14:paraId="59435305" w14:textId="097DE4D6" w:rsidR="001D5662" w:rsidRDefault="001D5662" w:rsidP="00D320F0">
      <w:pPr>
        <w:spacing w:line="360" w:lineRule="auto"/>
        <w:ind w:firstLine="720"/>
        <w:jc w:val="both"/>
        <w:rPr>
          <w:rFonts w:ascii="Times New Roman" w:hAnsi="Times New Roman" w:cs="Times New Roman"/>
          <w:sz w:val="24"/>
          <w:lang w:val="en-US"/>
        </w:rPr>
      </w:pPr>
      <w:r>
        <w:rPr>
          <w:rFonts w:ascii="Times New Roman" w:hAnsi="Times New Roman" w:cs="Times New Roman"/>
          <w:sz w:val="24"/>
          <w:lang w:val="en-US"/>
        </w:rPr>
        <w:t>7. Pendidikan Terakhir</w:t>
      </w:r>
    </w:p>
    <w:p w14:paraId="332AE2B0" w14:textId="2D0971F0" w:rsidR="001D5662" w:rsidRDefault="001D5662" w:rsidP="00D320F0">
      <w:pPr>
        <w:spacing w:line="360" w:lineRule="auto"/>
        <w:ind w:firstLine="720"/>
        <w:jc w:val="both"/>
        <w:rPr>
          <w:rFonts w:ascii="Times New Roman" w:hAnsi="Times New Roman" w:cs="Times New Roman"/>
          <w:sz w:val="24"/>
          <w:lang w:val="en-US"/>
        </w:rPr>
      </w:pPr>
      <w:r>
        <w:rPr>
          <w:rFonts w:ascii="Times New Roman" w:hAnsi="Times New Roman" w:cs="Times New Roman"/>
          <w:sz w:val="24"/>
          <w:lang w:val="en-US"/>
        </w:rPr>
        <w:t>Bagian 2: Petunjuk Pengisian Kuesioner</w:t>
      </w:r>
    </w:p>
    <w:p w14:paraId="21A5E0CD" w14:textId="5EC342EC" w:rsidR="001D5662" w:rsidRDefault="001D5662" w:rsidP="00D320F0">
      <w:pPr>
        <w:spacing w:line="360" w:lineRule="auto"/>
        <w:ind w:firstLine="720"/>
        <w:jc w:val="both"/>
        <w:rPr>
          <w:rFonts w:ascii="Times New Roman" w:hAnsi="Times New Roman" w:cs="Times New Roman"/>
          <w:sz w:val="24"/>
          <w:lang w:val="en-US"/>
        </w:rPr>
      </w:pPr>
      <w:r>
        <w:rPr>
          <w:rFonts w:ascii="Times New Roman" w:hAnsi="Times New Roman" w:cs="Times New Roman"/>
          <w:sz w:val="24"/>
          <w:lang w:val="en-US"/>
        </w:rPr>
        <w:t>Bagian 3: Pertanyaan Tentang Gaya Kepemimpinan</w:t>
      </w:r>
    </w:p>
    <w:p w14:paraId="7B2D8405" w14:textId="705B2BC3" w:rsidR="001D5662" w:rsidRDefault="001D5662" w:rsidP="00D320F0">
      <w:pPr>
        <w:spacing w:line="360" w:lineRule="auto"/>
        <w:ind w:firstLine="720"/>
        <w:jc w:val="both"/>
        <w:rPr>
          <w:rFonts w:ascii="Times New Roman" w:hAnsi="Times New Roman" w:cs="Times New Roman"/>
          <w:sz w:val="24"/>
          <w:lang w:val="en-US"/>
        </w:rPr>
      </w:pPr>
      <w:r>
        <w:rPr>
          <w:rFonts w:ascii="Times New Roman" w:hAnsi="Times New Roman" w:cs="Times New Roman"/>
          <w:sz w:val="24"/>
          <w:lang w:val="en-US"/>
        </w:rPr>
        <w:t>Bagian 4: Pertanyaan Tentang Motivasi Kerja</w:t>
      </w:r>
    </w:p>
    <w:p w14:paraId="23318847" w14:textId="578B42A0" w:rsidR="001D5662" w:rsidRDefault="001D5662" w:rsidP="00643BEF">
      <w:pPr>
        <w:spacing w:line="360" w:lineRule="auto"/>
        <w:ind w:firstLine="720"/>
        <w:jc w:val="both"/>
        <w:rPr>
          <w:rFonts w:ascii="Times New Roman" w:hAnsi="Times New Roman" w:cs="Times New Roman"/>
          <w:sz w:val="24"/>
          <w:lang w:val="en-US"/>
        </w:rPr>
      </w:pPr>
      <w:r>
        <w:rPr>
          <w:rFonts w:ascii="Times New Roman" w:hAnsi="Times New Roman" w:cs="Times New Roman"/>
          <w:sz w:val="24"/>
          <w:lang w:val="en-US"/>
        </w:rPr>
        <w:t>Bagian 5: Pertanyaan Tentang Iklim Organisasi</w:t>
      </w:r>
    </w:p>
    <w:p w14:paraId="3889021C" w14:textId="382097F9" w:rsidR="001D5662" w:rsidRDefault="001D5662" w:rsidP="00643BEF">
      <w:pPr>
        <w:spacing w:line="360" w:lineRule="auto"/>
        <w:ind w:firstLine="720"/>
        <w:jc w:val="both"/>
        <w:rPr>
          <w:rFonts w:ascii="Times New Roman" w:hAnsi="Times New Roman" w:cs="Times New Roman"/>
          <w:sz w:val="24"/>
          <w:lang w:val="en-US"/>
        </w:rPr>
      </w:pPr>
      <w:r>
        <w:rPr>
          <w:rFonts w:ascii="Times New Roman" w:hAnsi="Times New Roman" w:cs="Times New Roman"/>
          <w:sz w:val="24"/>
          <w:lang w:val="en-US"/>
        </w:rPr>
        <w:t>Bagian 6: Pertanyaan Tentang Prestasi Kerja</w:t>
      </w:r>
    </w:p>
    <w:p w14:paraId="3FB176ED" w14:textId="77777777" w:rsidR="00B77301" w:rsidRDefault="00B77301" w:rsidP="00643BEF">
      <w:pPr>
        <w:spacing w:line="360" w:lineRule="auto"/>
        <w:ind w:firstLine="720"/>
        <w:jc w:val="both"/>
        <w:rPr>
          <w:rFonts w:ascii="Times New Roman" w:hAnsi="Times New Roman" w:cs="Times New Roman"/>
          <w:sz w:val="24"/>
          <w:lang w:val="en-US"/>
        </w:rPr>
      </w:pPr>
    </w:p>
    <w:p w14:paraId="03711369" w14:textId="22719528" w:rsidR="004F09F7" w:rsidRPr="00F92677" w:rsidRDefault="00BF5655" w:rsidP="00643BEF">
      <w:pPr>
        <w:pStyle w:val="Heading2"/>
        <w:spacing w:before="0" w:after="0" w:line="360" w:lineRule="auto"/>
        <w:rPr>
          <w:rFonts w:cs="Times New Roman"/>
          <w:szCs w:val="24"/>
          <w:lang w:val="id-ID"/>
        </w:rPr>
      </w:pPr>
      <w:bookmarkStart w:id="7" w:name="_Toc88668095"/>
      <w:r w:rsidRPr="00F92677">
        <w:rPr>
          <w:rFonts w:cs="Times New Roman"/>
          <w:szCs w:val="24"/>
          <w:lang w:val="en-US"/>
        </w:rPr>
        <w:t>3.6</w:t>
      </w:r>
      <w:r w:rsidRPr="00F92677">
        <w:rPr>
          <w:rFonts w:cs="Times New Roman"/>
          <w:szCs w:val="24"/>
          <w:lang w:val="en-US"/>
        </w:rPr>
        <w:tab/>
      </w:r>
      <w:r w:rsidR="00DE2BBE" w:rsidRPr="00F92677">
        <w:rPr>
          <w:rFonts w:cs="Times New Roman"/>
          <w:szCs w:val="24"/>
          <w:lang w:val="en-US"/>
        </w:rPr>
        <w:t xml:space="preserve">Definisi Operasional </w:t>
      </w:r>
      <w:r w:rsidR="00DE2BBE" w:rsidRPr="00F92677">
        <w:rPr>
          <w:rFonts w:cs="Times New Roman"/>
          <w:szCs w:val="24"/>
          <w:lang w:val="id-ID"/>
        </w:rPr>
        <w:t>Variabel</w:t>
      </w:r>
      <w:r w:rsidR="004F09F7" w:rsidRPr="00F92677">
        <w:rPr>
          <w:rFonts w:cs="Times New Roman"/>
          <w:szCs w:val="24"/>
          <w:lang w:val="id-ID"/>
        </w:rPr>
        <w:t xml:space="preserve"> </w:t>
      </w:r>
      <w:bookmarkEnd w:id="7"/>
    </w:p>
    <w:p w14:paraId="24024A1C" w14:textId="77777777" w:rsidR="00914548" w:rsidRPr="00F92677" w:rsidRDefault="004F09F7" w:rsidP="004B1E44">
      <w:pPr>
        <w:pStyle w:val="ListParagraph"/>
        <w:numPr>
          <w:ilvl w:val="2"/>
          <w:numId w:val="2"/>
        </w:numPr>
        <w:tabs>
          <w:tab w:val="left" w:pos="709"/>
        </w:tabs>
        <w:spacing w:line="360" w:lineRule="auto"/>
        <w:ind w:left="426" w:hanging="425"/>
        <w:jc w:val="both"/>
        <w:rPr>
          <w:rFonts w:ascii="Times New Roman" w:hAnsi="Times New Roman" w:cs="Times New Roman"/>
          <w:sz w:val="24"/>
          <w:szCs w:val="24"/>
          <w:lang w:val="id-ID"/>
        </w:rPr>
      </w:pPr>
      <w:r w:rsidRPr="00F92677">
        <w:rPr>
          <w:rFonts w:ascii="Times New Roman" w:hAnsi="Times New Roman" w:cs="Times New Roman"/>
          <w:sz w:val="24"/>
          <w:szCs w:val="24"/>
          <w:lang w:val="id-ID"/>
        </w:rPr>
        <w:t>Variabel Penelitian</w:t>
      </w:r>
      <w:r w:rsidR="00914548" w:rsidRPr="00F92677">
        <w:rPr>
          <w:rFonts w:ascii="Times New Roman" w:hAnsi="Times New Roman" w:cs="Times New Roman"/>
          <w:sz w:val="24"/>
          <w:szCs w:val="24"/>
          <w:lang w:val="id-ID"/>
        </w:rPr>
        <w:t xml:space="preserve"> </w:t>
      </w:r>
    </w:p>
    <w:p w14:paraId="06E1D909" w14:textId="334F7FE0" w:rsidR="004F09F7" w:rsidRPr="00F92677" w:rsidRDefault="00643BEF" w:rsidP="00643BEF">
      <w:pPr>
        <w:pStyle w:val="ListParagraph"/>
        <w:tabs>
          <w:tab w:val="left" w:pos="709"/>
        </w:tabs>
        <w:spacing w:line="360" w:lineRule="auto"/>
        <w:ind w:left="0"/>
        <w:jc w:val="both"/>
        <w:rPr>
          <w:rFonts w:ascii="Times New Roman" w:hAnsi="Times New Roman" w:cs="Times New Roman"/>
          <w:b/>
          <w:sz w:val="24"/>
          <w:szCs w:val="24"/>
          <w:lang w:val="id-ID"/>
        </w:rPr>
      </w:pPr>
      <w:r>
        <w:rPr>
          <w:rFonts w:ascii="Times New Roman" w:hAnsi="Times New Roman" w:cs="Times New Roman"/>
          <w:sz w:val="24"/>
          <w:szCs w:val="24"/>
          <w:lang w:val="en-US"/>
        </w:rPr>
        <w:tab/>
      </w:r>
      <w:proofErr w:type="gramStart"/>
      <w:r w:rsidR="00041233">
        <w:rPr>
          <w:rFonts w:ascii="Times New Roman" w:hAnsi="Times New Roman" w:cs="Times New Roman"/>
          <w:sz w:val="24"/>
          <w:szCs w:val="24"/>
          <w:lang w:val="en-US"/>
        </w:rPr>
        <w:t>V</w:t>
      </w:r>
      <w:r w:rsidR="00041233" w:rsidRPr="00041233">
        <w:rPr>
          <w:rFonts w:ascii="Times New Roman" w:hAnsi="Times New Roman" w:cs="Times New Roman"/>
          <w:sz w:val="24"/>
          <w:szCs w:val="24"/>
          <w:lang w:val="id-ID"/>
        </w:rPr>
        <w:t xml:space="preserve">ariabel penelitian adalah </w:t>
      </w:r>
      <w:r w:rsidR="00041233">
        <w:rPr>
          <w:rFonts w:ascii="Times New Roman" w:hAnsi="Times New Roman" w:cs="Times New Roman"/>
          <w:sz w:val="24"/>
          <w:szCs w:val="24"/>
          <w:lang w:val="id-ID"/>
        </w:rPr>
        <w:t>segala sesuatu dalam bentuk apa</w:t>
      </w:r>
      <w:r w:rsidR="00041233" w:rsidRPr="00041233">
        <w:rPr>
          <w:rFonts w:ascii="Times New Roman" w:hAnsi="Times New Roman" w:cs="Times New Roman"/>
          <w:sz w:val="24"/>
          <w:szCs w:val="24"/>
          <w:lang w:val="id-ID"/>
        </w:rPr>
        <w:t>pun yang ditetapkan oleh peneliti untuk dipelajari sehingga diperoleh informasi dan kemudian dapat ditarik kesi</w:t>
      </w:r>
      <w:r w:rsidR="00041233">
        <w:rPr>
          <w:rFonts w:ascii="Times New Roman" w:hAnsi="Times New Roman" w:cs="Times New Roman"/>
          <w:sz w:val="24"/>
          <w:szCs w:val="24"/>
          <w:lang w:val="id-ID"/>
        </w:rPr>
        <w:t>mpulan.</w:t>
      </w:r>
      <w:proofErr w:type="gramEnd"/>
      <w:r w:rsidR="00041233">
        <w:rPr>
          <w:rFonts w:ascii="Times New Roman" w:hAnsi="Times New Roman" w:cs="Times New Roman"/>
          <w:sz w:val="24"/>
          <w:szCs w:val="24"/>
          <w:lang w:val="id-ID"/>
        </w:rPr>
        <w:t xml:space="preserve"> Menurut Sugiyono (</w:t>
      </w:r>
      <w:r w:rsidR="00041233" w:rsidRPr="00041233">
        <w:rPr>
          <w:rFonts w:ascii="Times New Roman" w:hAnsi="Times New Roman" w:cs="Times New Roman"/>
          <w:sz w:val="24"/>
          <w:szCs w:val="24"/>
          <w:lang w:val="id-ID"/>
        </w:rPr>
        <w:t xml:space="preserve">2022), variabel penelitian </w:t>
      </w:r>
      <w:r w:rsidR="00041233">
        <w:rPr>
          <w:rFonts w:ascii="Times New Roman" w:hAnsi="Times New Roman" w:cs="Times New Roman"/>
          <w:sz w:val="24"/>
          <w:szCs w:val="24"/>
          <w:lang w:val="id-ID"/>
        </w:rPr>
        <w:t>merupakan suatu atribut, sifat</w:t>
      </w:r>
      <w:r w:rsidR="00041233">
        <w:rPr>
          <w:rFonts w:ascii="Times New Roman" w:hAnsi="Times New Roman" w:cs="Times New Roman"/>
          <w:sz w:val="24"/>
          <w:szCs w:val="24"/>
          <w:lang w:val="en-US"/>
        </w:rPr>
        <w:t xml:space="preserve"> </w:t>
      </w:r>
      <w:r w:rsidR="00041233" w:rsidRPr="00041233">
        <w:rPr>
          <w:rFonts w:ascii="Times New Roman" w:hAnsi="Times New Roman" w:cs="Times New Roman"/>
          <w:sz w:val="24"/>
          <w:szCs w:val="24"/>
          <w:lang w:val="id-ID"/>
        </w:rPr>
        <w:t>atau nil</w:t>
      </w:r>
      <w:r w:rsidR="00041233">
        <w:rPr>
          <w:rFonts w:ascii="Times New Roman" w:hAnsi="Times New Roman" w:cs="Times New Roman"/>
          <w:sz w:val="24"/>
          <w:szCs w:val="24"/>
          <w:lang w:val="id-ID"/>
        </w:rPr>
        <w:t>ai dari orang, objek</w:t>
      </w:r>
      <w:r w:rsidR="00041233" w:rsidRPr="00041233">
        <w:rPr>
          <w:rFonts w:ascii="Times New Roman" w:hAnsi="Times New Roman" w:cs="Times New Roman"/>
          <w:sz w:val="24"/>
          <w:szCs w:val="24"/>
          <w:lang w:val="id-ID"/>
        </w:rPr>
        <w:t xml:space="preserve"> atau kegiatan yang memiliki variasi tertentu yang ditetapkan oleh peneliti untuk dianalisis dalam suatu penelitian.</w:t>
      </w:r>
      <w:r w:rsidR="00041233">
        <w:rPr>
          <w:rFonts w:ascii="Times New Roman" w:hAnsi="Times New Roman" w:cs="Times New Roman"/>
          <w:sz w:val="24"/>
          <w:szCs w:val="24"/>
          <w:lang w:val="en-US"/>
        </w:rPr>
        <w:t xml:space="preserve"> </w:t>
      </w:r>
      <w:r w:rsidR="004F09F7" w:rsidRPr="00F92677">
        <w:rPr>
          <w:rFonts w:ascii="Times New Roman" w:hAnsi="Times New Roman" w:cs="Times New Roman"/>
          <w:sz w:val="24"/>
          <w:szCs w:val="24"/>
          <w:lang w:val="id-ID"/>
        </w:rPr>
        <w:t>Variabel penelitian yang diguna</w:t>
      </w:r>
      <w:r>
        <w:rPr>
          <w:rFonts w:ascii="Times New Roman" w:hAnsi="Times New Roman" w:cs="Times New Roman"/>
          <w:sz w:val="24"/>
          <w:szCs w:val="24"/>
          <w:lang w:val="id-ID"/>
        </w:rPr>
        <w:t>kan dalam penelitian ini adalah</w:t>
      </w:r>
      <w:r w:rsidR="00702CFC" w:rsidRPr="00F92677">
        <w:rPr>
          <w:rFonts w:ascii="Times New Roman" w:hAnsi="Times New Roman" w:cs="Times New Roman"/>
          <w:sz w:val="24"/>
          <w:szCs w:val="24"/>
          <w:lang w:val="id-ID"/>
        </w:rPr>
        <w:t>:</w:t>
      </w:r>
    </w:p>
    <w:p w14:paraId="214FDEFA" w14:textId="77777777" w:rsidR="00914548" w:rsidRPr="00F92677" w:rsidRDefault="004F09F7" w:rsidP="004B1E44">
      <w:pPr>
        <w:pStyle w:val="ListParagraph"/>
        <w:numPr>
          <w:ilvl w:val="0"/>
          <w:numId w:val="3"/>
        </w:numPr>
        <w:tabs>
          <w:tab w:val="left" w:pos="709"/>
        </w:tabs>
        <w:spacing w:line="360" w:lineRule="auto"/>
        <w:ind w:left="284" w:hanging="295"/>
        <w:jc w:val="both"/>
        <w:rPr>
          <w:rFonts w:ascii="Times New Roman" w:hAnsi="Times New Roman" w:cs="Times New Roman"/>
          <w:sz w:val="24"/>
          <w:szCs w:val="24"/>
          <w:lang w:val="id-ID"/>
        </w:rPr>
      </w:pPr>
      <w:r w:rsidRPr="00F92677">
        <w:rPr>
          <w:rFonts w:ascii="Times New Roman" w:hAnsi="Times New Roman" w:cs="Times New Roman"/>
          <w:sz w:val="24"/>
          <w:szCs w:val="24"/>
          <w:lang w:val="id-ID"/>
        </w:rPr>
        <w:t>Variabel Independen</w:t>
      </w:r>
      <w:r w:rsidR="00914548" w:rsidRPr="00F92677">
        <w:rPr>
          <w:rFonts w:ascii="Times New Roman" w:hAnsi="Times New Roman" w:cs="Times New Roman"/>
          <w:sz w:val="24"/>
          <w:szCs w:val="24"/>
          <w:lang w:val="id-ID"/>
        </w:rPr>
        <w:t xml:space="preserve"> </w:t>
      </w:r>
    </w:p>
    <w:p w14:paraId="1029D2D9" w14:textId="1EC4EC62" w:rsidR="00914548" w:rsidRPr="00F92677" w:rsidRDefault="004F09F7" w:rsidP="00643BEF">
      <w:pPr>
        <w:pStyle w:val="ListParagraph"/>
        <w:tabs>
          <w:tab w:val="left" w:pos="709"/>
        </w:tabs>
        <w:spacing w:line="360" w:lineRule="auto"/>
        <w:ind w:left="284" w:hanging="11"/>
        <w:jc w:val="both"/>
        <w:rPr>
          <w:rFonts w:ascii="Times New Roman" w:hAnsi="Times New Roman" w:cs="Times New Roman"/>
          <w:sz w:val="24"/>
          <w:szCs w:val="24"/>
          <w:lang w:val="id-ID"/>
        </w:rPr>
      </w:pPr>
      <w:r w:rsidRPr="00F92677">
        <w:rPr>
          <w:rFonts w:ascii="Times New Roman" w:hAnsi="Times New Roman" w:cs="Times New Roman"/>
          <w:sz w:val="24"/>
          <w:szCs w:val="24"/>
          <w:lang w:val="id-ID"/>
        </w:rPr>
        <w:t xml:space="preserve">Variabel independen atau variabel bebas yang merupakan variabel yang </w:t>
      </w:r>
      <w:r w:rsidR="002E2D46" w:rsidRPr="00F92677">
        <w:rPr>
          <w:rFonts w:ascii="Times New Roman" w:hAnsi="Times New Roman" w:cs="Times New Roman"/>
          <w:sz w:val="24"/>
          <w:szCs w:val="24"/>
          <w:lang w:val="id-ID"/>
        </w:rPr>
        <w:t>mem</w:t>
      </w:r>
      <w:r w:rsidR="005521F0" w:rsidRPr="00F92677">
        <w:rPr>
          <w:rFonts w:ascii="Times New Roman" w:hAnsi="Times New Roman" w:cs="Times New Roman"/>
          <w:sz w:val="24"/>
          <w:szCs w:val="24"/>
          <w:lang w:val="id-ID"/>
        </w:rPr>
        <w:t>engaruhi</w:t>
      </w:r>
      <w:r w:rsidRPr="00F92677">
        <w:rPr>
          <w:rFonts w:ascii="Times New Roman" w:hAnsi="Times New Roman" w:cs="Times New Roman"/>
          <w:sz w:val="24"/>
          <w:szCs w:val="24"/>
          <w:lang w:val="id-ID"/>
        </w:rPr>
        <w:t xml:space="preserve"> atau menjadi sebab perubahan atau timbulnya variabel dependen </w:t>
      </w:r>
      <w:r w:rsidRPr="00F92677">
        <w:rPr>
          <w:rFonts w:ascii="Times New Roman" w:hAnsi="Times New Roman" w:cs="Times New Roman"/>
          <w:sz w:val="24"/>
          <w:szCs w:val="24"/>
          <w:lang w:val="id-ID"/>
        </w:rPr>
        <w:lastRenderedPageBreak/>
        <w:t>(terikat)</w:t>
      </w:r>
      <w:r w:rsidR="004C7BE7" w:rsidRPr="00F92677">
        <w:rPr>
          <w:rFonts w:ascii="Times New Roman" w:hAnsi="Times New Roman" w:cs="Times New Roman"/>
          <w:sz w:val="24"/>
          <w:szCs w:val="24"/>
          <w:lang w:val="id-ID"/>
        </w:rPr>
        <w:t xml:space="preserve">. </w:t>
      </w:r>
      <w:r w:rsidRPr="00F92677">
        <w:rPr>
          <w:rFonts w:ascii="Times New Roman" w:hAnsi="Times New Roman" w:cs="Times New Roman"/>
          <w:sz w:val="24"/>
          <w:szCs w:val="24"/>
          <w:lang w:val="id-ID"/>
        </w:rPr>
        <w:t xml:space="preserve">Variabel independen dalam penelitian ini adalah </w:t>
      </w:r>
      <w:r w:rsidR="002E2D46" w:rsidRPr="00F92677">
        <w:rPr>
          <w:rFonts w:ascii="Times New Roman" w:hAnsi="Times New Roman" w:cs="Times New Roman"/>
          <w:sz w:val="24"/>
          <w:szCs w:val="24"/>
          <w:lang w:val="en-US"/>
        </w:rPr>
        <w:t>gaya kepemimpinan</w:t>
      </w:r>
      <w:r w:rsidR="00D75475" w:rsidRPr="00F92677">
        <w:rPr>
          <w:rFonts w:ascii="Times New Roman" w:hAnsi="Times New Roman" w:cs="Times New Roman"/>
          <w:sz w:val="24"/>
          <w:szCs w:val="24"/>
          <w:lang w:val="en-US"/>
        </w:rPr>
        <w:t>, motivasi kerja, iklim organisasi</w:t>
      </w:r>
      <w:r w:rsidR="002E2D46" w:rsidRPr="00F92677">
        <w:rPr>
          <w:rFonts w:ascii="Times New Roman" w:hAnsi="Times New Roman" w:cs="Times New Roman"/>
          <w:sz w:val="24"/>
          <w:szCs w:val="24"/>
          <w:lang w:val="en-US"/>
        </w:rPr>
        <w:t>.</w:t>
      </w:r>
      <w:r w:rsidR="004C7BE7" w:rsidRPr="00F92677">
        <w:rPr>
          <w:rFonts w:ascii="Times New Roman" w:hAnsi="Times New Roman" w:cs="Times New Roman"/>
          <w:sz w:val="24"/>
          <w:szCs w:val="24"/>
          <w:lang w:val="id-ID"/>
        </w:rPr>
        <w:t xml:space="preserve"> </w:t>
      </w:r>
    </w:p>
    <w:p w14:paraId="2F8A80E3" w14:textId="77777777" w:rsidR="00914548" w:rsidRPr="00F92677" w:rsidRDefault="004F09F7" w:rsidP="004B1E44">
      <w:pPr>
        <w:pStyle w:val="ListParagraph"/>
        <w:numPr>
          <w:ilvl w:val="0"/>
          <w:numId w:val="4"/>
        </w:numPr>
        <w:tabs>
          <w:tab w:val="left" w:pos="709"/>
        </w:tabs>
        <w:spacing w:line="360" w:lineRule="auto"/>
        <w:ind w:left="284" w:hanging="295"/>
        <w:jc w:val="both"/>
        <w:rPr>
          <w:rFonts w:ascii="Times New Roman" w:hAnsi="Times New Roman" w:cs="Times New Roman"/>
          <w:sz w:val="24"/>
          <w:szCs w:val="24"/>
          <w:lang w:val="id-ID"/>
        </w:rPr>
      </w:pPr>
      <w:r w:rsidRPr="00F92677">
        <w:rPr>
          <w:rFonts w:ascii="Times New Roman" w:hAnsi="Times New Roman" w:cs="Times New Roman"/>
          <w:sz w:val="24"/>
          <w:szCs w:val="24"/>
          <w:lang w:val="id-ID"/>
        </w:rPr>
        <w:t>Variabel Dependen</w:t>
      </w:r>
      <w:r w:rsidR="00914548" w:rsidRPr="00F92677">
        <w:rPr>
          <w:rFonts w:ascii="Times New Roman" w:hAnsi="Times New Roman" w:cs="Times New Roman"/>
          <w:sz w:val="24"/>
          <w:szCs w:val="24"/>
          <w:lang w:val="id-ID"/>
        </w:rPr>
        <w:t xml:space="preserve"> </w:t>
      </w:r>
    </w:p>
    <w:p w14:paraId="759968FE" w14:textId="0AC38910" w:rsidR="00D11193" w:rsidRPr="00041233" w:rsidRDefault="004F09F7" w:rsidP="00643BEF">
      <w:pPr>
        <w:pStyle w:val="ListParagraph"/>
        <w:tabs>
          <w:tab w:val="left" w:pos="709"/>
        </w:tabs>
        <w:spacing w:line="360" w:lineRule="auto"/>
        <w:ind w:left="284" w:hanging="11"/>
        <w:jc w:val="both"/>
        <w:rPr>
          <w:rFonts w:ascii="Times New Roman" w:hAnsi="Times New Roman" w:cs="Times New Roman"/>
          <w:sz w:val="24"/>
          <w:szCs w:val="24"/>
          <w:lang w:val="en-US"/>
        </w:rPr>
      </w:pPr>
      <w:r w:rsidRPr="00F92677">
        <w:rPr>
          <w:rFonts w:ascii="Times New Roman" w:hAnsi="Times New Roman" w:cs="Times New Roman"/>
          <w:sz w:val="24"/>
          <w:szCs w:val="24"/>
          <w:lang w:val="id-ID"/>
        </w:rPr>
        <w:t>Variabel dependen atau variabel terikat merupakan variabel yang di</w:t>
      </w:r>
      <w:r w:rsidR="002E2D46" w:rsidRPr="00F92677">
        <w:rPr>
          <w:rFonts w:ascii="Times New Roman" w:hAnsi="Times New Roman" w:cs="Times New Roman"/>
          <w:sz w:val="24"/>
          <w:szCs w:val="24"/>
          <w:lang w:val="en-US"/>
        </w:rPr>
        <w:t>p</w:t>
      </w:r>
      <w:r w:rsidR="007212A8" w:rsidRPr="00F92677">
        <w:rPr>
          <w:rFonts w:ascii="Times New Roman" w:hAnsi="Times New Roman" w:cs="Times New Roman"/>
          <w:sz w:val="24"/>
          <w:szCs w:val="24"/>
          <w:lang w:val="id-ID"/>
        </w:rPr>
        <w:t>engaruh</w:t>
      </w:r>
      <w:r w:rsidRPr="00F92677">
        <w:rPr>
          <w:rFonts w:ascii="Times New Roman" w:hAnsi="Times New Roman" w:cs="Times New Roman"/>
          <w:sz w:val="24"/>
          <w:szCs w:val="24"/>
          <w:lang w:val="id-ID"/>
        </w:rPr>
        <w:t>i atau ya</w:t>
      </w:r>
      <w:r w:rsidR="00041233">
        <w:rPr>
          <w:rFonts w:ascii="Times New Roman" w:hAnsi="Times New Roman" w:cs="Times New Roman"/>
          <w:sz w:val="24"/>
          <w:szCs w:val="24"/>
          <w:lang w:val="id-ID"/>
        </w:rPr>
        <w:t>ng menjadi akibat</w:t>
      </w:r>
      <w:r w:rsidR="002E2D46" w:rsidRPr="00F92677">
        <w:rPr>
          <w:rFonts w:ascii="Times New Roman" w:hAnsi="Times New Roman" w:cs="Times New Roman"/>
          <w:sz w:val="24"/>
          <w:szCs w:val="24"/>
          <w:lang w:val="id-ID"/>
        </w:rPr>
        <w:t xml:space="preserve"> atau variab</w:t>
      </w:r>
      <w:r w:rsidR="002E2D46" w:rsidRPr="00F92677">
        <w:rPr>
          <w:rFonts w:ascii="Times New Roman" w:hAnsi="Times New Roman" w:cs="Times New Roman"/>
          <w:sz w:val="24"/>
          <w:szCs w:val="24"/>
          <w:lang w:val="en-US"/>
        </w:rPr>
        <w:t>el</w:t>
      </w:r>
      <w:r w:rsidRPr="00F92677">
        <w:rPr>
          <w:rFonts w:ascii="Times New Roman" w:hAnsi="Times New Roman" w:cs="Times New Roman"/>
          <w:sz w:val="24"/>
          <w:szCs w:val="24"/>
          <w:lang w:val="id-ID"/>
        </w:rPr>
        <w:t xml:space="preserve"> tidak bebas</w:t>
      </w:r>
      <w:r w:rsidR="004C7BE7" w:rsidRPr="00F92677">
        <w:rPr>
          <w:rFonts w:ascii="Times New Roman" w:hAnsi="Times New Roman" w:cs="Times New Roman"/>
          <w:sz w:val="24"/>
          <w:szCs w:val="24"/>
          <w:lang w:val="id-ID"/>
        </w:rPr>
        <w:t xml:space="preserve">. </w:t>
      </w:r>
      <w:r w:rsidRPr="00F92677">
        <w:rPr>
          <w:rFonts w:ascii="Times New Roman" w:hAnsi="Times New Roman" w:cs="Times New Roman"/>
          <w:sz w:val="24"/>
          <w:szCs w:val="24"/>
          <w:lang w:val="id-ID"/>
        </w:rPr>
        <w:t>Variabel dependen dalam peneli</w:t>
      </w:r>
      <w:r w:rsidR="00D75475" w:rsidRPr="00F92677">
        <w:rPr>
          <w:rFonts w:ascii="Times New Roman" w:hAnsi="Times New Roman" w:cs="Times New Roman"/>
          <w:sz w:val="24"/>
          <w:szCs w:val="24"/>
          <w:lang w:val="id-ID"/>
        </w:rPr>
        <w:t xml:space="preserve">tian ini adalah </w:t>
      </w:r>
      <w:r w:rsidR="00D75475" w:rsidRPr="00F92677">
        <w:rPr>
          <w:rFonts w:ascii="Times New Roman" w:hAnsi="Times New Roman" w:cs="Times New Roman"/>
          <w:sz w:val="24"/>
          <w:szCs w:val="24"/>
          <w:lang w:val="en-US"/>
        </w:rPr>
        <w:t>prestasi kerja pegawai</w:t>
      </w:r>
      <w:r w:rsidR="004C7BE7" w:rsidRPr="00F92677">
        <w:rPr>
          <w:rFonts w:ascii="Times New Roman" w:hAnsi="Times New Roman" w:cs="Times New Roman"/>
          <w:sz w:val="24"/>
          <w:szCs w:val="24"/>
          <w:lang w:val="id-ID"/>
        </w:rPr>
        <w:t xml:space="preserve">. </w:t>
      </w:r>
    </w:p>
    <w:p w14:paraId="008053FC" w14:textId="77777777" w:rsidR="00E509BD" w:rsidRPr="00F92677" w:rsidRDefault="00914548" w:rsidP="004B1E44">
      <w:pPr>
        <w:pStyle w:val="ListParagraph"/>
        <w:numPr>
          <w:ilvl w:val="2"/>
          <w:numId w:val="2"/>
        </w:numPr>
        <w:tabs>
          <w:tab w:val="left" w:pos="709"/>
        </w:tabs>
        <w:spacing w:line="360" w:lineRule="auto"/>
        <w:ind w:left="426" w:hanging="425"/>
        <w:jc w:val="both"/>
        <w:rPr>
          <w:rFonts w:ascii="Times New Roman" w:hAnsi="Times New Roman" w:cs="Times New Roman"/>
          <w:sz w:val="24"/>
          <w:szCs w:val="24"/>
          <w:lang w:val="id-ID"/>
        </w:rPr>
      </w:pPr>
      <w:r w:rsidRPr="00F92677">
        <w:rPr>
          <w:rFonts w:ascii="Times New Roman" w:hAnsi="Times New Roman" w:cs="Times New Roman"/>
          <w:sz w:val="24"/>
          <w:szCs w:val="24"/>
          <w:lang w:val="id-ID"/>
        </w:rPr>
        <w:t>Definisi Operasional Variabel</w:t>
      </w:r>
    </w:p>
    <w:p w14:paraId="566D648F" w14:textId="162C406F" w:rsidR="00A45CFC" w:rsidRDefault="00B77301" w:rsidP="00B77301">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A46E57" w:rsidRPr="00A46E57">
        <w:rPr>
          <w:rFonts w:ascii="Times New Roman" w:hAnsi="Times New Roman" w:cs="Times New Roman"/>
          <w:sz w:val="24"/>
          <w:szCs w:val="24"/>
          <w:lang w:val="id-ID"/>
        </w:rPr>
        <w:t xml:space="preserve">Berdasarkan pendapat Vionalita (2020), definisi operasional adalah penjabaran variabel penelitian ke dalam bentuk yang operasional sehingga dapat diukur secara jelas melalui </w:t>
      </w:r>
      <w:r w:rsidR="00A46E57">
        <w:rPr>
          <w:rFonts w:ascii="Times New Roman" w:hAnsi="Times New Roman" w:cs="Times New Roman"/>
          <w:sz w:val="24"/>
          <w:szCs w:val="24"/>
          <w:lang w:val="id-ID"/>
        </w:rPr>
        <w:t>indikator, alat ukur, cara ukur</w:t>
      </w:r>
      <w:r w:rsidR="00A46E57" w:rsidRPr="00A46E57">
        <w:rPr>
          <w:rFonts w:ascii="Times New Roman" w:hAnsi="Times New Roman" w:cs="Times New Roman"/>
          <w:sz w:val="24"/>
          <w:szCs w:val="24"/>
          <w:lang w:val="id-ID"/>
        </w:rPr>
        <w:t xml:space="preserve"> dan skala pengukuran yang digunakan dalam penelitian.</w:t>
      </w:r>
      <w:r w:rsidR="00A46E57">
        <w:rPr>
          <w:rFonts w:ascii="Times New Roman" w:hAnsi="Times New Roman" w:cs="Times New Roman"/>
          <w:sz w:val="24"/>
          <w:szCs w:val="24"/>
          <w:lang w:val="en-US"/>
        </w:rPr>
        <w:t xml:space="preserve"> </w:t>
      </w:r>
    </w:p>
    <w:p w14:paraId="7EF63C88" w14:textId="4EA4D23B" w:rsidR="00F60529" w:rsidRDefault="00B77301" w:rsidP="00D320F0">
      <w:pPr>
        <w:pStyle w:val="ListParagraph"/>
        <w:spacing w:line="360" w:lineRule="auto"/>
        <w:ind w:left="1418"/>
        <w:jc w:val="both"/>
        <w:rPr>
          <w:rFonts w:ascii="Times New Roman" w:hAnsi="Times New Roman" w:cs="Times New Roman"/>
          <w:sz w:val="24"/>
          <w:szCs w:val="24"/>
          <w:lang w:val="en-US"/>
        </w:rPr>
      </w:pPr>
      <w:r w:rsidRPr="00F92677">
        <w:rPr>
          <w:rFonts w:ascii="Times New Roman" w:hAnsi="Times New Roman" w:cs="Times New Roman"/>
          <w:noProof/>
          <w:sz w:val="24"/>
          <w:szCs w:val="24"/>
          <w:lang w:val="en-US" w:eastAsia="ko-KR"/>
        </w:rPr>
        <mc:AlternateContent>
          <mc:Choice Requires="wps">
            <w:drawing>
              <wp:anchor distT="0" distB="0" distL="114300" distR="114300" simplePos="0" relativeHeight="251667456" behindDoc="0" locked="0" layoutInCell="1" allowOverlap="1" wp14:anchorId="00C70E96" wp14:editId="7179D54C">
                <wp:simplePos x="0" y="0"/>
                <wp:positionH relativeFrom="column">
                  <wp:posOffset>7620</wp:posOffset>
                </wp:positionH>
                <wp:positionV relativeFrom="paragraph">
                  <wp:posOffset>130175</wp:posOffset>
                </wp:positionV>
                <wp:extent cx="5048250" cy="38163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048250" cy="381635"/>
                        </a:xfrm>
                        <a:prstGeom prst="rect">
                          <a:avLst/>
                        </a:prstGeom>
                        <a:solidFill>
                          <a:prstClr val="white"/>
                        </a:solidFill>
                        <a:ln>
                          <a:noFill/>
                        </a:ln>
                      </wps:spPr>
                      <wps:txbx>
                        <w:txbxContent>
                          <w:p w14:paraId="477D31BB" w14:textId="0DCC47C0" w:rsidR="00297A74" w:rsidRPr="00B77301" w:rsidRDefault="00297A74" w:rsidP="00F60529">
                            <w:pPr>
                              <w:pStyle w:val="Caption"/>
                              <w:jc w:val="center"/>
                              <w:rPr>
                                <w:rFonts w:ascii="Times New Roman" w:hAnsi="Times New Roman" w:cs="Times New Roman"/>
                                <w:bCs/>
                                <w:i w:val="0"/>
                                <w:iCs w:val="0"/>
                                <w:noProof/>
                                <w:color w:val="000000" w:themeColor="text1"/>
                                <w:sz w:val="36"/>
                                <w:szCs w:val="36"/>
                                <w:lang w:val="id-ID"/>
                              </w:rPr>
                            </w:pPr>
                            <w:r w:rsidRPr="002042DD">
                              <w:rPr>
                                <w:rFonts w:ascii="Times New Roman" w:hAnsi="Times New Roman" w:cs="Times New Roman"/>
                                <w:bCs/>
                                <w:i w:val="0"/>
                                <w:iCs w:val="0"/>
                                <w:color w:val="000000" w:themeColor="text1"/>
                                <w:sz w:val="24"/>
                                <w:szCs w:val="24"/>
                              </w:rPr>
                              <w:t>Tabel 3.</w:t>
                            </w:r>
                            <w:r>
                              <w:rPr>
                                <w:rFonts w:ascii="Times New Roman" w:hAnsi="Times New Roman" w:cs="Times New Roman"/>
                                <w:bCs/>
                                <w:i w:val="0"/>
                                <w:iCs w:val="0"/>
                                <w:color w:val="000000" w:themeColor="text1"/>
                                <w:sz w:val="24"/>
                                <w:szCs w:val="24"/>
                              </w:rPr>
                              <w:t>2</w:t>
                            </w:r>
                            <w:r w:rsidRPr="002042DD">
                              <w:rPr>
                                <w:rFonts w:ascii="Times New Roman" w:hAnsi="Times New Roman" w:cs="Times New Roman"/>
                                <w:bCs/>
                                <w:i w:val="0"/>
                                <w:iCs w:val="0"/>
                                <w:color w:val="000000" w:themeColor="text1"/>
                                <w:sz w:val="24"/>
                                <w:szCs w:val="24"/>
                                <w:lang w:val="en-US"/>
                              </w:rPr>
                              <w:t xml:space="preserve"> </w:t>
                            </w:r>
                            <w:r w:rsidRPr="002042DD">
                              <w:rPr>
                                <w:rFonts w:ascii="Times New Roman" w:hAnsi="Times New Roman" w:cs="Times New Roman"/>
                                <w:bCs/>
                                <w:i w:val="0"/>
                                <w:iCs w:val="0"/>
                                <w:color w:val="000000" w:themeColor="text1"/>
                                <w:sz w:val="24"/>
                                <w:szCs w:val="24"/>
                                <w:lang w:val="en-US"/>
                              </w:rPr>
                              <w:br/>
                              <w:t>Operasional Variabel Penelitian</w:t>
                            </w:r>
                            <w:r w:rsidRPr="00B77301">
                              <w:rPr>
                                <w:rFonts w:ascii="Times New Roman" w:hAnsi="Times New Roman" w:cs="Times New Roman"/>
                                <w:bCs/>
                                <w:i w:val="0"/>
                                <w:iCs w:val="0"/>
                                <w:color w:val="000000" w:themeColor="text1"/>
                                <w:sz w:val="24"/>
                                <w:szCs w:val="24"/>
                                <w:lang w:val="en-U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6pt;margin-top:10.25pt;width:397.5pt;height:30.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" stroked="f">
                <v:textbox inset="0,0,0,0">
                  <w:txbxContent>
                    <w:p w14:paraId="477D31BB" w14:textId="0DCC47C0" w:rsidR="00297A74" w:rsidRPr="00B77301" w:rsidRDefault="00297A74" w:rsidP="00F60529">
                      <w:pPr>
                        <w:pStyle w:val="Caption"/>
                        <w:jc w:val="center"/>
                        <w:rPr>
                          <w:rFonts w:ascii="Times New Roman" w:hAnsi="Times New Roman" w:cs="Times New Roman"/>
                          <w:bCs/>
                          <w:i w:val="0"/>
                          <w:iCs w:val="0"/>
                          <w:noProof/>
                          <w:color w:val="000000" w:themeColor="text1"/>
                          <w:sz w:val="36"/>
                          <w:szCs w:val="36"/>
                          <w:lang w:val="id-ID"/>
                        </w:rPr>
                      </w:pPr>
                      <w:r w:rsidRPr="002042DD">
                        <w:rPr>
                          <w:rFonts w:ascii="Times New Roman" w:hAnsi="Times New Roman" w:cs="Times New Roman"/>
                          <w:bCs/>
                          <w:i w:val="0"/>
                          <w:iCs w:val="0"/>
                          <w:color w:val="000000" w:themeColor="text1"/>
                          <w:sz w:val="24"/>
                          <w:szCs w:val="24"/>
                        </w:rPr>
                        <w:t>Tabel 3.</w:t>
                      </w:r>
                      <w:r>
                        <w:rPr>
                          <w:rFonts w:ascii="Times New Roman" w:hAnsi="Times New Roman" w:cs="Times New Roman"/>
                          <w:bCs/>
                          <w:i w:val="0"/>
                          <w:iCs w:val="0"/>
                          <w:color w:val="000000" w:themeColor="text1"/>
                          <w:sz w:val="24"/>
                          <w:szCs w:val="24"/>
                        </w:rPr>
                        <w:t>2</w:t>
                      </w:r>
                      <w:r w:rsidRPr="002042DD">
                        <w:rPr>
                          <w:rFonts w:ascii="Times New Roman" w:hAnsi="Times New Roman" w:cs="Times New Roman"/>
                          <w:bCs/>
                          <w:i w:val="0"/>
                          <w:iCs w:val="0"/>
                          <w:color w:val="000000" w:themeColor="text1"/>
                          <w:sz w:val="24"/>
                          <w:szCs w:val="24"/>
                          <w:lang w:val="en-US"/>
                        </w:rPr>
                        <w:t xml:space="preserve"> </w:t>
                      </w:r>
                      <w:r w:rsidRPr="002042DD">
                        <w:rPr>
                          <w:rFonts w:ascii="Times New Roman" w:hAnsi="Times New Roman" w:cs="Times New Roman"/>
                          <w:bCs/>
                          <w:i w:val="0"/>
                          <w:iCs w:val="0"/>
                          <w:color w:val="000000" w:themeColor="text1"/>
                          <w:sz w:val="24"/>
                          <w:szCs w:val="24"/>
                          <w:lang w:val="en-US"/>
                        </w:rPr>
                        <w:br/>
                        <w:t>Operasional Variabel Penelitian</w:t>
                      </w:r>
                      <w:r w:rsidRPr="00B77301">
                        <w:rPr>
                          <w:rFonts w:ascii="Times New Roman" w:hAnsi="Times New Roman" w:cs="Times New Roman"/>
                          <w:bCs/>
                          <w:i w:val="0"/>
                          <w:iCs w:val="0"/>
                          <w:color w:val="000000" w:themeColor="text1"/>
                          <w:sz w:val="24"/>
                          <w:szCs w:val="24"/>
                          <w:lang w:val="en-US"/>
                        </w:rPr>
                        <w:t xml:space="preserve"> </w:t>
                      </w:r>
                    </w:p>
                  </w:txbxContent>
                </v:textbox>
              </v:shape>
            </w:pict>
          </mc:Fallback>
        </mc:AlternateContent>
      </w:r>
    </w:p>
    <w:p w14:paraId="3B7072D7" w14:textId="51BCAF7B" w:rsidR="00041233" w:rsidRPr="00041233" w:rsidRDefault="00041233" w:rsidP="00D320F0">
      <w:pPr>
        <w:pStyle w:val="ListParagraph"/>
        <w:spacing w:line="360" w:lineRule="auto"/>
        <w:ind w:left="1418"/>
        <w:jc w:val="both"/>
        <w:rPr>
          <w:rFonts w:ascii="Times New Roman" w:hAnsi="Times New Roman" w:cs="Times New Roman"/>
          <w:sz w:val="24"/>
          <w:szCs w:val="24"/>
          <w:lang w:val="en-US"/>
        </w:rPr>
      </w:pPr>
    </w:p>
    <w:tbl>
      <w:tblPr>
        <w:tblW w:w="8080" w:type="dxa"/>
        <w:tblInd w:w="108" w:type="dxa"/>
        <w:tblLayout w:type="fixed"/>
        <w:tblLook w:val="04A0" w:firstRow="1" w:lastRow="0" w:firstColumn="1" w:lastColumn="0" w:noHBand="0" w:noVBand="1"/>
      </w:tblPr>
      <w:tblGrid>
        <w:gridCol w:w="993"/>
        <w:gridCol w:w="1984"/>
        <w:gridCol w:w="1417"/>
        <w:gridCol w:w="2269"/>
        <w:gridCol w:w="850"/>
        <w:gridCol w:w="567"/>
      </w:tblGrid>
      <w:tr w:rsidR="00BE5B8E" w:rsidRPr="00BE5B8E" w14:paraId="5DB84248" w14:textId="77777777" w:rsidTr="00C34ABF">
        <w:trPr>
          <w:trHeight w:val="97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E8F24" w14:textId="77777777" w:rsidR="00BE5B8E" w:rsidRPr="00B77301" w:rsidRDefault="00BE5B8E" w:rsidP="00BE5B8E">
            <w:pPr>
              <w:widowControl/>
              <w:tabs>
                <w:tab w:val="left" w:pos="383"/>
              </w:tabs>
              <w:autoSpaceDE/>
              <w:autoSpaceDN/>
              <w:jc w:val="center"/>
              <w:rPr>
                <w:rFonts w:ascii="Times New Roman" w:eastAsia="Times New Roman" w:hAnsi="Times New Roman" w:cs="Times New Roman"/>
                <w:b/>
                <w:bCs/>
                <w:color w:val="000000"/>
                <w:sz w:val="20"/>
                <w:szCs w:val="20"/>
                <w:lang w:val="en-US" w:eastAsia="ko-KR"/>
              </w:rPr>
            </w:pPr>
            <w:r w:rsidRPr="00B77301">
              <w:rPr>
                <w:rFonts w:ascii="Times New Roman" w:eastAsia="Times New Roman" w:hAnsi="Times New Roman" w:cs="Times New Roman"/>
                <w:b/>
                <w:bCs/>
                <w:color w:val="000000"/>
                <w:sz w:val="20"/>
                <w:szCs w:val="20"/>
                <w:lang w:val="en-US" w:eastAsia="ko-KR"/>
              </w:rPr>
              <w:t>Variabel</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EA613DE" w14:textId="77777777" w:rsidR="00BE5B8E" w:rsidRPr="00B77301" w:rsidRDefault="00BE5B8E" w:rsidP="00BE5B8E">
            <w:pPr>
              <w:widowControl/>
              <w:autoSpaceDE/>
              <w:autoSpaceDN/>
              <w:jc w:val="center"/>
              <w:rPr>
                <w:rFonts w:ascii="Times New Roman" w:eastAsia="Times New Roman" w:hAnsi="Times New Roman" w:cs="Times New Roman"/>
                <w:b/>
                <w:bCs/>
                <w:color w:val="000000"/>
                <w:sz w:val="20"/>
                <w:szCs w:val="20"/>
                <w:lang w:val="en-US" w:eastAsia="ko-KR"/>
              </w:rPr>
            </w:pPr>
            <w:r w:rsidRPr="00B77301">
              <w:rPr>
                <w:rFonts w:ascii="Times New Roman" w:eastAsia="Times New Roman" w:hAnsi="Times New Roman" w:cs="Times New Roman"/>
                <w:b/>
                <w:bCs/>
                <w:color w:val="000000"/>
                <w:sz w:val="20"/>
                <w:szCs w:val="20"/>
                <w:lang w:val="en-US" w:eastAsia="ko-KR"/>
              </w:rPr>
              <w:t>Definisi</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45529E7" w14:textId="7928BFF9" w:rsidR="00BE5B8E" w:rsidRPr="00B77301" w:rsidRDefault="00FD5D46" w:rsidP="00BE5B8E">
            <w:pPr>
              <w:widowControl/>
              <w:autoSpaceDE/>
              <w:autoSpaceDN/>
              <w:jc w:val="center"/>
              <w:rPr>
                <w:rFonts w:ascii="Times New Roman" w:eastAsia="Times New Roman" w:hAnsi="Times New Roman" w:cs="Times New Roman"/>
                <w:b/>
                <w:bCs/>
                <w:color w:val="000000"/>
                <w:sz w:val="20"/>
                <w:szCs w:val="20"/>
                <w:lang w:val="en-US" w:eastAsia="ko-KR"/>
              </w:rPr>
            </w:pPr>
            <w:r w:rsidRPr="00B77301">
              <w:rPr>
                <w:rFonts w:ascii="Times New Roman" w:eastAsia="Times New Roman" w:hAnsi="Times New Roman" w:cs="Times New Roman"/>
                <w:b/>
                <w:bCs/>
                <w:color w:val="000000"/>
                <w:sz w:val="20"/>
                <w:szCs w:val="20"/>
                <w:lang w:val="en-US" w:eastAsia="ko-KR"/>
              </w:rPr>
              <w:t>Indikator</w:t>
            </w:r>
          </w:p>
        </w:tc>
        <w:tc>
          <w:tcPr>
            <w:tcW w:w="2269" w:type="dxa"/>
            <w:tcBorders>
              <w:top w:val="single" w:sz="4" w:space="0" w:color="auto"/>
              <w:left w:val="nil"/>
              <w:bottom w:val="single" w:sz="4" w:space="0" w:color="auto"/>
              <w:right w:val="single" w:sz="4" w:space="0" w:color="auto"/>
            </w:tcBorders>
            <w:shd w:val="clear" w:color="auto" w:fill="auto"/>
            <w:vAlign w:val="center"/>
            <w:hideMark/>
          </w:tcPr>
          <w:p w14:paraId="12355F4F" w14:textId="02B352B2" w:rsidR="00BE5B8E" w:rsidRPr="00B77301" w:rsidRDefault="00FD5D46" w:rsidP="00BE5B8E">
            <w:pPr>
              <w:widowControl/>
              <w:autoSpaceDE/>
              <w:autoSpaceDN/>
              <w:jc w:val="center"/>
              <w:rPr>
                <w:rFonts w:ascii="Times New Roman" w:eastAsia="Times New Roman" w:hAnsi="Times New Roman" w:cs="Times New Roman"/>
                <w:b/>
                <w:bCs/>
                <w:color w:val="000000"/>
                <w:sz w:val="20"/>
                <w:szCs w:val="20"/>
                <w:lang w:val="en-US" w:eastAsia="ko-KR"/>
              </w:rPr>
            </w:pPr>
            <w:r w:rsidRPr="00B77301">
              <w:rPr>
                <w:rFonts w:ascii="Times New Roman" w:eastAsia="Times New Roman" w:hAnsi="Times New Roman" w:cs="Times New Roman"/>
                <w:b/>
                <w:bCs/>
                <w:color w:val="000000"/>
                <w:sz w:val="20"/>
                <w:szCs w:val="20"/>
                <w:lang w:val="en-US" w:eastAsia="ko-KR"/>
              </w:rPr>
              <w:t>Pernyataan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4960BC1" w14:textId="01DFF882" w:rsidR="00E631F7" w:rsidRPr="00B77301" w:rsidRDefault="008D79BC" w:rsidP="00BE5B8E">
            <w:pPr>
              <w:widowControl/>
              <w:autoSpaceDE/>
              <w:autoSpaceDN/>
              <w:jc w:val="center"/>
              <w:rPr>
                <w:rFonts w:ascii="Times New Roman" w:eastAsia="Times New Roman" w:hAnsi="Times New Roman" w:cs="Times New Roman"/>
                <w:b/>
                <w:bCs/>
                <w:color w:val="000000"/>
                <w:sz w:val="20"/>
                <w:szCs w:val="20"/>
                <w:lang w:val="en-US" w:eastAsia="ko-KR"/>
              </w:rPr>
            </w:pPr>
            <w:r w:rsidRPr="00B77301">
              <w:rPr>
                <w:rFonts w:ascii="Times New Roman" w:eastAsia="Times New Roman" w:hAnsi="Times New Roman" w:cs="Times New Roman"/>
                <w:b/>
                <w:bCs/>
                <w:color w:val="000000"/>
                <w:sz w:val="20"/>
                <w:szCs w:val="20"/>
                <w:lang w:val="en-US" w:eastAsia="ko-KR"/>
              </w:rPr>
              <w:t>Kode</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2FE05608" w14:textId="1528B869" w:rsidR="00E631F7" w:rsidRPr="00B77301" w:rsidRDefault="00E631F7" w:rsidP="00BE5B8E">
            <w:pPr>
              <w:widowControl/>
              <w:autoSpaceDE/>
              <w:autoSpaceDN/>
              <w:jc w:val="center"/>
              <w:rPr>
                <w:rFonts w:ascii="Times New Roman" w:eastAsia="Times New Roman" w:hAnsi="Times New Roman" w:cs="Times New Roman"/>
                <w:b/>
                <w:bCs/>
                <w:color w:val="000000"/>
                <w:sz w:val="20"/>
                <w:szCs w:val="20"/>
                <w:lang w:val="en-US" w:eastAsia="ko-KR"/>
              </w:rPr>
            </w:pPr>
            <w:r w:rsidRPr="00B77301">
              <w:rPr>
                <w:rFonts w:ascii="Times New Roman" w:eastAsia="Times New Roman" w:hAnsi="Times New Roman" w:cs="Times New Roman"/>
                <w:b/>
                <w:bCs/>
                <w:color w:val="000000"/>
                <w:sz w:val="20"/>
                <w:szCs w:val="20"/>
                <w:lang w:val="en-US" w:eastAsia="ko-KR"/>
              </w:rPr>
              <w:t>S L</w:t>
            </w:r>
          </w:p>
          <w:p w14:paraId="65685629" w14:textId="6977D913" w:rsidR="00E631F7" w:rsidRPr="00B77301" w:rsidRDefault="00E631F7" w:rsidP="00BE5B8E">
            <w:pPr>
              <w:widowControl/>
              <w:autoSpaceDE/>
              <w:autoSpaceDN/>
              <w:jc w:val="center"/>
              <w:rPr>
                <w:rFonts w:ascii="Times New Roman" w:eastAsia="Times New Roman" w:hAnsi="Times New Roman" w:cs="Times New Roman"/>
                <w:b/>
                <w:bCs/>
                <w:color w:val="000000"/>
                <w:sz w:val="20"/>
                <w:szCs w:val="20"/>
                <w:lang w:val="en-US" w:eastAsia="ko-KR"/>
              </w:rPr>
            </w:pPr>
            <w:r w:rsidRPr="00B77301">
              <w:rPr>
                <w:rFonts w:ascii="Times New Roman" w:eastAsia="Times New Roman" w:hAnsi="Times New Roman" w:cs="Times New Roman"/>
                <w:b/>
                <w:bCs/>
                <w:color w:val="000000"/>
                <w:sz w:val="20"/>
                <w:szCs w:val="20"/>
                <w:lang w:val="en-US" w:eastAsia="ko-KR"/>
              </w:rPr>
              <w:t>k  i</w:t>
            </w:r>
          </w:p>
          <w:p w14:paraId="3ABE2613" w14:textId="2BC2ACD0" w:rsidR="00E631F7" w:rsidRPr="00B77301" w:rsidRDefault="00E631F7" w:rsidP="00BE5B8E">
            <w:pPr>
              <w:widowControl/>
              <w:autoSpaceDE/>
              <w:autoSpaceDN/>
              <w:jc w:val="center"/>
              <w:rPr>
                <w:rFonts w:ascii="Times New Roman" w:eastAsia="Times New Roman" w:hAnsi="Times New Roman" w:cs="Times New Roman"/>
                <w:b/>
                <w:bCs/>
                <w:color w:val="000000"/>
                <w:sz w:val="20"/>
                <w:szCs w:val="20"/>
                <w:lang w:val="en-US" w:eastAsia="ko-KR"/>
              </w:rPr>
            </w:pPr>
            <w:r w:rsidRPr="00B77301">
              <w:rPr>
                <w:rFonts w:ascii="Times New Roman" w:eastAsia="Times New Roman" w:hAnsi="Times New Roman" w:cs="Times New Roman"/>
                <w:b/>
                <w:bCs/>
                <w:color w:val="000000"/>
                <w:sz w:val="20"/>
                <w:szCs w:val="20"/>
                <w:lang w:val="en-US" w:eastAsia="ko-KR"/>
              </w:rPr>
              <w:t>a  k</w:t>
            </w:r>
          </w:p>
          <w:p w14:paraId="260B1088" w14:textId="65754B56" w:rsidR="00E631F7" w:rsidRPr="00B77301" w:rsidRDefault="00E631F7" w:rsidP="00BE5B8E">
            <w:pPr>
              <w:widowControl/>
              <w:autoSpaceDE/>
              <w:autoSpaceDN/>
              <w:jc w:val="center"/>
              <w:rPr>
                <w:rFonts w:ascii="Times New Roman" w:eastAsia="Times New Roman" w:hAnsi="Times New Roman" w:cs="Times New Roman"/>
                <w:b/>
                <w:bCs/>
                <w:color w:val="000000"/>
                <w:sz w:val="20"/>
                <w:szCs w:val="20"/>
                <w:lang w:val="en-US" w:eastAsia="ko-KR"/>
              </w:rPr>
            </w:pPr>
            <w:r w:rsidRPr="00B77301">
              <w:rPr>
                <w:rFonts w:ascii="Times New Roman" w:eastAsia="Times New Roman" w:hAnsi="Times New Roman" w:cs="Times New Roman"/>
                <w:b/>
                <w:bCs/>
                <w:color w:val="000000"/>
                <w:sz w:val="20"/>
                <w:szCs w:val="20"/>
                <w:lang w:val="en-US" w:eastAsia="ko-KR"/>
              </w:rPr>
              <w:t>l  e</w:t>
            </w:r>
          </w:p>
          <w:p w14:paraId="3B272EE8" w14:textId="77777777" w:rsidR="00BE5B8E" w:rsidRPr="00B77301" w:rsidRDefault="00BE5B8E" w:rsidP="00BE5B8E">
            <w:pPr>
              <w:widowControl/>
              <w:autoSpaceDE/>
              <w:autoSpaceDN/>
              <w:jc w:val="center"/>
              <w:rPr>
                <w:rFonts w:ascii="Times New Roman" w:eastAsia="Times New Roman" w:hAnsi="Times New Roman" w:cs="Times New Roman"/>
                <w:b/>
                <w:bCs/>
                <w:color w:val="000000"/>
                <w:sz w:val="20"/>
                <w:szCs w:val="20"/>
                <w:lang w:val="en-US" w:eastAsia="ko-KR"/>
              </w:rPr>
            </w:pPr>
            <w:r w:rsidRPr="00B77301">
              <w:rPr>
                <w:rFonts w:ascii="Times New Roman" w:eastAsia="Times New Roman" w:hAnsi="Times New Roman" w:cs="Times New Roman"/>
                <w:b/>
                <w:bCs/>
                <w:color w:val="000000"/>
                <w:sz w:val="20"/>
                <w:szCs w:val="20"/>
                <w:lang w:val="en-US" w:eastAsia="ko-KR"/>
              </w:rPr>
              <w:t>a</w:t>
            </w:r>
            <w:r w:rsidR="00E631F7" w:rsidRPr="00B77301">
              <w:rPr>
                <w:rFonts w:ascii="Times New Roman" w:eastAsia="Times New Roman" w:hAnsi="Times New Roman" w:cs="Times New Roman"/>
                <w:b/>
                <w:bCs/>
                <w:color w:val="000000"/>
                <w:sz w:val="20"/>
                <w:szCs w:val="20"/>
                <w:lang w:val="en-US" w:eastAsia="ko-KR"/>
              </w:rPr>
              <w:t xml:space="preserve">  r</w:t>
            </w:r>
          </w:p>
          <w:p w14:paraId="2B4DAB7A" w14:textId="445B3B52" w:rsidR="00E631F7" w:rsidRPr="00B77301" w:rsidRDefault="00E631F7" w:rsidP="00BE5B8E">
            <w:pPr>
              <w:widowControl/>
              <w:autoSpaceDE/>
              <w:autoSpaceDN/>
              <w:jc w:val="center"/>
              <w:rPr>
                <w:rFonts w:ascii="Times New Roman" w:eastAsia="Times New Roman" w:hAnsi="Times New Roman" w:cs="Times New Roman"/>
                <w:b/>
                <w:bCs/>
                <w:color w:val="000000"/>
                <w:sz w:val="20"/>
                <w:szCs w:val="20"/>
                <w:lang w:val="en-US" w:eastAsia="ko-KR"/>
              </w:rPr>
            </w:pPr>
            <w:r w:rsidRPr="00B77301">
              <w:rPr>
                <w:rFonts w:ascii="Times New Roman" w:eastAsia="Times New Roman" w:hAnsi="Times New Roman" w:cs="Times New Roman"/>
                <w:b/>
                <w:bCs/>
                <w:color w:val="000000"/>
                <w:sz w:val="20"/>
                <w:szCs w:val="20"/>
                <w:lang w:val="en-US" w:eastAsia="ko-KR"/>
              </w:rPr>
              <w:t xml:space="preserve">   t</w:t>
            </w:r>
          </w:p>
        </w:tc>
      </w:tr>
      <w:tr w:rsidR="00BE5B8E" w:rsidRPr="00BE5B8E" w14:paraId="5876A787" w14:textId="77777777" w:rsidTr="00C34ABF">
        <w:trPr>
          <w:trHeight w:val="620"/>
        </w:trPr>
        <w:tc>
          <w:tcPr>
            <w:tcW w:w="993" w:type="dxa"/>
            <w:vMerge w:val="restart"/>
            <w:tcBorders>
              <w:top w:val="nil"/>
              <w:left w:val="single" w:sz="4" w:space="0" w:color="auto"/>
              <w:bottom w:val="single" w:sz="4" w:space="0" w:color="000000"/>
              <w:right w:val="single" w:sz="4" w:space="0" w:color="auto"/>
            </w:tcBorders>
            <w:shd w:val="clear" w:color="auto" w:fill="auto"/>
            <w:hideMark/>
          </w:tcPr>
          <w:p w14:paraId="00D3B1A1"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Gaya Kepemimpinan (X</w:t>
            </w:r>
            <w:r w:rsidRPr="00B77301">
              <w:rPr>
                <w:rFonts w:ascii="Times New Roman" w:eastAsia="Times New Roman" w:hAnsi="Times New Roman" w:cs="Times New Roman"/>
                <w:color w:val="000000"/>
                <w:sz w:val="20"/>
                <w:szCs w:val="20"/>
                <w:vertAlign w:val="subscript"/>
                <w:lang w:val="en-US" w:eastAsia="ko-KR"/>
              </w:rPr>
              <w:t>1</w:t>
            </w:r>
            <w:r w:rsidRPr="00B77301">
              <w:rPr>
                <w:rFonts w:ascii="Times New Roman" w:eastAsia="Times New Roman" w:hAnsi="Times New Roman" w:cs="Times New Roman"/>
                <w:color w:val="000000"/>
                <w:sz w:val="20"/>
                <w:szCs w:val="20"/>
                <w:lang w:val="en-US" w:eastAsia="ko-KR"/>
              </w:rPr>
              <w:t>)</w:t>
            </w:r>
          </w:p>
        </w:tc>
        <w:tc>
          <w:tcPr>
            <w:tcW w:w="1984" w:type="dxa"/>
            <w:vMerge w:val="restart"/>
            <w:tcBorders>
              <w:top w:val="nil"/>
              <w:left w:val="single" w:sz="4" w:space="0" w:color="auto"/>
              <w:bottom w:val="single" w:sz="4" w:space="0" w:color="auto"/>
              <w:right w:val="single" w:sz="4" w:space="0" w:color="auto"/>
            </w:tcBorders>
            <w:shd w:val="clear" w:color="auto" w:fill="auto"/>
            <w:hideMark/>
          </w:tcPr>
          <w:p w14:paraId="54522F6D" w14:textId="430787E5" w:rsidR="00BE5B8E" w:rsidRPr="00B77301" w:rsidRDefault="0099353D" w:rsidP="00BE5B8E">
            <w:pPr>
              <w:widowControl/>
              <w:autoSpaceDE/>
              <w:autoSpaceDN/>
              <w:rPr>
                <w:rFonts w:ascii="Times New Roman" w:eastAsia="Times New Roman" w:hAnsi="Times New Roman" w:cs="Times New Roman"/>
                <w:color w:val="000000"/>
                <w:sz w:val="20"/>
                <w:szCs w:val="20"/>
                <w:lang w:val="en-US" w:eastAsia="ko-KR"/>
              </w:rPr>
            </w:pPr>
            <w:r w:rsidRPr="0099353D">
              <w:rPr>
                <w:rFonts w:ascii="Times New Roman" w:eastAsia="Times New Roman" w:hAnsi="Times New Roman" w:cs="Times New Roman"/>
                <w:color w:val="000000"/>
                <w:sz w:val="20"/>
                <w:szCs w:val="20"/>
                <w:lang w:val="en-US" w:eastAsia="ko-KR"/>
              </w:rPr>
              <w:t xml:space="preserve">Gaya kepemimpinan adalah pola perilaku dan cara pemimpin dalam memengaruhi, mengarahkan, memotivasi, mengorganisasikan, serta mengendalikan bawahan melalui komunikasi, bimbingan dan koordinasi untuk mencapai tujuan organisasi secara efektif. Berdasarkan sintesis dari Afandi (2021), Busro (2020), Sutrisno (2020), Asni, Dasalinda, &amp; Chairunnisa (2023), Lussier &amp; Achua (2022), Robbins et al. (2022), Northouse (2022), dan Yukl (2020), gaya kepemimpinan dalam penelitian ini </w:t>
            </w:r>
            <w:r w:rsidRPr="0099353D">
              <w:rPr>
                <w:rFonts w:ascii="Times New Roman" w:eastAsia="Times New Roman" w:hAnsi="Times New Roman" w:cs="Times New Roman"/>
                <w:color w:val="000000"/>
                <w:sz w:val="20"/>
                <w:szCs w:val="20"/>
                <w:lang w:val="en-US" w:eastAsia="ko-KR"/>
              </w:rPr>
              <w:lastRenderedPageBreak/>
              <w:t>tercermin melalui kemampuan pimpinan dalam melakukan perencanaan, pengorganisasian, pengarahan atau penggerakan, serta pengawasan atau pengendalian terhadap pekerjaan pegawai.</w:t>
            </w:r>
          </w:p>
        </w:tc>
        <w:tc>
          <w:tcPr>
            <w:tcW w:w="1417" w:type="dxa"/>
            <w:vMerge w:val="restart"/>
            <w:tcBorders>
              <w:top w:val="nil"/>
              <w:left w:val="single" w:sz="4" w:space="0" w:color="auto"/>
              <w:bottom w:val="single" w:sz="4" w:space="0" w:color="auto"/>
              <w:right w:val="single" w:sz="4" w:space="0" w:color="auto"/>
            </w:tcBorders>
            <w:shd w:val="clear" w:color="auto" w:fill="auto"/>
            <w:hideMark/>
          </w:tcPr>
          <w:p w14:paraId="6FF23C71"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lastRenderedPageBreak/>
              <w:t>Planning (Perencanaan)</w:t>
            </w:r>
          </w:p>
        </w:tc>
        <w:tc>
          <w:tcPr>
            <w:tcW w:w="2269" w:type="dxa"/>
            <w:tcBorders>
              <w:top w:val="nil"/>
              <w:left w:val="nil"/>
              <w:bottom w:val="single" w:sz="4" w:space="0" w:color="auto"/>
              <w:right w:val="single" w:sz="4" w:space="0" w:color="auto"/>
            </w:tcBorders>
            <w:shd w:val="clear" w:color="auto" w:fill="auto"/>
            <w:hideMark/>
          </w:tcPr>
          <w:p w14:paraId="3B05AA2C"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Pimpinan menetapkan tujuan kerja yang jelas</w:t>
            </w:r>
          </w:p>
        </w:tc>
        <w:tc>
          <w:tcPr>
            <w:tcW w:w="850" w:type="dxa"/>
            <w:tcBorders>
              <w:top w:val="nil"/>
              <w:left w:val="nil"/>
              <w:bottom w:val="single" w:sz="4" w:space="0" w:color="auto"/>
              <w:right w:val="single" w:sz="4" w:space="0" w:color="auto"/>
            </w:tcBorders>
            <w:shd w:val="clear" w:color="auto" w:fill="auto"/>
            <w:noWrap/>
            <w:hideMark/>
          </w:tcPr>
          <w:p w14:paraId="635E1BD8"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X1.1</w:t>
            </w:r>
          </w:p>
        </w:tc>
        <w:tc>
          <w:tcPr>
            <w:tcW w:w="567" w:type="dxa"/>
            <w:tcBorders>
              <w:top w:val="nil"/>
              <w:left w:val="nil"/>
              <w:bottom w:val="single" w:sz="4" w:space="0" w:color="auto"/>
              <w:right w:val="single" w:sz="4" w:space="0" w:color="auto"/>
            </w:tcBorders>
            <w:shd w:val="clear" w:color="auto" w:fill="auto"/>
            <w:hideMark/>
          </w:tcPr>
          <w:p w14:paraId="2C5F20B6" w14:textId="43E4A2C6"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627452A5"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5B05D5D6"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09E94CE2"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nil"/>
              <w:left w:val="single" w:sz="4" w:space="0" w:color="auto"/>
              <w:bottom w:val="single" w:sz="4" w:space="0" w:color="auto"/>
              <w:right w:val="single" w:sz="4" w:space="0" w:color="auto"/>
            </w:tcBorders>
            <w:vAlign w:val="center"/>
            <w:hideMark/>
          </w:tcPr>
          <w:p w14:paraId="56374148"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nil"/>
              <w:left w:val="nil"/>
              <w:bottom w:val="single" w:sz="4" w:space="0" w:color="auto"/>
              <w:right w:val="single" w:sz="4" w:space="0" w:color="auto"/>
            </w:tcBorders>
            <w:shd w:val="clear" w:color="auto" w:fill="auto"/>
            <w:hideMark/>
          </w:tcPr>
          <w:p w14:paraId="20D0566D"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Pimpinan menyusun rencana kerja untuk mencapai target</w:t>
            </w:r>
          </w:p>
        </w:tc>
        <w:tc>
          <w:tcPr>
            <w:tcW w:w="850" w:type="dxa"/>
            <w:tcBorders>
              <w:top w:val="nil"/>
              <w:left w:val="nil"/>
              <w:bottom w:val="single" w:sz="4" w:space="0" w:color="auto"/>
              <w:right w:val="single" w:sz="4" w:space="0" w:color="auto"/>
            </w:tcBorders>
            <w:shd w:val="clear" w:color="auto" w:fill="auto"/>
            <w:hideMark/>
          </w:tcPr>
          <w:p w14:paraId="73906352"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X1.2</w:t>
            </w:r>
          </w:p>
        </w:tc>
        <w:tc>
          <w:tcPr>
            <w:tcW w:w="567" w:type="dxa"/>
            <w:tcBorders>
              <w:top w:val="nil"/>
              <w:left w:val="nil"/>
              <w:bottom w:val="single" w:sz="4" w:space="0" w:color="auto"/>
              <w:right w:val="single" w:sz="4" w:space="0" w:color="auto"/>
            </w:tcBorders>
            <w:shd w:val="clear" w:color="auto" w:fill="auto"/>
            <w:hideMark/>
          </w:tcPr>
          <w:p w14:paraId="053F24D2" w14:textId="051A5E46"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76951D1A"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23937349"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6ABA8E36"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nil"/>
              <w:left w:val="single" w:sz="4" w:space="0" w:color="auto"/>
              <w:bottom w:val="single" w:sz="4" w:space="0" w:color="auto"/>
              <w:right w:val="single" w:sz="4" w:space="0" w:color="auto"/>
            </w:tcBorders>
            <w:vAlign w:val="center"/>
            <w:hideMark/>
          </w:tcPr>
          <w:p w14:paraId="11EE8D87"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nil"/>
              <w:left w:val="nil"/>
              <w:bottom w:val="single" w:sz="4" w:space="0" w:color="auto"/>
              <w:right w:val="single" w:sz="4" w:space="0" w:color="auto"/>
            </w:tcBorders>
            <w:shd w:val="clear" w:color="auto" w:fill="auto"/>
            <w:hideMark/>
          </w:tcPr>
          <w:p w14:paraId="07B83AB4"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Pimpinan memberikan arahan kerja sebelum pekerjaan dilaksanakan</w:t>
            </w:r>
          </w:p>
        </w:tc>
        <w:tc>
          <w:tcPr>
            <w:tcW w:w="850" w:type="dxa"/>
            <w:tcBorders>
              <w:top w:val="nil"/>
              <w:left w:val="nil"/>
              <w:bottom w:val="single" w:sz="4" w:space="0" w:color="auto"/>
              <w:right w:val="single" w:sz="4" w:space="0" w:color="auto"/>
            </w:tcBorders>
            <w:shd w:val="clear" w:color="auto" w:fill="auto"/>
            <w:hideMark/>
          </w:tcPr>
          <w:p w14:paraId="41B0C9E2"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X1.3</w:t>
            </w:r>
          </w:p>
        </w:tc>
        <w:tc>
          <w:tcPr>
            <w:tcW w:w="567" w:type="dxa"/>
            <w:tcBorders>
              <w:top w:val="nil"/>
              <w:left w:val="nil"/>
              <w:bottom w:val="single" w:sz="4" w:space="0" w:color="auto"/>
              <w:right w:val="single" w:sz="4" w:space="0" w:color="auto"/>
            </w:tcBorders>
            <w:shd w:val="clear" w:color="auto" w:fill="auto"/>
            <w:hideMark/>
          </w:tcPr>
          <w:p w14:paraId="363DA94F" w14:textId="14795D47" w:rsidR="00BE5B8E" w:rsidRPr="00B77301" w:rsidRDefault="00BE5B8E" w:rsidP="008D79BC">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5A6603DD"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518A73BE"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47871F42"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val="restart"/>
            <w:tcBorders>
              <w:top w:val="nil"/>
              <w:left w:val="single" w:sz="4" w:space="0" w:color="auto"/>
              <w:bottom w:val="single" w:sz="4" w:space="0" w:color="auto"/>
              <w:right w:val="single" w:sz="4" w:space="0" w:color="auto"/>
            </w:tcBorders>
            <w:shd w:val="clear" w:color="auto" w:fill="auto"/>
            <w:hideMark/>
          </w:tcPr>
          <w:p w14:paraId="25C6FBA6"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Organizing (Pengorganisasian)</w:t>
            </w:r>
          </w:p>
        </w:tc>
        <w:tc>
          <w:tcPr>
            <w:tcW w:w="2269" w:type="dxa"/>
            <w:tcBorders>
              <w:top w:val="nil"/>
              <w:left w:val="nil"/>
              <w:bottom w:val="single" w:sz="4" w:space="0" w:color="auto"/>
              <w:right w:val="single" w:sz="4" w:space="0" w:color="auto"/>
            </w:tcBorders>
            <w:shd w:val="clear" w:color="auto" w:fill="auto"/>
            <w:hideMark/>
          </w:tcPr>
          <w:p w14:paraId="5DB0CC85"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Pimpinan membagi tugas sesuai kemampuan karyawan</w:t>
            </w:r>
          </w:p>
        </w:tc>
        <w:tc>
          <w:tcPr>
            <w:tcW w:w="850" w:type="dxa"/>
            <w:tcBorders>
              <w:top w:val="nil"/>
              <w:left w:val="nil"/>
              <w:bottom w:val="single" w:sz="4" w:space="0" w:color="auto"/>
              <w:right w:val="single" w:sz="4" w:space="0" w:color="auto"/>
            </w:tcBorders>
            <w:shd w:val="clear" w:color="auto" w:fill="auto"/>
            <w:hideMark/>
          </w:tcPr>
          <w:p w14:paraId="62A2F384"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X1.4</w:t>
            </w:r>
          </w:p>
        </w:tc>
        <w:tc>
          <w:tcPr>
            <w:tcW w:w="567" w:type="dxa"/>
            <w:tcBorders>
              <w:top w:val="nil"/>
              <w:left w:val="nil"/>
              <w:bottom w:val="single" w:sz="4" w:space="0" w:color="auto"/>
              <w:right w:val="single" w:sz="4" w:space="0" w:color="auto"/>
            </w:tcBorders>
            <w:shd w:val="clear" w:color="auto" w:fill="auto"/>
            <w:hideMark/>
          </w:tcPr>
          <w:p w14:paraId="2064E9B2" w14:textId="07FA0347"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1D4CB1F7"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16AF29F4"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58E921FF"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nil"/>
              <w:left w:val="single" w:sz="4" w:space="0" w:color="auto"/>
              <w:bottom w:val="single" w:sz="4" w:space="0" w:color="auto"/>
              <w:right w:val="single" w:sz="4" w:space="0" w:color="auto"/>
            </w:tcBorders>
            <w:vAlign w:val="center"/>
            <w:hideMark/>
          </w:tcPr>
          <w:p w14:paraId="02CA21DC"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nil"/>
              <w:left w:val="nil"/>
              <w:bottom w:val="single" w:sz="4" w:space="0" w:color="auto"/>
              <w:right w:val="single" w:sz="4" w:space="0" w:color="auto"/>
            </w:tcBorders>
            <w:shd w:val="clear" w:color="auto" w:fill="auto"/>
            <w:hideMark/>
          </w:tcPr>
          <w:p w14:paraId="1F81AFD1"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Pimpinan mengatur koordinasi antarpegawai/antarbagian</w:t>
            </w:r>
          </w:p>
        </w:tc>
        <w:tc>
          <w:tcPr>
            <w:tcW w:w="850" w:type="dxa"/>
            <w:tcBorders>
              <w:top w:val="nil"/>
              <w:left w:val="nil"/>
              <w:bottom w:val="single" w:sz="4" w:space="0" w:color="auto"/>
              <w:right w:val="single" w:sz="4" w:space="0" w:color="auto"/>
            </w:tcBorders>
            <w:shd w:val="clear" w:color="auto" w:fill="auto"/>
            <w:hideMark/>
          </w:tcPr>
          <w:p w14:paraId="4D42B5ED"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X1.5</w:t>
            </w:r>
          </w:p>
        </w:tc>
        <w:tc>
          <w:tcPr>
            <w:tcW w:w="567" w:type="dxa"/>
            <w:tcBorders>
              <w:top w:val="nil"/>
              <w:left w:val="nil"/>
              <w:bottom w:val="single" w:sz="4" w:space="0" w:color="auto"/>
              <w:right w:val="single" w:sz="4" w:space="0" w:color="auto"/>
            </w:tcBorders>
            <w:shd w:val="clear" w:color="auto" w:fill="auto"/>
            <w:hideMark/>
          </w:tcPr>
          <w:p w14:paraId="134A1D24" w14:textId="7DBD01B6"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227D2E37"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225419F0"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0F73D16D"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nil"/>
              <w:left w:val="single" w:sz="4" w:space="0" w:color="auto"/>
              <w:bottom w:val="single" w:sz="4" w:space="0" w:color="auto"/>
              <w:right w:val="single" w:sz="4" w:space="0" w:color="auto"/>
            </w:tcBorders>
            <w:vAlign w:val="center"/>
            <w:hideMark/>
          </w:tcPr>
          <w:p w14:paraId="6935EFC7"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nil"/>
              <w:left w:val="nil"/>
              <w:bottom w:val="single" w:sz="4" w:space="0" w:color="auto"/>
              <w:right w:val="single" w:sz="4" w:space="0" w:color="auto"/>
            </w:tcBorders>
            <w:shd w:val="clear" w:color="auto" w:fill="auto"/>
            <w:hideMark/>
          </w:tcPr>
          <w:p w14:paraId="553C9370"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Pimpinan menempatkan sumber daya sesuai kebutuhan pekerjaan</w:t>
            </w:r>
          </w:p>
        </w:tc>
        <w:tc>
          <w:tcPr>
            <w:tcW w:w="850" w:type="dxa"/>
            <w:tcBorders>
              <w:top w:val="nil"/>
              <w:left w:val="nil"/>
              <w:bottom w:val="single" w:sz="4" w:space="0" w:color="auto"/>
              <w:right w:val="single" w:sz="4" w:space="0" w:color="auto"/>
            </w:tcBorders>
            <w:shd w:val="clear" w:color="auto" w:fill="auto"/>
            <w:hideMark/>
          </w:tcPr>
          <w:p w14:paraId="0FF109FB"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X1.6</w:t>
            </w:r>
          </w:p>
        </w:tc>
        <w:tc>
          <w:tcPr>
            <w:tcW w:w="567" w:type="dxa"/>
            <w:tcBorders>
              <w:top w:val="nil"/>
              <w:left w:val="nil"/>
              <w:bottom w:val="single" w:sz="4" w:space="0" w:color="auto"/>
              <w:right w:val="single" w:sz="4" w:space="0" w:color="auto"/>
            </w:tcBorders>
            <w:shd w:val="clear" w:color="auto" w:fill="auto"/>
            <w:hideMark/>
          </w:tcPr>
          <w:p w14:paraId="2D1890F1" w14:textId="402B87F8"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08B1AE31" w14:textId="77777777" w:rsidTr="00557B27">
        <w:trPr>
          <w:trHeight w:val="930"/>
        </w:trPr>
        <w:tc>
          <w:tcPr>
            <w:tcW w:w="993" w:type="dxa"/>
            <w:vMerge/>
            <w:tcBorders>
              <w:top w:val="nil"/>
              <w:left w:val="single" w:sz="4" w:space="0" w:color="auto"/>
              <w:bottom w:val="single" w:sz="4" w:space="0" w:color="000000"/>
              <w:right w:val="single" w:sz="4" w:space="0" w:color="auto"/>
            </w:tcBorders>
            <w:vAlign w:val="center"/>
            <w:hideMark/>
          </w:tcPr>
          <w:p w14:paraId="3762C474"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63177320"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tcBorders>
              <w:top w:val="nil"/>
              <w:left w:val="single" w:sz="4" w:space="0" w:color="auto"/>
              <w:bottom w:val="single" w:sz="4" w:space="0" w:color="auto"/>
              <w:right w:val="single" w:sz="4" w:space="0" w:color="auto"/>
            </w:tcBorders>
            <w:shd w:val="clear" w:color="auto" w:fill="auto"/>
            <w:hideMark/>
          </w:tcPr>
          <w:p w14:paraId="15A87C6D" w14:textId="6B44C0A1"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Actuating (Pengarahan/</w:t>
            </w:r>
            <w:r w:rsidR="00B77301">
              <w:rPr>
                <w:rFonts w:ascii="Times New Roman" w:eastAsia="Times New Roman" w:hAnsi="Times New Roman" w:cs="Times New Roman"/>
                <w:color w:val="000000"/>
                <w:sz w:val="20"/>
                <w:szCs w:val="20"/>
                <w:lang w:val="en-US" w:eastAsia="ko-KR"/>
              </w:rPr>
              <w:t xml:space="preserve"> </w:t>
            </w:r>
            <w:r w:rsidRPr="00B77301">
              <w:rPr>
                <w:rFonts w:ascii="Times New Roman" w:eastAsia="Times New Roman" w:hAnsi="Times New Roman" w:cs="Times New Roman"/>
                <w:color w:val="000000"/>
                <w:sz w:val="20"/>
                <w:szCs w:val="20"/>
                <w:lang w:val="en-US" w:eastAsia="ko-KR"/>
              </w:rPr>
              <w:t>Penggerakan)</w:t>
            </w:r>
          </w:p>
        </w:tc>
        <w:tc>
          <w:tcPr>
            <w:tcW w:w="2269" w:type="dxa"/>
            <w:tcBorders>
              <w:top w:val="nil"/>
              <w:left w:val="nil"/>
              <w:bottom w:val="single" w:sz="4" w:space="0" w:color="auto"/>
              <w:right w:val="single" w:sz="4" w:space="0" w:color="auto"/>
            </w:tcBorders>
            <w:shd w:val="clear" w:color="auto" w:fill="auto"/>
            <w:hideMark/>
          </w:tcPr>
          <w:p w14:paraId="7BBA275A" w14:textId="726E9F3F"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Pimpinan memotivasi karyawan untuk bekerja lebih baik</w:t>
            </w:r>
          </w:p>
        </w:tc>
        <w:tc>
          <w:tcPr>
            <w:tcW w:w="850" w:type="dxa"/>
            <w:tcBorders>
              <w:top w:val="nil"/>
              <w:left w:val="nil"/>
              <w:bottom w:val="single" w:sz="4" w:space="0" w:color="auto"/>
              <w:right w:val="single" w:sz="4" w:space="0" w:color="auto"/>
            </w:tcBorders>
            <w:shd w:val="clear" w:color="auto" w:fill="auto"/>
            <w:hideMark/>
          </w:tcPr>
          <w:p w14:paraId="2F84AC05"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X1.7</w:t>
            </w:r>
          </w:p>
        </w:tc>
        <w:tc>
          <w:tcPr>
            <w:tcW w:w="567" w:type="dxa"/>
            <w:tcBorders>
              <w:top w:val="nil"/>
              <w:left w:val="nil"/>
              <w:bottom w:val="single" w:sz="4" w:space="0" w:color="auto"/>
              <w:right w:val="single" w:sz="4" w:space="0" w:color="auto"/>
            </w:tcBorders>
            <w:shd w:val="clear" w:color="auto" w:fill="auto"/>
            <w:hideMark/>
          </w:tcPr>
          <w:p w14:paraId="0FC80D44" w14:textId="7225166E"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63E999B9" w14:textId="77777777" w:rsidTr="00C34ABF">
        <w:trPr>
          <w:trHeight w:val="930"/>
        </w:trPr>
        <w:tc>
          <w:tcPr>
            <w:tcW w:w="993" w:type="dxa"/>
            <w:vMerge/>
            <w:tcBorders>
              <w:top w:val="single" w:sz="4" w:space="0" w:color="auto"/>
              <w:left w:val="single" w:sz="4" w:space="0" w:color="auto"/>
              <w:bottom w:val="single" w:sz="4" w:space="0" w:color="000000"/>
              <w:right w:val="single" w:sz="4" w:space="0" w:color="auto"/>
            </w:tcBorders>
            <w:vAlign w:val="center"/>
            <w:hideMark/>
          </w:tcPr>
          <w:p w14:paraId="23744207"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E15D12C"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66065B86" w14:textId="77777777" w:rsidR="00BE5B8E" w:rsidRPr="00B77301" w:rsidRDefault="00BE5B8E" w:rsidP="00BE5B8E">
            <w:pPr>
              <w:jc w:val="center"/>
              <w:rPr>
                <w:rFonts w:ascii="Times New Roman" w:eastAsia="Times New Roman" w:hAnsi="Times New Roman" w:cs="Times New Roman"/>
                <w:color w:val="000000"/>
                <w:sz w:val="20"/>
                <w:szCs w:val="20"/>
                <w:lang w:val="en-US" w:eastAsia="ko-KR"/>
              </w:rPr>
            </w:pPr>
          </w:p>
        </w:tc>
        <w:tc>
          <w:tcPr>
            <w:tcW w:w="2269" w:type="dxa"/>
            <w:tcBorders>
              <w:top w:val="single" w:sz="4" w:space="0" w:color="auto"/>
              <w:left w:val="nil"/>
              <w:bottom w:val="single" w:sz="4" w:space="0" w:color="auto"/>
              <w:right w:val="single" w:sz="4" w:space="0" w:color="auto"/>
            </w:tcBorders>
            <w:shd w:val="clear" w:color="auto" w:fill="auto"/>
            <w:hideMark/>
          </w:tcPr>
          <w:p w14:paraId="1CF21C04"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Pimpinan memberikan bimbingan dalam pelaksanaan pekerjaan</w:t>
            </w:r>
          </w:p>
        </w:tc>
        <w:tc>
          <w:tcPr>
            <w:tcW w:w="850" w:type="dxa"/>
            <w:tcBorders>
              <w:top w:val="single" w:sz="4" w:space="0" w:color="auto"/>
              <w:left w:val="nil"/>
              <w:bottom w:val="single" w:sz="4" w:space="0" w:color="auto"/>
              <w:right w:val="single" w:sz="4" w:space="0" w:color="auto"/>
            </w:tcBorders>
            <w:shd w:val="clear" w:color="auto" w:fill="auto"/>
            <w:hideMark/>
          </w:tcPr>
          <w:p w14:paraId="0F29945B"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X1.8</w:t>
            </w:r>
          </w:p>
        </w:tc>
        <w:tc>
          <w:tcPr>
            <w:tcW w:w="567" w:type="dxa"/>
            <w:tcBorders>
              <w:top w:val="single" w:sz="4" w:space="0" w:color="auto"/>
              <w:left w:val="nil"/>
              <w:bottom w:val="single" w:sz="4" w:space="0" w:color="auto"/>
              <w:right w:val="single" w:sz="4" w:space="0" w:color="auto"/>
            </w:tcBorders>
            <w:shd w:val="clear" w:color="auto" w:fill="auto"/>
            <w:hideMark/>
          </w:tcPr>
          <w:p w14:paraId="492D24CD" w14:textId="23727D5B"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4A6A70C7"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13BB3277"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0F8BB40F"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nil"/>
              <w:left w:val="single" w:sz="4" w:space="0" w:color="auto"/>
              <w:bottom w:val="single" w:sz="4" w:space="0" w:color="auto"/>
              <w:right w:val="single" w:sz="4" w:space="0" w:color="auto"/>
            </w:tcBorders>
            <w:vAlign w:val="center"/>
            <w:hideMark/>
          </w:tcPr>
          <w:p w14:paraId="7D875918"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nil"/>
              <w:left w:val="nil"/>
              <w:bottom w:val="single" w:sz="4" w:space="0" w:color="auto"/>
              <w:right w:val="single" w:sz="4" w:space="0" w:color="auto"/>
            </w:tcBorders>
            <w:shd w:val="clear" w:color="auto" w:fill="auto"/>
            <w:hideMark/>
          </w:tcPr>
          <w:p w14:paraId="4C71F005"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Pimpinan mendorong karyawan menyelesaikan pekerjaan sesuai target</w:t>
            </w:r>
          </w:p>
        </w:tc>
        <w:tc>
          <w:tcPr>
            <w:tcW w:w="850" w:type="dxa"/>
            <w:tcBorders>
              <w:top w:val="nil"/>
              <w:left w:val="nil"/>
              <w:bottom w:val="single" w:sz="4" w:space="0" w:color="auto"/>
              <w:right w:val="single" w:sz="4" w:space="0" w:color="auto"/>
            </w:tcBorders>
            <w:shd w:val="clear" w:color="auto" w:fill="auto"/>
            <w:hideMark/>
          </w:tcPr>
          <w:p w14:paraId="4A11C4DC"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X1.9</w:t>
            </w:r>
          </w:p>
        </w:tc>
        <w:tc>
          <w:tcPr>
            <w:tcW w:w="567" w:type="dxa"/>
            <w:tcBorders>
              <w:top w:val="nil"/>
              <w:left w:val="nil"/>
              <w:bottom w:val="single" w:sz="4" w:space="0" w:color="auto"/>
              <w:right w:val="single" w:sz="4" w:space="0" w:color="auto"/>
            </w:tcBorders>
            <w:shd w:val="clear" w:color="auto" w:fill="auto"/>
            <w:hideMark/>
          </w:tcPr>
          <w:p w14:paraId="26BA0BFB" w14:textId="7E1BF47A"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486F44A6"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70755EE7"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61C6B13D"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val="restart"/>
            <w:tcBorders>
              <w:top w:val="nil"/>
              <w:left w:val="single" w:sz="4" w:space="0" w:color="auto"/>
              <w:bottom w:val="single" w:sz="4" w:space="0" w:color="auto"/>
              <w:right w:val="single" w:sz="4" w:space="0" w:color="auto"/>
            </w:tcBorders>
            <w:shd w:val="clear" w:color="auto" w:fill="auto"/>
            <w:hideMark/>
          </w:tcPr>
          <w:p w14:paraId="1E8A4B9A"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Controlling (Pengawasan/Pengendalian)</w:t>
            </w:r>
          </w:p>
        </w:tc>
        <w:tc>
          <w:tcPr>
            <w:tcW w:w="2269" w:type="dxa"/>
            <w:tcBorders>
              <w:top w:val="nil"/>
              <w:left w:val="nil"/>
              <w:bottom w:val="single" w:sz="4" w:space="0" w:color="auto"/>
              <w:right w:val="single" w:sz="4" w:space="0" w:color="auto"/>
            </w:tcBorders>
            <w:shd w:val="clear" w:color="auto" w:fill="auto"/>
            <w:hideMark/>
          </w:tcPr>
          <w:p w14:paraId="3A830FA3"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Pimpinan mengawasi pelaksanaan pekerjaan karyawan</w:t>
            </w:r>
          </w:p>
        </w:tc>
        <w:tc>
          <w:tcPr>
            <w:tcW w:w="850" w:type="dxa"/>
            <w:tcBorders>
              <w:top w:val="nil"/>
              <w:left w:val="nil"/>
              <w:bottom w:val="single" w:sz="4" w:space="0" w:color="auto"/>
              <w:right w:val="single" w:sz="4" w:space="0" w:color="auto"/>
            </w:tcBorders>
            <w:shd w:val="clear" w:color="auto" w:fill="auto"/>
            <w:hideMark/>
          </w:tcPr>
          <w:p w14:paraId="50FBBF00"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X1.10</w:t>
            </w:r>
          </w:p>
        </w:tc>
        <w:tc>
          <w:tcPr>
            <w:tcW w:w="567" w:type="dxa"/>
            <w:tcBorders>
              <w:top w:val="nil"/>
              <w:left w:val="nil"/>
              <w:bottom w:val="single" w:sz="4" w:space="0" w:color="auto"/>
              <w:right w:val="single" w:sz="4" w:space="0" w:color="auto"/>
            </w:tcBorders>
            <w:shd w:val="clear" w:color="auto" w:fill="auto"/>
            <w:hideMark/>
          </w:tcPr>
          <w:p w14:paraId="64DB3438" w14:textId="4C19AFE0"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1BE60C43" w14:textId="77777777" w:rsidTr="00C34ABF">
        <w:trPr>
          <w:trHeight w:val="620"/>
        </w:trPr>
        <w:tc>
          <w:tcPr>
            <w:tcW w:w="993" w:type="dxa"/>
            <w:vMerge/>
            <w:tcBorders>
              <w:top w:val="nil"/>
              <w:left w:val="single" w:sz="4" w:space="0" w:color="auto"/>
              <w:bottom w:val="single" w:sz="4" w:space="0" w:color="000000"/>
              <w:right w:val="single" w:sz="4" w:space="0" w:color="auto"/>
            </w:tcBorders>
            <w:vAlign w:val="center"/>
            <w:hideMark/>
          </w:tcPr>
          <w:p w14:paraId="6FA97B41"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53EA5C7B"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nil"/>
              <w:left w:val="single" w:sz="4" w:space="0" w:color="auto"/>
              <w:bottom w:val="single" w:sz="4" w:space="0" w:color="auto"/>
              <w:right w:val="single" w:sz="4" w:space="0" w:color="auto"/>
            </w:tcBorders>
            <w:vAlign w:val="center"/>
            <w:hideMark/>
          </w:tcPr>
          <w:p w14:paraId="60EABBDD"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nil"/>
              <w:left w:val="nil"/>
              <w:bottom w:val="single" w:sz="4" w:space="0" w:color="auto"/>
              <w:right w:val="single" w:sz="4" w:space="0" w:color="auto"/>
            </w:tcBorders>
            <w:shd w:val="clear" w:color="auto" w:fill="auto"/>
            <w:hideMark/>
          </w:tcPr>
          <w:p w14:paraId="2835FDAE"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Pimpinan mengevaluasi hasil kerja secara berkala</w:t>
            </w:r>
          </w:p>
        </w:tc>
        <w:tc>
          <w:tcPr>
            <w:tcW w:w="850" w:type="dxa"/>
            <w:tcBorders>
              <w:top w:val="nil"/>
              <w:left w:val="nil"/>
              <w:bottom w:val="single" w:sz="4" w:space="0" w:color="auto"/>
              <w:right w:val="single" w:sz="4" w:space="0" w:color="auto"/>
            </w:tcBorders>
            <w:shd w:val="clear" w:color="auto" w:fill="auto"/>
            <w:hideMark/>
          </w:tcPr>
          <w:p w14:paraId="3A51C15F"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X1.11</w:t>
            </w:r>
          </w:p>
        </w:tc>
        <w:tc>
          <w:tcPr>
            <w:tcW w:w="567" w:type="dxa"/>
            <w:tcBorders>
              <w:top w:val="nil"/>
              <w:left w:val="nil"/>
              <w:bottom w:val="single" w:sz="4" w:space="0" w:color="auto"/>
              <w:right w:val="single" w:sz="4" w:space="0" w:color="auto"/>
            </w:tcBorders>
            <w:shd w:val="clear" w:color="auto" w:fill="auto"/>
            <w:hideMark/>
          </w:tcPr>
          <w:p w14:paraId="6D742616" w14:textId="28285F06"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3296DDF7" w14:textId="77777777" w:rsidTr="00C34ABF">
        <w:trPr>
          <w:trHeight w:val="930"/>
        </w:trPr>
        <w:tc>
          <w:tcPr>
            <w:tcW w:w="993" w:type="dxa"/>
            <w:vMerge/>
            <w:tcBorders>
              <w:top w:val="nil"/>
              <w:left w:val="single" w:sz="4" w:space="0" w:color="auto"/>
              <w:bottom w:val="single" w:sz="4" w:space="0" w:color="auto"/>
              <w:right w:val="single" w:sz="4" w:space="0" w:color="auto"/>
            </w:tcBorders>
            <w:vAlign w:val="center"/>
            <w:hideMark/>
          </w:tcPr>
          <w:p w14:paraId="637119F7"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04FDF858"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nil"/>
              <w:left w:val="single" w:sz="4" w:space="0" w:color="auto"/>
              <w:bottom w:val="single" w:sz="4" w:space="0" w:color="auto"/>
              <w:right w:val="single" w:sz="4" w:space="0" w:color="auto"/>
            </w:tcBorders>
            <w:vAlign w:val="center"/>
            <w:hideMark/>
          </w:tcPr>
          <w:p w14:paraId="1E2CF2C1"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nil"/>
              <w:left w:val="nil"/>
              <w:bottom w:val="single" w:sz="4" w:space="0" w:color="auto"/>
              <w:right w:val="single" w:sz="4" w:space="0" w:color="auto"/>
            </w:tcBorders>
            <w:shd w:val="clear" w:color="auto" w:fill="auto"/>
            <w:hideMark/>
          </w:tcPr>
          <w:p w14:paraId="3D69A517" w14:textId="4A1E0EFF" w:rsidR="00E631F7"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Pimpinan memberikan koreksi bila terjadi kesalahan kerja</w:t>
            </w:r>
          </w:p>
        </w:tc>
        <w:tc>
          <w:tcPr>
            <w:tcW w:w="850" w:type="dxa"/>
            <w:tcBorders>
              <w:top w:val="nil"/>
              <w:left w:val="nil"/>
              <w:bottom w:val="single" w:sz="4" w:space="0" w:color="auto"/>
              <w:right w:val="single" w:sz="4" w:space="0" w:color="auto"/>
            </w:tcBorders>
            <w:shd w:val="clear" w:color="auto" w:fill="auto"/>
            <w:hideMark/>
          </w:tcPr>
          <w:p w14:paraId="18EF2811"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X1.12</w:t>
            </w:r>
          </w:p>
        </w:tc>
        <w:tc>
          <w:tcPr>
            <w:tcW w:w="567" w:type="dxa"/>
            <w:tcBorders>
              <w:top w:val="nil"/>
              <w:left w:val="nil"/>
              <w:bottom w:val="single" w:sz="4" w:space="0" w:color="auto"/>
              <w:right w:val="single" w:sz="4" w:space="0" w:color="auto"/>
            </w:tcBorders>
            <w:shd w:val="clear" w:color="auto" w:fill="auto"/>
            <w:hideMark/>
          </w:tcPr>
          <w:p w14:paraId="29E0DD4F" w14:textId="2BB8FE29"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0FCBA807" w14:textId="77777777" w:rsidTr="00C34ABF">
        <w:trPr>
          <w:trHeight w:val="930"/>
        </w:trPr>
        <w:tc>
          <w:tcPr>
            <w:tcW w:w="99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0CE2465"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Motivasi Kerja (X</w:t>
            </w:r>
            <w:r w:rsidRPr="003107EF">
              <w:rPr>
                <w:rFonts w:ascii="Times New Roman" w:eastAsia="Times New Roman" w:hAnsi="Times New Roman" w:cs="Times New Roman"/>
                <w:color w:val="000000"/>
                <w:sz w:val="20"/>
                <w:szCs w:val="20"/>
                <w:vertAlign w:val="subscript"/>
                <w:lang w:val="en-US" w:eastAsia="ko-KR"/>
              </w:rPr>
              <w:t>2</w:t>
            </w:r>
            <w:r w:rsidRPr="00B77301">
              <w:rPr>
                <w:rFonts w:ascii="Times New Roman" w:eastAsia="Times New Roman" w:hAnsi="Times New Roman" w:cs="Times New Roman"/>
                <w:color w:val="000000"/>
                <w:sz w:val="20"/>
                <w:szCs w:val="20"/>
                <w:lang w:val="en-US" w:eastAsia="ko-KR"/>
              </w:rPr>
              <w:t>)</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572476" w14:textId="3F8CCFBD" w:rsidR="00BE5B8E" w:rsidRPr="00B77301" w:rsidRDefault="0099353D" w:rsidP="00BE5B8E">
            <w:pPr>
              <w:widowControl/>
              <w:autoSpaceDE/>
              <w:autoSpaceDN/>
              <w:rPr>
                <w:rFonts w:ascii="Times New Roman" w:eastAsia="Times New Roman" w:hAnsi="Times New Roman" w:cs="Times New Roman"/>
                <w:color w:val="000000"/>
                <w:sz w:val="20"/>
                <w:szCs w:val="20"/>
                <w:lang w:val="en-US" w:eastAsia="ko-KR"/>
              </w:rPr>
            </w:pPr>
            <w:r w:rsidRPr="0099353D">
              <w:rPr>
                <w:rFonts w:ascii="Times New Roman" w:eastAsia="Times New Roman" w:hAnsi="Times New Roman" w:cs="Times New Roman"/>
                <w:color w:val="000000"/>
                <w:sz w:val="20"/>
                <w:szCs w:val="20"/>
                <w:lang w:val="en-US" w:eastAsia="ko-KR"/>
              </w:rPr>
              <w:t>Motivasi kerja adalah dorongan yang berasal dari dalam maupun luar diri pegawai yang memengaruhi arah perilaku, intensitas usaha, semangat, kemauan dan ketekunan dalam melaksanakan pekerjaan untuk mencapai tujuan organisasi. Berdasarkan sintesis dari Adhari (2021), Robbins dan Coulter (2021), Colquitt, Lepine, &amp; Wesson (2021), Lussier &amp; Achua (2022), dan Deci &amp; Ryan (2020), motivasi kerja dalam penelitian ini tercermin dari arah perilaku kerja, intensitas usaha kerja, serta ketekunan pegawai dalam melaksanakan dan menyelesaikan pekerjaannya.</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1EA0AE"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Arah Perilaku Kerja</w:t>
            </w:r>
          </w:p>
        </w:tc>
        <w:tc>
          <w:tcPr>
            <w:tcW w:w="2269" w:type="dxa"/>
            <w:tcBorders>
              <w:top w:val="single" w:sz="4" w:space="0" w:color="auto"/>
              <w:left w:val="nil"/>
              <w:bottom w:val="single" w:sz="4" w:space="0" w:color="auto"/>
              <w:right w:val="single" w:sz="4" w:space="0" w:color="auto"/>
            </w:tcBorders>
            <w:shd w:val="clear" w:color="auto" w:fill="auto"/>
            <w:hideMark/>
          </w:tcPr>
          <w:p w14:paraId="0B06F693"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Karyawan memiliki keinginan kuat untuk bekerja dengan baik</w:t>
            </w:r>
          </w:p>
        </w:tc>
        <w:tc>
          <w:tcPr>
            <w:tcW w:w="850" w:type="dxa"/>
            <w:tcBorders>
              <w:top w:val="single" w:sz="4" w:space="0" w:color="auto"/>
              <w:left w:val="nil"/>
              <w:bottom w:val="single" w:sz="4" w:space="0" w:color="auto"/>
              <w:right w:val="single" w:sz="4" w:space="0" w:color="auto"/>
            </w:tcBorders>
            <w:shd w:val="clear" w:color="auto" w:fill="auto"/>
            <w:noWrap/>
            <w:hideMark/>
          </w:tcPr>
          <w:p w14:paraId="252E2432"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X2.1</w:t>
            </w:r>
          </w:p>
        </w:tc>
        <w:tc>
          <w:tcPr>
            <w:tcW w:w="567" w:type="dxa"/>
            <w:tcBorders>
              <w:top w:val="single" w:sz="4" w:space="0" w:color="auto"/>
              <w:left w:val="nil"/>
              <w:bottom w:val="single" w:sz="4" w:space="0" w:color="auto"/>
              <w:right w:val="single" w:sz="4" w:space="0" w:color="auto"/>
            </w:tcBorders>
            <w:shd w:val="clear" w:color="auto" w:fill="auto"/>
            <w:hideMark/>
          </w:tcPr>
          <w:p w14:paraId="762F4DE1" w14:textId="2A0D6E8D"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2E76AE54"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12F9CE9E"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14782E1C"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nil"/>
              <w:left w:val="single" w:sz="4" w:space="0" w:color="auto"/>
              <w:bottom w:val="single" w:sz="4" w:space="0" w:color="auto"/>
              <w:right w:val="single" w:sz="4" w:space="0" w:color="auto"/>
            </w:tcBorders>
            <w:vAlign w:val="center"/>
            <w:hideMark/>
          </w:tcPr>
          <w:p w14:paraId="618DB02D"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nil"/>
              <w:left w:val="nil"/>
              <w:bottom w:val="single" w:sz="4" w:space="0" w:color="auto"/>
              <w:right w:val="single" w:sz="4" w:space="0" w:color="auto"/>
            </w:tcBorders>
            <w:shd w:val="clear" w:color="auto" w:fill="auto"/>
            <w:hideMark/>
          </w:tcPr>
          <w:p w14:paraId="13AC9D8B"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Karyawan berusaha mencapai target kerja yang ditetapkan</w:t>
            </w:r>
          </w:p>
        </w:tc>
        <w:tc>
          <w:tcPr>
            <w:tcW w:w="850" w:type="dxa"/>
            <w:tcBorders>
              <w:top w:val="nil"/>
              <w:left w:val="nil"/>
              <w:bottom w:val="single" w:sz="4" w:space="0" w:color="auto"/>
              <w:right w:val="single" w:sz="4" w:space="0" w:color="auto"/>
            </w:tcBorders>
            <w:shd w:val="clear" w:color="auto" w:fill="auto"/>
            <w:hideMark/>
          </w:tcPr>
          <w:p w14:paraId="6024A640"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X2.2</w:t>
            </w:r>
          </w:p>
        </w:tc>
        <w:tc>
          <w:tcPr>
            <w:tcW w:w="567" w:type="dxa"/>
            <w:tcBorders>
              <w:top w:val="nil"/>
              <w:left w:val="nil"/>
              <w:bottom w:val="single" w:sz="4" w:space="0" w:color="auto"/>
              <w:right w:val="single" w:sz="4" w:space="0" w:color="auto"/>
            </w:tcBorders>
            <w:shd w:val="clear" w:color="auto" w:fill="auto"/>
            <w:hideMark/>
          </w:tcPr>
          <w:p w14:paraId="790ACD66" w14:textId="00DE1656"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7F6B8D6D" w14:textId="77777777" w:rsidTr="00C34ABF">
        <w:trPr>
          <w:trHeight w:val="620"/>
        </w:trPr>
        <w:tc>
          <w:tcPr>
            <w:tcW w:w="993" w:type="dxa"/>
            <w:vMerge/>
            <w:tcBorders>
              <w:top w:val="nil"/>
              <w:left w:val="single" w:sz="4" w:space="0" w:color="auto"/>
              <w:bottom w:val="single" w:sz="4" w:space="0" w:color="000000"/>
              <w:right w:val="single" w:sz="4" w:space="0" w:color="auto"/>
            </w:tcBorders>
            <w:vAlign w:val="center"/>
            <w:hideMark/>
          </w:tcPr>
          <w:p w14:paraId="1A0A9220"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2294A5A7"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nil"/>
              <w:left w:val="single" w:sz="4" w:space="0" w:color="auto"/>
              <w:bottom w:val="single" w:sz="4" w:space="0" w:color="auto"/>
              <w:right w:val="single" w:sz="4" w:space="0" w:color="auto"/>
            </w:tcBorders>
            <w:vAlign w:val="center"/>
            <w:hideMark/>
          </w:tcPr>
          <w:p w14:paraId="3BA3AAD8"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nil"/>
              <w:left w:val="nil"/>
              <w:bottom w:val="single" w:sz="4" w:space="0" w:color="auto"/>
              <w:right w:val="single" w:sz="4" w:space="0" w:color="auto"/>
            </w:tcBorders>
            <w:shd w:val="clear" w:color="auto" w:fill="auto"/>
            <w:hideMark/>
          </w:tcPr>
          <w:p w14:paraId="10DDFCA2"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Karyawan memiliki tujuan yang jelas dalam bekerja</w:t>
            </w:r>
          </w:p>
        </w:tc>
        <w:tc>
          <w:tcPr>
            <w:tcW w:w="850" w:type="dxa"/>
            <w:tcBorders>
              <w:top w:val="nil"/>
              <w:left w:val="nil"/>
              <w:bottom w:val="single" w:sz="4" w:space="0" w:color="auto"/>
              <w:right w:val="single" w:sz="4" w:space="0" w:color="auto"/>
            </w:tcBorders>
            <w:shd w:val="clear" w:color="auto" w:fill="auto"/>
            <w:noWrap/>
            <w:hideMark/>
          </w:tcPr>
          <w:p w14:paraId="2F31965D"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X2.3</w:t>
            </w:r>
          </w:p>
        </w:tc>
        <w:tc>
          <w:tcPr>
            <w:tcW w:w="567" w:type="dxa"/>
            <w:tcBorders>
              <w:top w:val="nil"/>
              <w:left w:val="nil"/>
              <w:bottom w:val="single" w:sz="4" w:space="0" w:color="auto"/>
              <w:right w:val="single" w:sz="4" w:space="0" w:color="auto"/>
            </w:tcBorders>
            <w:shd w:val="clear" w:color="auto" w:fill="auto"/>
            <w:hideMark/>
          </w:tcPr>
          <w:p w14:paraId="1C623A84" w14:textId="4D4134EE"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6AD29F63"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5C1D86A2"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73C2CE63"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val="restart"/>
            <w:tcBorders>
              <w:top w:val="nil"/>
              <w:left w:val="single" w:sz="4" w:space="0" w:color="auto"/>
              <w:bottom w:val="single" w:sz="4" w:space="0" w:color="auto"/>
              <w:right w:val="single" w:sz="4" w:space="0" w:color="auto"/>
            </w:tcBorders>
            <w:shd w:val="clear" w:color="auto" w:fill="auto"/>
            <w:hideMark/>
          </w:tcPr>
          <w:p w14:paraId="1374AE7E"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Intensitas Usaha Kerja</w:t>
            </w:r>
          </w:p>
        </w:tc>
        <w:tc>
          <w:tcPr>
            <w:tcW w:w="2269" w:type="dxa"/>
            <w:tcBorders>
              <w:top w:val="nil"/>
              <w:left w:val="nil"/>
              <w:bottom w:val="single" w:sz="4" w:space="0" w:color="auto"/>
              <w:right w:val="single" w:sz="4" w:space="0" w:color="auto"/>
            </w:tcBorders>
            <w:shd w:val="clear" w:color="auto" w:fill="auto"/>
            <w:hideMark/>
          </w:tcPr>
          <w:p w14:paraId="7E56DB6E"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Karyawan bersemangat dalam menyelesaikan pekerjaan</w:t>
            </w:r>
          </w:p>
        </w:tc>
        <w:tc>
          <w:tcPr>
            <w:tcW w:w="850" w:type="dxa"/>
            <w:tcBorders>
              <w:top w:val="nil"/>
              <w:left w:val="nil"/>
              <w:bottom w:val="single" w:sz="4" w:space="0" w:color="auto"/>
              <w:right w:val="single" w:sz="4" w:space="0" w:color="auto"/>
            </w:tcBorders>
            <w:shd w:val="clear" w:color="auto" w:fill="auto"/>
            <w:hideMark/>
          </w:tcPr>
          <w:p w14:paraId="652D0BFC"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X2.4</w:t>
            </w:r>
          </w:p>
        </w:tc>
        <w:tc>
          <w:tcPr>
            <w:tcW w:w="567" w:type="dxa"/>
            <w:tcBorders>
              <w:top w:val="nil"/>
              <w:left w:val="nil"/>
              <w:bottom w:val="single" w:sz="4" w:space="0" w:color="auto"/>
              <w:right w:val="single" w:sz="4" w:space="0" w:color="auto"/>
            </w:tcBorders>
            <w:shd w:val="clear" w:color="auto" w:fill="auto"/>
            <w:hideMark/>
          </w:tcPr>
          <w:p w14:paraId="0C31BAA9" w14:textId="6564E3EC"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0B9D8FEB"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2D39896F"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135A3388"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nil"/>
              <w:left w:val="single" w:sz="4" w:space="0" w:color="auto"/>
              <w:bottom w:val="single" w:sz="4" w:space="0" w:color="auto"/>
              <w:right w:val="single" w:sz="4" w:space="0" w:color="auto"/>
            </w:tcBorders>
            <w:vAlign w:val="center"/>
            <w:hideMark/>
          </w:tcPr>
          <w:p w14:paraId="06779179"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nil"/>
              <w:left w:val="nil"/>
              <w:bottom w:val="single" w:sz="4" w:space="0" w:color="auto"/>
              <w:right w:val="single" w:sz="4" w:space="0" w:color="auto"/>
            </w:tcBorders>
            <w:shd w:val="clear" w:color="auto" w:fill="auto"/>
            <w:hideMark/>
          </w:tcPr>
          <w:p w14:paraId="341470C0"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Karyawan berusaha mengerahkan kemampuan terbaik saat bekerja</w:t>
            </w:r>
          </w:p>
        </w:tc>
        <w:tc>
          <w:tcPr>
            <w:tcW w:w="850" w:type="dxa"/>
            <w:tcBorders>
              <w:top w:val="nil"/>
              <w:left w:val="nil"/>
              <w:bottom w:val="single" w:sz="4" w:space="0" w:color="auto"/>
              <w:right w:val="single" w:sz="4" w:space="0" w:color="auto"/>
            </w:tcBorders>
            <w:shd w:val="clear" w:color="auto" w:fill="auto"/>
            <w:noWrap/>
            <w:hideMark/>
          </w:tcPr>
          <w:p w14:paraId="0F364C85"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X2.5</w:t>
            </w:r>
          </w:p>
        </w:tc>
        <w:tc>
          <w:tcPr>
            <w:tcW w:w="567" w:type="dxa"/>
            <w:tcBorders>
              <w:top w:val="nil"/>
              <w:left w:val="nil"/>
              <w:bottom w:val="single" w:sz="4" w:space="0" w:color="auto"/>
              <w:right w:val="single" w:sz="4" w:space="0" w:color="auto"/>
            </w:tcBorders>
            <w:shd w:val="clear" w:color="auto" w:fill="auto"/>
            <w:hideMark/>
          </w:tcPr>
          <w:p w14:paraId="31224AD5" w14:textId="193C27F7"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586E19EA"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36A6E93D"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3C4E8BD9"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nil"/>
              <w:left w:val="single" w:sz="4" w:space="0" w:color="auto"/>
              <w:bottom w:val="single" w:sz="4" w:space="0" w:color="auto"/>
              <w:right w:val="single" w:sz="4" w:space="0" w:color="auto"/>
            </w:tcBorders>
            <w:vAlign w:val="center"/>
            <w:hideMark/>
          </w:tcPr>
          <w:p w14:paraId="2C57D0A3"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nil"/>
              <w:left w:val="nil"/>
              <w:bottom w:val="single" w:sz="4" w:space="0" w:color="auto"/>
              <w:right w:val="single" w:sz="4" w:space="0" w:color="auto"/>
            </w:tcBorders>
            <w:shd w:val="clear" w:color="auto" w:fill="auto"/>
            <w:hideMark/>
          </w:tcPr>
          <w:p w14:paraId="3FEBB7A9"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Karyawan bekerja dengan sungguh-sungguh untuk memperoleh hasil optimal</w:t>
            </w:r>
          </w:p>
        </w:tc>
        <w:tc>
          <w:tcPr>
            <w:tcW w:w="850" w:type="dxa"/>
            <w:tcBorders>
              <w:top w:val="nil"/>
              <w:left w:val="nil"/>
              <w:bottom w:val="single" w:sz="4" w:space="0" w:color="auto"/>
              <w:right w:val="single" w:sz="4" w:space="0" w:color="auto"/>
            </w:tcBorders>
            <w:shd w:val="clear" w:color="auto" w:fill="auto"/>
            <w:hideMark/>
          </w:tcPr>
          <w:p w14:paraId="50F19BF2"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X2.6</w:t>
            </w:r>
          </w:p>
        </w:tc>
        <w:tc>
          <w:tcPr>
            <w:tcW w:w="567" w:type="dxa"/>
            <w:tcBorders>
              <w:top w:val="nil"/>
              <w:left w:val="nil"/>
              <w:bottom w:val="single" w:sz="4" w:space="0" w:color="auto"/>
              <w:right w:val="single" w:sz="4" w:space="0" w:color="auto"/>
            </w:tcBorders>
            <w:shd w:val="clear" w:color="auto" w:fill="auto"/>
            <w:hideMark/>
          </w:tcPr>
          <w:p w14:paraId="5FF86CAD" w14:textId="2FC9B7A0"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6FA5264D"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12E50385"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76C4D32A"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val="restart"/>
            <w:tcBorders>
              <w:top w:val="nil"/>
              <w:left w:val="single" w:sz="4" w:space="0" w:color="auto"/>
              <w:bottom w:val="single" w:sz="4" w:space="0" w:color="auto"/>
              <w:right w:val="single" w:sz="4" w:space="0" w:color="auto"/>
            </w:tcBorders>
            <w:shd w:val="clear" w:color="auto" w:fill="auto"/>
            <w:hideMark/>
          </w:tcPr>
          <w:p w14:paraId="77E5E7E4"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Ketekunan dalam Bekerja</w:t>
            </w:r>
          </w:p>
        </w:tc>
        <w:tc>
          <w:tcPr>
            <w:tcW w:w="2269" w:type="dxa"/>
            <w:tcBorders>
              <w:top w:val="nil"/>
              <w:left w:val="nil"/>
              <w:bottom w:val="single" w:sz="4" w:space="0" w:color="auto"/>
              <w:right w:val="single" w:sz="4" w:space="0" w:color="auto"/>
            </w:tcBorders>
            <w:shd w:val="clear" w:color="auto" w:fill="auto"/>
            <w:hideMark/>
          </w:tcPr>
          <w:p w14:paraId="49FE1CEC"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Karyawan tetap berusaha menyelesaikan pekerjaan walau menghadapi kesulitan</w:t>
            </w:r>
          </w:p>
        </w:tc>
        <w:tc>
          <w:tcPr>
            <w:tcW w:w="850" w:type="dxa"/>
            <w:tcBorders>
              <w:top w:val="nil"/>
              <w:left w:val="nil"/>
              <w:bottom w:val="single" w:sz="4" w:space="0" w:color="auto"/>
              <w:right w:val="single" w:sz="4" w:space="0" w:color="auto"/>
            </w:tcBorders>
            <w:shd w:val="clear" w:color="auto" w:fill="auto"/>
            <w:noWrap/>
            <w:hideMark/>
          </w:tcPr>
          <w:p w14:paraId="34A876C2"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X2.7</w:t>
            </w:r>
          </w:p>
        </w:tc>
        <w:tc>
          <w:tcPr>
            <w:tcW w:w="567" w:type="dxa"/>
            <w:tcBorders>
              <w:top w:val="nil"/>
              <w:left w:val="nil"/>
              <w:bottom w:val="single" w:sz="4" w:space="0" w:color="auto"/>
              <w:right w:val="single" w:sz="4" w:space="0" w:color="auto"/>
            </w:tcBorders>
            <w:shd w:val="clear" w:color="auto" w:fill="auto"/>
            <w:hideMark/>
          </w:tcPr>
          <w:p w14:paraId="3DE0AEF8" w14:textId="66FBE6F2"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2A44B198"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2DBB3962"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02951D2D"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nil"/>
              <w:left w:val="single" w:sz="4" w:space="0" w:color="auto"/>
              <w:bottom w:val="single" w:sz="4" w:space="0" w:color="auto"/>
              <w:right w:val="single" w:sz="4" w:space="0" w:color="auto"/>
            </w:tcBorders>
            <w:vAlign w:val="center"/>
            <w:hideMark/>
          </w:tcPr>
          <w:p w14:paraId="2D8D0025"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nil"/>
              <w:left w:val="nil"/>
              <w:bottom w:val="single" w:sz="4" w:space="0" w:color="auto"/>
              <w:right w:val="single" w:sz="4" w:space="0" w:color="auto"/>
            </w:tcBorders>
            <w:shd w:val="clear" w:color="auto" w:fill="auto"/>
            <w:hideMark/>
          </w:tcPr>
          <w:p w14:paraId="154B5926"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Karyawan bertanggung jawab terhadap tugas yang diberikan</w:t>
            </w:r>
          </w:p>
        </w:tc>
        <w:tc>
          <w:tcPr>
            <w:tcW w:w="850" w:type="dxa"/>
            <w:tcBorders>
              <w:top w:val="nil"/>
              <w:left w:val="nil"/>
              <w:bottom w:val="single" w:sz="4" w:space="0" w:color="auto"/>
              <w:right w:val="single" w:sz="4" w:space="0" w:color="auto"/>
            </w:tcBorders>
            <w:shd w:val="clear" w:color="auto" w:fill="auto"/>
            <w:hideMark/>
          </w:tcPr>
          <w:p w14:paraId="06A7B8C9"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X2.8</w:t>
            </w:r>
          </w:p>
        </w:tc>
        <w:tc>
          <w:tcPr>
            <w:tcW w:w="567" w:type="dxa"/>
            <w:tcBorders>
              <w:top w:val="nil"/>
              <w:left w:val="nil"/>
              <w:bottom w:val="single" w:sz="4" w:space="0" w:color="auto"/>
              <w:right w:val="single" w:sz="4" w:space="0" w:color="auto"/>
            </w:tcBorders>
            <w:shd w:val="clear" w:color="auto" w:fill="auto"/>
            <w:hideMark/>
          </w:tcPr>
          <w:p w14:paraId="6B68B06A" w14:textId="39E4033C"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719FD07A"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285DDB07"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33A867F9"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nil"/>
              <w:left w:val="single" w:sz="4" w:space="0" w:color="auto"/>
              <w:bottom w:val="single" w:sz="4" w:space="0" w:color="auto"/>
              <w:right w:val="single" w:sz="4" w:space="0" w:color="auto"/>
            </w:tcBorders>
            <w:vAlign w:val="center"/>
            <w:hideMark/>
          </w:tcPr>
          <w:p w14:paraId="5EA9796C"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nil"/>
              <w:left w:val="nil"/>
              <w:bottom w:val="single" w:sz="4" w:space="0" w:color="auto"/>
              <w:right w:val="single" w:sz="4" w:space="0" w:color="auto"/>
            </w:tcBorders>
            <w:shd w:val="clear" w:color="auto" w:fill="auto"/>
            <w:hideMark/>
          </w:tcPr>
          <w:p w14:paraId="26A40664"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Karyawan berupaya mempertahankan kualitas kerja secara konsisten</w:t>
            </w:r>
          </w:p>
        </w:tc>
        <w:tc>
          <w:tcPr>
            <w:tcW w:w="850" w:type="dxa"/>
            <w:tcBorders>
              <w:top w:val="nil"/>
              <w:left w:val="nil"/>
              <w:bottom w:val="single" w:sz="4" w:space="0" w:color="auto"/>
              <w:right w:val="single" w:sz="4" w:space="0" w:color="auto"/>
            </w:tcBorders>
            <w:shd w:val="clear" w:color="auto" w:fill="auto"/>
            <w:noWrap/>
            <w:hideMark/>
          </w:tcPr>
          <w:p w14:paraId="7D960237"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X2.9</w:t>
            </w:r>
          </w:p>
        </w:tc>
        <w:tc>
          <w:tcPr>
            <w:tcW w:w="567" w:type="dxa"/>
            <w:tcBorders>
              <w:top w:val="nil"/>
              <w:left w:val="nil"/>
              <w:bottom w:val="single" w:sz="4" w:space="0" w:color="auto"/>
              <w:right w:val="single" w:sz="4" w:space="0" w:color="auto"/>
            </w:tcBorders>
            <w:shd w:val="clear" w:color="auto" w:fill="auto"/>
            <w:hideMark/>
          </w:tcPr>
          <w:p w14:paraId="7EDFFAA7" w14:textId="384CC89A"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19B1C4C8" w14:textId="77777777" w:rsidTr="00C34ABF">
        <w:trPr>
          <w:trHeight w:val="930"/>
        </w:trPr>
        <w:tc>
          <w:tcPr>
            <w:tcW w:w="99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B0DC33F"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lastRenderedPageBreak/>
              <w:t>Iklim Organisasi (X</w:t>
            </w:r>
            <w:r w:rsidRPr="003107EF">
              <w:rPr>
                <w:rFonts w:ascii="Times New Roman" w:eastAsia="Times New Roman" w:hAnsi="Times New Roman" w:cs="Times New Roman"/>
                <w:color w:val="000000"/>
                <w:sz w:val="20"/>
                <w:szCs w:val="20"/>
                <w:vertAlign w:val="subscript"/>
                <w:lang w:val="en-US" w:eastAsia="ko-KR"/>
              </w:rPr>
              <w:t>3</w:t>
            </w:r>
            <w:r w:rsidRPr="00B77301">
              <w:rPr>
                <w:rFonts w:ascii="Times New Roman" w:eastAsia="Times New Roman" w:hAnsi="Times New Roman" w:cs="Times New Roman"/>
                <w:color w:val="000000"/>
                <w:sz w:val="20"/>
                <w:szCs w:val="20"/>
                <w:lang w:val="en-US" w:eastAsia="ko-KR"/>
              </w:rPr>
              <w:t>)</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080327" w14:textId="751F7465" w:rsidR="00BE5B8E" w:rsidRPr="00B77301" w:rsidRDefault="0099353D" w:rsidP="00BE5B8E">
            <w:pPr>
              <w:widowControl/>
              <w:autoSpaceDE/>
              <w:autoSpaceDN/>
              <w:rPr>
                <w:rFonts w:ascii="Times New Roman" w:eastAsia="Times New Roman" w:hAnsi="Times New Roman" w:cs="Times New Roman"/>
                <w:color w:val="000000"/>
                <w:sz w:val="20"/>
                <w:szCs w:val="20"/>
                <w:lang w:val="en-US" w:eastAsia="ko-KR"/>
              </w:rPr>
            </w:pPr>
            <w:r w:rsidRPr="0099353D">
              <w:rPr>
                <w:rFonts w:ascii="Times New Roman" w:eastAsia="Times New Roman" w:hAnsi="Times New Roman" w:cs="Times New Roman"/>
                <w:color w:val="000000"/>
                <w:sz w:val="20"/>
                <w:szCs w:val="20"/>
                <w:lang w:val="en-US" w:eastAsia="ko-KR"/>
              </w:rPr>
              <w:t>Iklim organisasi adalah persepsi pegawai terhadap kondisi dan suasana internal organisasi yang terbentuk melalui kebijakan, praktik, prosedur, hubungan kerja serta interaksi antara pimpinan dan pegawai, yang tercermin dalam kejelasan aturan, tanggung jawab, dukungan, kenyamanan dan keamanan dalam bekerja. Berdasarkan sintesis dari Khoiriyah &amp; Widyastuti (2022), Schneider (2020), Colquitt et al. (2021), Robbins &amp; Coulter (2021), serta Lussier &amp; Achua (2022), iklim organisasi dalam penelitian ini menggambarkan sejauh mana lingkungan kerja dipersepsikan kondusif, jelas, mendukung dan nyaman bagi pegawai dalam melaksanakan pekerjaannya.</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6DE302"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Struktur dan Kejelasan Aturan</w:t>
            </w:r>
          </w:p>
        </w:tc>
        <w:tc>
          <w:tcPr>
            <w:tcW w:w="2269" w:type="dxa"/>
            <w:tcBorders>
              <w:top w:val="single" w:sz="4" w:space="0" w:color="auto"/>
              <w:left w:val="nil"/>
              <w:bottom w:val="single" w:sz="4" w:space="0" w:color="auto"/>
              <w:right w:val="single" w:sz="4" w:space="0" w:color="auto"/>
            </w:tcBorders>
            <w:shd w:val="clear" w:color="auto" w:fill="auto"/>
            <w:hideMark/>
          </w:tcPr>
          <w:p w14:paraId="32AA96AC"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Karyawan memahami aturan dan prosedur kerja yang berlaku</w:t>
            </w:r>
          </w:p>
        </w:tc>
        <w:tc>
          <w:tcPr>
            <w:tcW w:w="850" w:type="dxa"/>
            <w:tcBorders>
              <w:top w:val="single" w:sz="4" w:space="0" w:color="auto"/>
              <w:left w:val="nil"/>
              <w:bottom w:val="single" w:sz="4" w:space="0" w:color="auto"/>
              <w:right w:val="single" w:sz="4" w:space="0" w:color="auto"/>
            </w:tcBorders>
            <w:shd w:val="clear" w:color="auto" w:fill="auto"/>
            <w:noWrap/>
            <w:hideMark/>
          </w:tcPr>
          <w:p w14:paraId="5563213F"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X3.1</w:t>
            </w:r>
          </w:p>
        </w:tc>
        <w:tc>
          <w:tcPr>
            <w:tcW w:w="567" w:type="dxa"/>
            <w:tcBorders>
              <w:top w:val="single" w:sz="4" w:space="0" w:color="auto"/>
              <w:left w:val="nil"/>
              <w:bottom w:val="single" w:sz="4" w:space="0" w:color="auto"/>
              <w:right w:val="single" w:sz="4" w:space="0" w:color="auto"/>
            </w:tcBorders>
            <w:shd w:val="clear" w:color="auto" w:fill="auto"/>
            <w:hideMark/>
          </w:tcPr>
          <w:p w14:paraId="56FF42C8" w14:textId="671ADFEA"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28654BD7"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53D6E321"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75D444D9"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nil"/>
              <w:left w:val="single" w:sz="4" w:space="0" w:color="auto"/>
              <w:bottom w:val="single" w:sz="4" w:space="0" w:color="auto"/>
              <w:right w:val="single" w:sz="4" w:space="0" w:color="auto"/>
            </w:tcBorders>
            <w:vAlign w:val="center"/>
            <w:hideMark/>
          </w:tcPr>
          <w:p w14:paraId="6B622D31"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nil"/>
              <w:left w:val="nil"/>
              <w:bottom w:val="single" w:sz="4" w:space="0" w:color="auto"/>
              <w:right w:val="single" w:sz="4" w:space="0" w:color="auto"/>
            </w:tcBorders>
            <w:shd w:val="clear" w:color="auto" w:fill="auto"/>
            <w:hideMark/>
          </w:tcPr>
          <w:p w14:paraId="306CB473"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Tugas dan wewenang dalam pekerjaan dijelaskan dengan jelas</w:t>
            </w:r>
          </w:p>
        </w:tc>
        <w:tc>
          <w:tcPr>
            <w:tcW w:w="850" w:type="dxa"/>
            <w:tcBorders>
              <w:top w:val="nil"/>
              <w:left w:val="nil"/>
              <w:bottom w:val="single" w:sz="4" w:space="0" w:color="auto"/>
              <w:right w:val="single" w:sz="4" w:space="0" w:color="auto"/>
            </w:tcBorders>
            <w:shd w:val="clear" w:color="auto" w:fill="auto"/>
            <w:noWrap/>
            <w:hideMark/>
          </w:tcPr>
          <w:p w14:paraId="55537F29"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X3.2</w:t>
            </w:r>
          </w:p>
        </w:tc>
        <w:tc>
          <w:tcPr>
            <w:tcW w:w="567" w:type="dxa"/>
            <w:tcBorders>
              <w:top w:val="nil"/>
              <w:left w:val="nil"/>
              <w:bottom w:val="single" w:sz="4" w:space="0" w:color="auto"/>
              <w:right w:val="single" w:sz="4" w:space="0" w:color="auto"/>
            </w:tcBorders>
            <w:shd w:val="clear" w:color="auto" w:fill="auto"/>
            <w:hideMark/>
          </w:tcPr>
          <w:p w14:paraId="7F422A7F" w14:textId="48ADBA39"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5EFE793C" w14:textId="77777777" w:rsidTr="00C34ABF">
        <w:trPr>
          <w:trHeight w:val="620"/>
        </w:trPr>
        <w:tc>
          <w:tcPr>
            <w:tcW w:w="993" w:type="dxa"/>
            <w:vMerge/>
            <w:tcBorders>
              <w:top w:val="nil"/>
              <w:left w:val="single" w:sz="4" w:space="0" w:color="auto"/>
              <w:bottom w:val="single" w:sz="4" w:space="0" w:color="000000"/>
              <w:right w:val="single" w:sz="4" w:space="0" w:color="auto"/>
            </w:tcBorders>
            <w:vAlign w:val="center"/>
            <w:hideMark/>
          </w:tcPr>
          <w:p w14:paraId="511B3AC4"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1CAA4BDE"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nil"/>
              <w:left w:val="single" w:sz="4" w:space="0" w:color="auto"/>
              <w:bottom w:val="single" w:sz="4" w:space="0" w:color="auto"/>
              <w:right w:val="single" w:sz="4" w:space="0" w:color="auto"/>
            </w:tcBorders>
            <w:vAlign w:val="center"/>
            <w:hideMark/>
          </w:tcPr>
          <w:p w14:paraId="4C2D553F"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nil"/>
              <w:left w:val="nil"/>
              <w:bottom w:val="single" w:sz="4" w:space="0" w:color="auto"/>
              <w:right w:val="single" w:sz="4" w:space="0" w:color="auto"/>
            </w:tcBorders>
            <w:shd w:val="clear" w:color="auto" w:fill="auto"/>
            <w:hideMark/>
          </w:tcPr>
          <w:p w14:paraId="022C2450"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Standar kerja dalam organisasi mudah dipahami</w:t>
            </w:r>
          </w:p>
        </w:tc>
        <w:tc>
          <w:tcPr>
            <w:tcW w:w="850" w:type="dxa"/>
            <w:tcBorders>
              <w:top w:val="nil"/>
              <w:left w:val="nil"/>
              <w:bottom w:val="single" w:sz="4" w:space="0" w:color="auto"/>
              <w:right w:val="single" w:sz="4" w:space="0" w:color="auto"/>
            </w:tcBorders>
            <w:shd w:val="clear" w:color="auto" w:fill="auto"/>
            <w:noWrap/>
            <w:hideMark/>
          </w:tcPr>
          <w:p w14:paraId="7279BD0B"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X3.3</w:t>
            </w:r>
          </w:p>
        </w:tc>
        <w:tc>
          <w:tcPr>
            <w:tcW w:w="567" w:type="dxa"/>
            <w:tcBorders>
              <w:top w:val="nil"/>
              <w:left w:val="nil"/>
              <w:bottom w:val="single" w:sz="4" w:space="0" w:color="auto"/>
              <w:right w:val="single" w:sz="4" w:space="0" w:color="auto"/>
            </w:tcBorders>
            <w:shd w:val="clear" w:color="auto" w:fill="auto"/>
            <w:hideMark/>
          </w:tcPr>
          <w:p w14:paraId="435640BD" w14:textId="35EB7C61"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474C0950"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637DE62F"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6FF48EC9"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val="restart"/>
            <w:tcBorders>
              <w:top w:val="nil"/>
              <w:left w:val="single" w:sz="4" w:space="0" w:color="auto"/>
              <w:bottom w:val="single" w:sz="4" w:space="0" w:color="auto"/>
              <w:right w:val="single" w:sz="4" w:space="0" w:color="auto"/>
            </w:tcBorders>
            <w:shd w:val="clear" w:color="auto" w:fill="auto"/>
            <w:hideMark/>
          </w:tcPr>
          <w:p w14:paraId="14169C93"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Tanggung Jawab</w:t>
            </w:r>
          </w:p>
        </w:tc>
        <w:tc>
          <w:tcPr>
            <w:tcW w:w="2269" w:type="dxa"/>
            <w:tcBorders>
              <w:top w:val="nil"/>
              <w:left w:val="nil"/>
              <w:bottom w:val="single" w:sz="4" w:space="0" w:color="auto"/>
              <w:right w:val="single" w:sz="4" w:space="0" w:color="auto"/>
            </w:tcBorders>
            <w:shd w:val="clear" w:color="auto" w:fill="auto"/>
            <w:hideMark/>
          </w:tcPr>
          <w:p w14:paraId="42816814"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Karyawan diberi tanggung jawab yang sesuai dengan pekerjaannya</w:t>
            </w:r>
          </w:p>
        </w:tc>
        <w:tc>
          <w:tcPr>
            <w:tcW w:w="850" w:type="dxa"/>
            <w:tcBorders>
              <w:top w:val="nil"/>
              <w:left w:val="nil"/>
              <w:bottom w:val="single" w:sz="4" w:space="0" w:color="auto"/>
              <w:right w:val="single" w:sz="4" w:space="0" w:color="auto"/>
            </w:tcBorders>
            <w:shd w:val="clear" w:color="auto" w:fill="auto"/>
            <w:noWrap/>
            <w:hideMark/>
          </w:tcPr>
          <w:p w14:paraId="79829556"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X3.4</w:t>
            </w:r>
          </w:p>
        </w:tc>
        <w:tc>
          <w:tcPr>
            <w:tcW w:w="567" w:type="dxa"/>
            <w:tcBorders>
              <w:top w:val="nil"/>
              <w:left w:val="nil"/>
              <w:bottom w:val="single" w:sz="4" w:space="0" w:color="auto"/>
              <w:right w:val="single" w:sz="4" w:space="0" w:color="auto"/>
            </w:tcBorders>
            <w:shd w:val="clear" w:color="auto" w:fill="auto"/>
            <w:hideMark/>
          </w:tcPr>
          <w:p w14:paraId="21A80EC9" w14:textId="3811305B"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29D9AD4B"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4B0E292A"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794E07B2"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nil"/>
              <w:left w:val="single" w:sz="4" w:space="0" w:color="auto"/>
              <w:bottom w:val="single" w:sz="4" w:space="0" w:color="auto"/>
              <w:right w:val="single" w:sz="4" w:space="0" w:color="auto"/>
            </w:tcBorders>
            <w:vAlign w:val="center"/>
            <w:hideMark/>
          </w:tcPr>
          <w:p w14:paraId="418A36E4"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nil"/>
              <w:left w:val="nil"/>
              <w:bottom w:val="single" w:sz="4" w:space="0" w:color="auto"/>
              <w:right w:val="single" w:sz="4" w:space="0" w:color="auto"/>
            </w:tcBorders>
            <w:shd w:val="clear" w:color="auto" w:fill="auto"/>
            <w:hideMark/>
          </w:tcPr>
          <w:p w14:paraId="6E68B326"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Karyawan diberi kepercayaan dalam melaksanakan tugas</w:t>
            </w:r>
          </w:p>
        </w:tc>
        <w:tc>
          <w:tcPr>
            <w:tcW w:w="850" w:type="dxa"/>
            <w:tcBorders>
              <w:top w:val="nil"/>
              <w:left w:val="nil"/>
              <w:bottom w:val="single" w:sz="4" w:space="0" w:color="auto"/>
              <w:right w:val="single" w:sz="4" w:space="0" w:color="auto"/>
            </w:tcBorders>
            <w:shd w:val="clear" w:color="auto" w:fill="auto"/>
            <w:noWrap/>
            <w:hideMark/>
          </w:tcPr>
          <w:p w14:paraId="41ADAF57"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X3.5</w:t>
            </w:r>
          </w:p>
        </w:tc>
        <w:tc>
          <w:tcPr>
            <w:tcW w:w="567" w:type="dxa"/>
            <w:tcBorders>
              <w:top w:val="nil"/>
              <w:left w:val="nil"/>
              <w:bottom w:val="single" w:sz="4" w:space="0" w:color="auto"/>
              <w:right w:val="single" w:sz="4" w:space="0" w:color="auto"/>
            </w:tcBorders>
            <w:shd w:val="clear" w:color="auto" w:fill="auto"/>
            <w:hideMark/>
          </w:tcPr>
          <w:p w14:paraId="3F2C843B" w14:textId="641FF386"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2B5B7CCB"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1ED9D244"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25644123"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nil"/>
              <w:left w:val="single" w:sz="4" w:space="0" w:color="auto"/>
              <w:bottom w:val="single" w:sz="4" w:space="0" w:color="auto"/>
              <w:right w:val="single" w:sz="4" w:space="0" w:color="auto"/>
            </w:tcBorders>
            <w:vAlign w:val="center"/>
            <w:hideMark/>
          </w:tcPr>
          <w:p w14:paraId="1223ABAB"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nil"/>
              <w:left w:val="nil"/>
              <w:bottom w:val="single" w:sz="4" w:space="0" w:color="auto"/>
              <w:right w:val="single" w:sz="4" w:space="0" w:color="auto"/>
            </w:tcBorders>
            <w:shd w:val="clear" w:color="auto" w:fill="auto"/>
            <w:hideMark/>
          </w:tcPr>
          <w:p w14:paraId="7D7D6B53"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Karyawan merasa memiliki tanggung jawab terhadap hasil pekerjaannya</w:t>
            </w:r>
          </w:p>
        </w:tc>
        <w:tc>
          <w:tcPr>
            <w:tcW w:w="850" w:type="dxa"/>
            <w:tcBorders>
              <w:top w:val="nil"/>
              <w:left w:val="nil"/>
              <w:bottom w:val="single" w:sz="4" w:space="0" w:color="auto"/>
              <w:right w:val="single" w:sz="4" w:space="0" w:color="auto"/>
            </w:tcBorders>
            <w:shd w:val="clear" w:color="auto" w:fill="auto"/>
            <w:noWrap/>
            <w:hideMark/>
          </w:tcPr>
          <w:p w14:paraId="4F8B55CC"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X3.6</w:t>
            </w:r>
          </w:p>
        </w:tc>
        <w:tc>
          <w:tcPr>
            <w:tcW w:w="567" w:type="dxa"/>
            <w:tcBorders>
              <w:top w:val="nil"/>
              <w:left w:val="nil"/>
              <w:bottom w:val="single" w:sz="4" w:space="0" w:color="auto"/>
              <w:right w:val="single" w:sz="4" w:space="0" w:color="auto"/>
            </w:tcBorders>
            <w:shd w:val="clear" w:color="auto" w:fill="auto"/>
            <w:hideMark/>
          </w:tcPr>
          <w:p w14:paraId="2F675CAF" w14:textId="5C776380"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212CBD3D"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6FCF3BB4"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7C325EED"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val="restart"/>
            <w:tcBorders>
              <w:top w:val="nil"/>
              <w:left w:val="single" w:sz="4" w:space="0" w:color="auto"/>
              <w:bottom w:val="single" w:sz="4" w:space="0" w:color="auto"/>
              <w:right w:val="single" w:sz="4" w:space="0" w:color="auto"/>
            </w:tcBorders>
            <w:shd w:val="clear" w:color="auto" w:fill="auto"/>
            <w:hideMark/>
          </w:tcPr>
          <w:p w14:paraId="337091B9"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Dukungan Pimpinan dan Rekan Kerja</w:t>
            </w:r>
          </w:p>
        </w:tc>
        <w:tc>
          <w:tcPr>
            <w:tcW w:w="2269" w:type="dxa"/>
            <w:tcBorders>
              <w:top w:val="nil"/>
              <w:left w:val="nil"/>
              <w:bottom w:val="single" w:sz="4" w:space="0" w:color="auto"/>
              <w:right w:val="single" w:sz="4" w:space="0" w:color="auto"/>
            </w:tcBorders>
            <w:shd w:val="clear" w:color="auto" w:fill="auto"/>
            <w:hideMark/>
          </w:tcPr>
          <w:p w14:paraId="00934824"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Pimpinan memberikan dukungan saat karyawan mengalami kesulitan kerja</w:t>
            </w:r>
          </w:p>
        </w:tc>
        <w:tc>
          <w:tcPr>
            <w:tcW w:w="850" w:type="dxa"/>
            <w:tcBorders>
              <w:top w:val="nil"/>
              <w:left w:val="nil"/>
              <w:bottom w:val="single" w:sz="4" w:space="0" w:color="auto"/>
              <w:right w:val="single" w:sz="4" w:space="0" w:color="auto"/>
            </w:tcBorders>
            <w:shd w:val="clear" w:color="auto" w:fill="auto"/>
            <w:noWrap/>
            <w:hideMark/>
          </w:tcPr>
          <w:p w14:paraId="2D435011"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X3.7</w:t>
            </w:r>
          </w:p>
        </w:tc>
        <w:tc>
          <w:tcPr>
            <w:tcW w:w="567" w:type="dxa"/>
            <w:tcBorders>
              <w:top w:val="nil"/>
              <w:left w:val="nil"/>
              <w:bottom w:val="single" w:sz="4" w:space="0" w:color="auto"/>
              <w:right w:val="single" w:sz="4" w:space="0" w:color="auto"/>
            </w:tcBorders>
            <w:shd w:val="clear" w:color="auto" w:fill="auto"/>
            <w:hideMark/>
          </w:tcPr>
          <w:p w14:paraId="0A635E7E" w14:textId="549A9D6D"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4239042D"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4C64847F"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473BC83A"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nil"/>
              <w:left w:val="single" w:sz="4" w:space="0" w:color="auto"/>
              <w:bottom w:val="single" w:sz="4" w:space="0" w:color="auto"/>
              <w:right w:val="single" w:sz="4" w:space="0" w:color="auto"/>
            </w:tcBorders>
            <w:vAlign w:val="center"/>
            <w:hideMark/>
          </w:tcPr>
          <w:p w14:paraId="5B7D312F"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nil"/>
              <w:left w:val="nil"/>
              <w:bottom w:val="single" w:sz="4" w:space="0" w:color="auto"/>
              <w:right w:val="single" w:sz="4" w:space="0" w:color="auto"/>
            </w:tcBorders>
            <w:shd w:val="clear" w:color="auto" w:fill="auto"/>
            <w:hideMark/>
          </w:tcPr>
          <w:p w14:paraId="6CD4C94A"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Rekan kerja saling membantu dalam menyelesaikan pekerjaan</w:t>
            </w:r>
          </w:p>
        </w:tc>
        <w:tc>
          <w:tcPr>
            <w:tcW w:w="850" w:type="dxa"/>
            <w:tcBorders>
              <w:top w:val="nil"/>
              <w:left w:val="nil"/>
              <w:bottom w:val="single" w:sz="4" w:space="0" w:color="auto"/>
              <w:right w:val="single" w:sz="4" w:space="0" w:color="auto"/>
            </w:tcBorders>
            <w:shd w:val="clear" w:color="auto" w:fill="auto"/>
            <w:noWrap/>
            <w:hideMark/>
          </w:tcPr>
          <w:p w14:paraId="3A3B0755"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X3.8</w:t>
            </w:r>
          </w:p>
        </w:tc>
        <w:tc>
          <w:tcPr>
            <w:tcW w:w="567" w:type="dxa"/>
            <w:tcBorders>
              <w:top w:val="nil"/>
              <w:left w:val="nil"/>
              <w:bottom w:val="single" w:sz="4" w:space="0" w:color="auto"/>
              <w:right w:val="single" w:sz="4" w:space="0" w:color="auto"/>
            </w:tcBorders>
            <w:shd w:val="clear" w:color="auto" w:fill="auto"/>
            <w:hideMark/>
          </w:tcPr>
          <w:p w14:paraId="05950DA4" w14:textId="040AC3CE"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484BF787"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206203A6"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6B32ADDA"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nil"/>
              <w:left w:val="single" w:sz="4" w:space="0" w:color="auto"/>
              <w:bottom w:val="single" w:sz="4" w:space="0" w:color="auto"/>
              <w:right w:val="single" w:sz="4" w:space="0" w:color="auto"/>
            </w:tcBorders>
            <w:vAlign w:val="center"/>
            <w:hideMark/>
          </w:tcPr>
          <w:p w14:paraId="12446707"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nil"/>
              <w:left w:val="nil"/>
              <w:bottom w:val="single" w:sz="4" w:space="0" w:color="auto"/>
              <w:right w:val="single" w:sz="4" w:space="0" w:color="auto"/>
            </w:tcBorders>
            <w:shd w:val="clear" w:color="auto" w:fill="auto"/>
            <w:hideMark/>
          </w:tcPr>
          <w:p w14:paraId="6531417F"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Hubungan kerja antarpegawai terjalin dengan baik</w:t>
            </w:r>
          </w:p>
        </w:tc>
        <w:tc>
          <w:tcPr>
            <w:tcW w:w="850" w:type="dxa"/>
            <w:tcBorders>
              <w:top w:val="nil"/>
              <w:left w:val="nil"/>
              <w:bottom w:val="single" w:sz="4" w:space="0" w:color="auto"/>
              <w:right w:val="single" w:sz="4" w:space="0" w:color="auto"/>
            </w:tcBorders>
            <w:shd w:val="clear" w:color="auto" w:fill="auto"/>
            <w:noWrap/>
            <w:hideMark/>
          </w:tcPr>
          <w:p w14:paraId="2DAA89B1"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X3.9</w:t>
            </w:r>
          </w:p>
        </w:tc>
        <w:tc>
          <w:tcPr>
            <w:tcW w:w="567" w:type="dxa"/>
            <w:tcBorders>
              <w:top w:val="nil"/>
              <w:left w:val="nil"/>
              <w:bottom w:val="single" w:sz="4" w:space="0" w:color="auto"/>
              <w:right w:val="single" w:sz="4" w:space="0" w:color="auto"/>
            </w:tcBorders>
            <w:shd w:val="clear" w:color="auto" w:fill="auto"/>
            <w:hideMark/>
          </w:tcPr>
          <w:p w14:paraId="02711C01" w14:textId="0ED49EC9"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28DB3571" w14:textId="77777777" w:rsidTr="00C34ABF">
        <w:trPr>
          <w:trHeight w:val="620"/>
        </w:trPr>
        <w:tc>
          <w:tcPr>
            <w:tcW w:w="993" w:type="dxa"/>
            <w:vMerge/>
            <w:tcBorders>
              <w:top w:val="nil"/>
              <w:left w:val="single" w:sz="4" w:space="0" w:color="auto"/>
              <w:bottom w:val="single" w:sz="4" w:space="0" w:color="000000"/>
              <w:right w:val="single" w:sz="4" w:space="0" w:color="auto"/>
            </w:tcBorders>
            <w:vAlign w:val="center"/>
            <w:hideMark/>
          </w:tcPr>
          <w:p w14:paraId="2563D37C"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01B4F393"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val="restart"/>
            <w:tcBorders>
              <w:top w:val="nil"/>
              <w:left w:val="single" w:sz="4" w:space="0" w:color="auto"/>
              <w:bottom w:val="single" w:sz="4" w:space="0" w:color="auto"/>
              <w:right w:val="single" w:sz="4" w:space="0" w:color="auto"/>
            </w:tcBorders>
            <w:shd w:val="clear" w:color="auto" w:fill="auto"/>
            <w:hideMark/>
          </w:tcPr>
          <w:p w14:paraId="15F0F25F"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Kenyamanan dan Keamanan Kerja</w:t>
            </w:r>
          </w:p>
        </w:tc>
        <w:tc>
          <w:tcPr>
            <w:tcW w:w="2269" w:type="dxa"/>
            <w:tcBorders>
              <w:top w:val="nil"/>
              <w:left w:val="nil"/>
              <w:bottom w:val="single" w:sz="4" w:space="0" w:color="auto"/>
              <w:right w:val="single" w:sz="4" w:space="0" w:color="auto"/>
            </w:tcBorders>
            <w:shd w:val="clear" w:color="auto" w:fill="auto"/>
            <w:hideMark/>
          </w:tcPr>
          <w:p w14:paraId="578EE12F"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Lingkungan kerja terasa nyaman untuk bekerja</w:t>
            </w:r>
          </w:p>
        </w:tc>
        <w:tc>
          <w:tcPr>
            <w:tcW w:w="850" w:type="dxa"/>
            <w:tcBorders>
              <w:top w:val="nil"/>
              <w:left w:val="nil"/>
              <w:bottom w:val="single" w:sz="4" w:space="0" w:color="auto"/>
              <w:right w:val="single" w:sz="4" w:space="0" w:color="auto"/>
            </w:tcBorders>
            <w:shd w:val="clear" w:color="auto" w:fill="auto"/>
            <w:noWrap/>
            <w:hideMark/>
          </w:tcPr>
          <w:p w14:paraId="1F619B2C"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X3.10</w:t>
            </w:r>
          </w:p>
        </w:tc>
        <w:tc>
          <w:tcPr>
            <w:tcW w:w="567" w:type="dxa"/>
            <w:tcBorders>
              <w:top w:val="nil"/>
              <w:left w:val="nil"/>
              <w:bottom w:val="single" w:sz="4" w:space="0" w:color="auto"/>
              <w:right w:val="single" w:sz="4" w:space="0" w:color="auto"/>
            </w:tcBorders>
            <w:shd w:val="clear" w:color="auto" w:fill="auto"/>
            <w:hideMark/>
          </w:tcPr>
          <w:p w14:paraId="7E8AAB51" w14:textId="57CE8B02"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648BE00A"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7C9E02FE"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54E5CD66"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nil"/>
              <w:left w:val="single" w:sz="4" w:space="0" w:color="auto"/>
              <w:bottom w:val="single" w:sz="4" w:space="0" w:color="auto"/>
              <w:right w:val="single" w:sz="4" w:space="0" w:color="auto"/>
            </w:tcBorders>
            <w:vAlign w:val="center"/>
            <w:hideMark/>
          </w:tcPr>
          <w:p w14:paraId="0F05971A"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nil"/>
              <w:left w:val="nil"/>
              <w:bottom w:val="single" w:sz="4" w:space="0" w:color="auto"/>
              <w:right w:val="single" w:sz="4" w:space="0" w:color="auto"/>
            </w:tcBorders>
            <w:shd w:val="clear" w:color="auto" w:fill="auto"/>
            <w:hideMark/>
          </w:tcPr>
          <w:p w14:paraId="64827A23"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Karyawan merasa aman dalam menjalankan pekerjaannya</w:t>
            </w:r>
          </w:p>
        </w:tc>
        <w:tc>
          <w:tcPr>
            <w:tcW w:w="850" w:type="dxa"/>
            <w:tcBorders>
              <w:top w:val="nil"/>
              <w:left w:val="nil"/>
              <w:bottom w:val="single" w:sz="4" w:space="0" w:color="auto"/>
              <w:right w:val="single" w:sz="4" w:space="0" w:color="auto"/>
            </w:tcBorders>
            <w:shd w:val="clear" w:color="auto" w:fill="auto"/>
            <w:noWrap/>
            <w:hideMark/>
          </w:tcPr>
          <w:p w14:paraId="7C948BAB"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X3.11</w:t>
            </w:r>
          </w:p>
        </w:tc>
        <w:tc>
          <w:tcPr>
            <w:tcW w:w="567" w:type="dxa"/>
            <w:tcBorders>
              <w:top w:val="nil"/>
              <w:left w:val="nil"/>
              <w:bottom w:val="single" w:sz="4" w:space="0" w:color="auto"/>
              <w:right w:val="single" w:sz="4" w:space="0" w:color="auto"/>
            </w:tcBorders>
            <w:shd w:val="clear" w:color="auto" w:fill="auto"/>
            <w:hideMark/>
          </w:tcPr>
          <w:p w14:paraId="69BF2218" w14:textId="09B88AEA"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27F975F6"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651EB9FF"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66D247B9"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nil"/>
              <w:left w:val="single" w:sz="4" w:space="0" w:color="auto"/>
              <w:bottom w:val="single" w:sz="4" w:space="0" w:color="auto"/>
              <w:right w:val="single" w:sz="4" w:space="0" w:color="auto"/>
            </w:tcBorders>
            <w:vAlign w:val="center"/>
            <w:hideMark/>
          </w:tcPr>
          <w:p w14:paraId="2C16671D"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nil"/>
              <w:left w:val="nil"/>
              <w:bottom w:val="single" w:sz="4" w:space="0" w:color="auto"/>
              <w:right w:val="single" w:sz="4" w:space="0" w:color="auto"/>
            </w:tcBorders>
            <w:shd w:val="clear" w:color="auto" w:fill="auto"/>
            <w:hideMark/>
          </w:tcPr>
          <w:p w14:paraId="727E9461"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Suasana kerja mendukung karyawan untuk bekerja lebih optimal</w:t>
            </w:r>
          </w:p>
        </w:tc>
        <w:tc>
          <w:tcPr>
            <w:tcW w:w="850" w:type="dxa"/>
            <w:tcBorders>
              <w:top w:val="nil"/>
              <w:left w:val="nil"/>
              <w:bottom w:val="single" w:sz="4" w:space="0" w:color="auto"/>
              <w:right w:val="single" w:sz="4" w:space="0" w:color="auto"/>
            </w:tcBorders>
            <w:shd w:val="clear" w:color="auto" w:fill="auto"/>
            <w:noWrap/>
            <w:hideMark/>
          </w:tcPr>
          <w:p w14:paraId="7D0F4D10"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X3.12</w:t>
            </w:r>
          </w:p>
        </w:tc>
        <w:tc>
          <w:tcPr>
            <w:tcW w:w="567" w:type="dxa"/>
            <w:tcBorders>
              <w:top w:val="nil"/>
              <w:left w:val="nil"/>
              <w:bottom w:val="single" w:sz="4" w:space="0" w:color="auto"/>
              <w:right w:val="single" w:sz="4" w:space="0" w:color="auto"/>
            </w:tcBorders>
            <w:shd w:val="clear" w:color="auto" w:fill="auto"/>
            <w:hideMark/>
          </w:tcPr>
          <w:p w14:paraId="4F0C5A85" w14:textId="68E1EE82"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2EABB712" w14:textId="77777777" w:rsidTr="00C34ABF">
        <w:trPr>
          <w:trHeight w:val="930"/>
        </w:trPr>
        <w:tc>
          <w:tcPr>
            <w:tcW w:w="99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82F2972" w14:textId="15AEF11D" w:rsidR="00BE5B8E" w:rsidRPr="00B77301" w:rsidRDefault="00164958" w:rsidP="00164958">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Prestasi Kerja</w:t>
            </w:r>
            <w:r w:rsidR="00BE5B8E" w:rsidRPr="00B77301">
              <w:rPr>
                <w:rFonts w:ascii="Times New Roman" w:eastAsia="Times New Roman" w:hAnsi="Times New Roman" w:cs="Times New Roman"/>
                <w:color w:val="000000"/>
                <w:sz w:val="20"/>
                <w:szCs w:val="20"/>
                <w:lang w:val="en-US" w:eastAsia="ko-KR"/>
              </w:rPr>
              <w:t xml:space="preserve"> (Y)</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455D467" w14:textId="69F04DDE" w:rsidR="00BE5B8E" w:rsidRPr="00B77301" w:rsidRDefault="0099353D" w:rsidP="00A12233">
            <w:pPr>
              <w:widowControl/>
              <w:autoSpaceDE/>
              <w:autoSpaceDN/>
              <w:rPr>
                <w:rFonts w:ascii="Times New Roman" w:eastAsia="Times New Roman" w:hAnsi="Times New Roman" w:cs="Times New Roman"/>
                <w:color w:val="000000"/>
                <w:sz w:val="20"/>
                <w:szCs w:val="20"/>
                <w:lang w:val="en-US" w:eastAsia="ko-KR"/>
              </w:rPr>
            </w:pPr>
            <w:r w:rsidRPr="0099353D">
              <w:rPr>
                <w:rFonts w:ascii="Times New Roman" w:eastAsia="Times New Roman" w:hAnsi="Times New Roman" w:cs="Times New Roman"/>
                <w:color w:val="000000"/>
                <w:sz w:val="20"/>
                <w:szCs w:val="20"/>
                <w:lang w:val="en-US" w:eastAsia="ko-KR"/>
              </w:rPr>
              <w:t xml:space="preserve">Prestasi kerja pegawai adalah hasil dan perilaku kerja yang dicapai pegawai dalam melaksanakan tugas dan tanggung jawab sesuai standar yang telah ditetapkan organisasi, yang mencerminkan kemampuan pegawai </w:t>
            </w:r>
            <w:r w:rsidRPr="0099353D">
              <w:rPr>
                <w:rFonts w:ascii="Times New Roman" w:eastAsia="Times New Roman" w:hAnsi="Times New Roman" w:cs="Times New Roman"/>
                <w:color w:val="000000"/>
                <w:sz w:val="20"/>
                <w:szCs w:val="20"/>
                <w:lang w:val="en-US" w:eastAsia="ko-KR"/>
              </w:rPr>
              <w:lastRenderedPageBreak/>
              <w:t xml:space="preserve">dalam menghasilkan pekerjaan yang berkualitas dan sesuai target. Berdasarkan sintesis dari Adhari (2021), Robbins dan Coulter (2021), Colquitt et al. (2021), Armstrong (2021), dan Campbell, prestasi kerja pegawai dalam penelitian ini tercermin melalui kualitas kerja, kuantitas kerja, ketepatan waktu, </w:t>
            </w:r>
            <w:r w:rsidR="00A12233">
              <w:rPr>
                <w:rFonts w:ascii="Times New Roman" w:eastAsia="Times New Roman" w:hAnsi="Times New Roman" w:cs="Times New Roman"/>
                <w:color w:val="000000"/>
                <w:sz w:val="20"/>
                <w:szCs w:val="20"/>
                <w:lang w:val="en-US" w:eastAsia="ko-KR"/>
              </w:rPr>
              <w:t>dan tanggung jawab.</w:t>
            </w:r>
          </w:p>
        </w:tc>
        <w:tc>
          <w:tcPr>
            <w:tcW w:w="1417" w:type="dxa"/>
            <w:vMerge w:val="restart"/>
            <w:tcBorders>
              <w:top w:val="nil"/>
              <w:left w:val="single" w:sz="4" w:space="0" w:color="auto"/>
              <w:bottom w:val="single" w:sz="4" w:space="0" w:color="auto"/>
              <w:right w:val="single" w:sz="4" w:space="0" w:color="auto"/>
            </w:tcBorders>
            <w:shd w:val="clear" w:color="auto" w:fill="auto"/>
            <w:hideMark/>
          </w:tcPr>
          <w:p w14:paraId="5BC25306"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lastRenderedPageBreak/>
              <w:t>Kualitas Kerja</w:t>
            </w:r>
          </w:p>
        </w:tc>
        <w:tc>
          <w:tcPr>
            <w:tcW w:w="2269" w:type="dxa"/>
            <w:tcBorders>
              <w:top w:val="nil"/>
              <w:left w:val="nil"/>
              <w:bottom w:val="single" w:sz="4" w:space="0" w:color="auto"/>
              <w:right w:val="single" w:sz="4" w:space="0" w:color="auto"/>
            </w:tcBorders>
            <w:shd w:val="clear" w:color="auto" w:fill="auto"/>
            <w:hideMark/>
          </w:tcPr>
          <w:p w14:paraId="48F804B1"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Karyawan menghasilkan pekerjaan dengan teliti dan rapi</w:t>
            </w:r>
          </w:p>
        </w:tc>
        <w:tc>
          <w:tcPr>
            <w:tcW w:w="850" w:type="dxa"/>
            <w:tcBorders>
              <w:top w:val="nil"/>
              <w:left w:val="nil"/>
              <w:bottom w:val="single" w:sz="4" w:space="0" w:color="auto"/>
              <w:right w:val="single" w:sz="4" w:space="0" w:color="auto"/>
            </w:tcBorders>
            <w:shd w:val="clear" w:color="auto" w:fill="auto"/>
            <w:noWrap/>
            <w:hideMark/>
          </w:tcPr>
          <w:p w14:paraId="6DD8C946" w14:textId="5F9F472B"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Y</w:t>
            </w:r>
            <w:r w:rsidR="00E631F7" w:rsidRPr="00B77301">
              <w:rPr>
                <w:rFonts w:ascii="Times New Roman" w:eastAsia="Times New Roman" w:hAnsi="Times New Roman" w:cs="Times New Roman"/>
                <w:color w:val="000000"/>
                <w:sz w:val="20"/>
                <w:szCs w:val="20"/>
                <w:lang w:val="en-US" w:eastAsia="ko-KR"/>
              </w:rPr>
              <w:t>.</w:t>
            </w:r>
            <w:r w:rsidRPr="00B77301">
              <w:rPr>
                <w:rFonts w:ascii="Times New Roman" w:eastAsia="Times New Roman" w:hAnsi="Times New Roman" w:cs="Times New Roman"/>
                <w:color w:val="000000"/>
                <w:sz w:val="20"/>
                <w:szCs w:val="20"/>
                <w:lang w:val="en-US" w:eastAsia="ko-KR"/>
              </w:rPr>
              <w:t>1</w:t>
            </w:r>
          </w:p>
        </w:tc>
        <w:tc>
          <w:tcPr>
            <w:tcW w:w="567" w:type="dxa"/>
            <w:tcBorders>
              <w:top w:val="nil"/>
              <w:left w:val="nil"/>
              <w:bottom w:val="single" w:sz="4" w:space="0" w:color="auto"/>
              <w:right w:val="single" w:sz="4" w:space="0" w:color="auto"/>
            </w:tcBorders>
            <w:shd w:val="clear" w:color="auto" w:fill="auto"/>
            <w:hideMark/>
          </w:tcPr>
          <w:p w14:paraId="30AE6D81" w14:textId="7F4EA5C0"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4710263E"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0C9AF2C7"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2F60697A"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nil"/>
              <w:left w:val="single" w:sz="4" w:space="0" w:color="auto"/>
              <w:bottom w:val="single" w:sz="4" w:space="0" w:color="auto"/>
              <w:right w:val="single" w:sz="4" w:space="0" w:color="auto"/>
            </w:tcBorders>
            <w:vAlign w:val="center"/>
            <w:hideMark/>
          </w:tcPr>
          <w:p w14:paraId="20BB351B"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single" w:sz="4" w:space="0" w:color="auto"/>
              <w:left w:val="nil"/>
              <w:bottom w:val="single" w:sz="4" w:space="0" w:color="auto"/>
              <w:right w:val="single" w:sz="4" w:space="0" w:color="auto"/>
            </w:tcBorders>
            <w:shd w:val="clear" w:color="auto" w:fill="auto"/>
            <w:hideMark/>
          </w:tcPr>
          <w:p w14:paraId="48F100BC" w14:textId="77777777" w:rsidR="00BE5B8E" w:rsidRPr="00B77301" w:rsidRDefault="00BE5B8E" w:rsidP="00C34ABF">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Hasil pekerjaan karyawan sesuai standar yang ditetapkan</w:t>
            </w:r>
          </w:p>
        </w:tc>
        <w:tc>
          <w:tcPr>
            <w:tcW w:w="850" w:type="dxa"/>
            <w:tcBorders>
              <w:top w:val="single" w:sz="4" w:space="0" w:color="auto"/>
              <w:left w:val="nil"/>
              <w:bottom w:val="single" w:sz="4" w:space="0" w:color="auto"/>
              <w:right w:val="single" w:sz="4" w:space="0" w:color="auto"/>
            </w:tcBorders>
            <w:shd w:val="clear" w:color="auto" w:fill="auto"/>
            <w:noWrap/>
            <w:hideMark/>
          </w:tcPr>
          <w:p w14:paraId="60B6016A" w14:textId="7C7A2F1C"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Y</w:t>
            </w:r>
            <w:r w:rsidR="00E631F7" w:rsidRPr="00B77301">
              <w:rPr>
                <w:rFonts w:ascii="Times New Roman" w:eastAsia="Times New Roman" w:hAnsi="Times New Roman" w:cs="Times New Roman"/>
                <w:color w:val="000000"/>
                <w:sz w:val="20"/>
                <w:szCs w:val="20"/>
                <w:lang w:val="en-US" w:eastAsia="ko-KR"/>
              </w:rPr>
              <w:t>.</w:t>
            </w:r>
            <w:r w:rsidRPr="00B77301">
              <w:rPr>
                <w:rFonts w:ascii="Times New Roman" w:eastAsia="Times New Roman" w:hAnsi="Times New Roman" w:cs="Times New Roman"/>
                <w:color w:val="000000"/>
                <w:sz w:val="20"/>
                <w:szCs w:val="20"/>
                <w:lang w:val="en-US" w:eastAsia="ko-KR"/>
              </w:rPr>
              <w:t>2</w:t>
            </w:r>
          </w:p>
        </w:tc>
        <w:tc>
          <w:tcPr>
            <w:tcW w:w="567" w:type="dxa"/>
            <w:tcBorders>
              <w:top w:val="single" w:sz="4" w:space="0" w:color="auto"/>
              <w:left w:val="nil"/>
              <w:bottom w:val="single" w:sz="4" w:space="0" w:color="auto"/>
              <w:right w:val="single" w:sz="4" w:space="0" w:color="auto"/>
            </w:tcBorders>
            <w:shd w:val="clear" w:color="auto" w:fill="auto"/>
            <w:hideMark/>
          </w:tcPr>
          <w:p w14:paraId="41612689" w14:textId="4D79F163"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504DC9D0" w14:textId="77777777" w:rsidTr="00C34ABF">
        <w:trPr>
          <w:trHeight w:val="620"/>
        </w:trPr>
        <w:tc>
          <w:tcPr>
            <w:tcW w:w="993" w:type="dxa"/>
            <w:vMerge/>
            <w:tcBorders>
              <w:top w:val="single" w:sz="4" w:space="0" w:color="auto"/>
              <w:left w:val="single" w:sz="4" w:space="0" w:color="auto"/>
              <w:bottom w:val="single" w:sz="4" w:space="0" w:color="000000"/>
              <w:right w:val="single" w:sz="4" w:space="0" w:color="auto"/>
            </w:tcBorders>
            <w:vAlign w:val="center"/>
            <w:hideMark/>
          </w:tcPr>
          <w:p w14:paraId="5197F582"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DB26606"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000E04D"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single" w:sz="4" w:space="0" w:color="auto"/>
              <w:left w:val="nil"/>
              <w:bottom w:val="single" w:sz="4" w:space="0" w:color="auto"/>
              <w:right w:val="single" w:sz="4" w:space="0" w:color="auto"/>
            </w:tcBorders>
            <w:shd w:val="clear" w:color="auto" w:fill="auto"/>
            <w:hideMark/>
          </w:tcPr>
          <w:p w14:paraId="4CA9C7EF"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Karyawan meminimalkan kesalahan dalam bekerja</w:t>
            </w:r>
          </w:p>
        </w:tc>
        <w:tc>
          <w:tcPr>
            <w:tcW w:w="850" w:type="dxa"/>
            <w:tcBorders>
              <w:top w:val="nil"/>
              <w:left w:val="nil"/>
              <w:bottom w:val="single" w:sz="4" w:space="0" w:color="auto"/>
              <w:right w:val="single" w:sz="4" w:space="0" w:color="auto"/>
            </w:tcBorders>
            <w:shd w:val="clear" w:color="auto" w:fill="auto"/>
            <w:noWrap/>
            <w:hideMark/>
          </w:tcPr>
          <w:p w14:paraId="2867ED20" w14:textId="766E33FD"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Y</w:t>
            </w:r>
            <w:r w:rsidR="00E631F7" w:rsidRPr="00B77301">
              <w:rPr>
                <w:rFonts w:ascii="Times New Roman" w:eastAsia="Times New Roman" w:hAnsi="Times New Roman" w:cs="Times New Roman"/>
                <w:color w:val="000000"/>
                <w:sz w:val="20"/>
                <w:szCs w:val="20"/>
                <w:lang w:val="en-US" w:eastAsia="ko-KR"/>
              </w:rPr>
              <w:t>.</w:t>
            </w:r>
            <w:r w:rsidRPr="00B77301">
              <w:rPr>
                <w:rFonts w:ascii="Times New Roman" w:eastAsia="Times New Roman" w:hAnsi="Times New Roman" w:cs="Times New Roman"/>
                <w:color w:val="000000"/>
                <w:sz w:val="20"/>
                <w:szCs w:val="20"/>
                <w:lang w:val="en-US" w:eastAsia="ko-KR"/>
              </w:rPr>
              <w:t>3</w:t>
            </w:r>
          </w:p>
        </w:tc>
        <w:tc>
          <w:tcPr>
            <w:tcW w:w="567" w:type="dxa"/>
            <w:tcBorders>
              <w:top w:val="nil"/>
              <w:left w:val="nil"/>
              <w:bottom w:val="single" w:sz="4" w:space="0" w:color="auto"/>
              <w:right w:val="single" w:sz="4" w:space="0" w:color="auto"/>
            </w:tcBorders>
            <w:shd w:val="clear" w:color="auto" w:fill="auto"/>
            <w:hideMark/>
          </w:tcPr>
          <w:p w14:paraId="36009B2C" w14:textId="39332FC7"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52AB2A7C" w14:textId="77777777" w:rsidTr="00C34ABF">
        <w:trPr>
          <w:trHeight w:val="930"/>
        </w:trPr>
        <w:tc>
          <w:tcPr>
            <w:tcW w:w="993" w:type="dxa"/>
            <w:vMerge/>
            <w:tcBorders>
              <w:top w:val="single" w:sz="4" w:space="0" w:color="auto"/>
              <w:left w:val="single" w:sz="4" w:space="0" w:color="auto"/>
              <w:bottom w:val="single" w:sz="4" w:space="0" w:color="000000"/>
              <w:right w:val="single" w:sz="4" w:space="0" w:color="auto"/>
            </w:tcBorders>
            <w:vAlign w:val="center"/>
            <w:hideMark/>
          </w:tcPr>
          <w:p w14:paraId="534420CE"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7AB5C6B"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05700F"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Kuantitas Kerja</w:t>
            </w:r>
          </w:p>
        </w:tc>
        <w:tc>
          <w:tcPr>
            <w:tcW w:w="2269" w:type="dxa"/>
            <w:tcBorders>
              <w:top w:val="single" w:sz="4" w:space="0" w:color="auto"/>
              <w:left w:val="nil"/>
              <w:bottom w:val="single" w:sz="4" w:space="0" w:color="auto"/>
              <w:right w:val="single" w:sz="4" w:space="0" w:color="auto"/>
            </w:tcBorders>
            <w:shd w:val="clear" w:color="auto" w:fill="auto"/>
            <w:hideMark/>
          </w:tcPr>
          <w:p w14:paraId="5FA8943D"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Karyawan mampu menyelesaikan pekerjaan sesuai jumlah target</w:t>
            </w:r>
          </w:p>
        </w:tc>
        <w:tc>
          <w:tcPr>
            <w:tcW w:w="850" w:type="dxa"/>
            <w:tcBorders>
              <w:top w:val="single" w:sz="4" w:space="0" w:color="auto"/>
              <w:left w:val="nil"/>
              <w:bottom w:val="single" w:sz="4" w:space="0" w:color="auto"/>
              <w:right w:val="single" w:sz="4" w:space="0" w:color="auto"/>
            </w:tcBorders>
            <w:shd w:val="clear" w:color="auto" w:fill="auto"/>
            <w:noWrap/>
            <w:hideMark/>
          </w:tcPr>
          <w:p w14:paraId="614BC91E" w14:textId="7CCD639F"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Y</w:t>
            </w:r>
            <w:r w:rsidR="00E631F7" w:rsidRPr="00B77301">
              <w:rPr>
                <w:rFonts w:ascii="Times New Roman" w:eastAsia="Times New Roman" w:hAnsi="Times New Roman" w:cs="Times New Roman"/>
                <w:color w:val="000000"/>
                <w:sz w:val="20"/>
                <w:szCs w:val="20"/>
                <w:lang w:val="en-US" w:eastAsia="ko-KR"/>
              </w:rPr>
              <w:t>.</w:t>
            </w:r>
            <w:r w:rsidRPr="00B77301">
              <w:rPr>
                <w:rFonts w:ascii="Times New Roman" w:eastAsia="Times New Roman" w:hAnsi="Times New Roman" w:cs="Times New Roman"/>
                <w:color w:val="000000"/>
                <w:sz w:val="20"/>
                <w:szCs w:val="20"/>
                <w:lang w:val="en-US" w:eastAsia="ko-KR"/>
              </w:rPr>
              <w:t>4</w:t>
            </w:r>
          </w:p>
        </w:tc>
        <w:tc>
          <w:tcPr>
            <w:tcW w:w="567" w:type="dxa"/>
            <w:tcBorders>
              <w:top w:val="single" w:sz="4" w:space="0" w:color="auto"/>
              <w:left w:val="nil"/>
              <w:bottom w:val="single" w:sz="4" w:space="0" w:color="auto"/>
              <w:right w:val="single" w:sz="4" w:space="0" w:color="auto"/>
            </w:tcBorders>
            <w:shd w:val="clear" w:color="auto" w:fill="auto"/>
            <w:hideMark/>
          </w:tcPr>
          <w:p w14:paraId="336F5F63" w14:textId="12F4AD6A"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4FDCEFD7"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0B89C8DE"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3FEB9CC1"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CE9631E"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nil"/>
              <w:left w:val="nil"/>
              <w:bottom w:val="single" w:sz="4" w:space="0" w:color="auto"/>
              <w:right w:val="single" w:sz="4" w:space="0" w:color="auto"/>
            </w:tcBorders>
            <w:shd w:val="clear" w:color="auto" w:fill="auto"/>
            <w:hideMark/>
          </w:tcPr>
          <w:p w14:paraId="308C48EC"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Karyawan mampu menyelesaikan volume kerja yang diberikan</w:t>
            </w:r>
          </w:p>
        </w:tc>
        <w:tc>
          <w:tcPr>
            <w:tcW w:w="850" w:type="dxa"/>
            <w:tcBorders>
              <w:top w:val="nil"/>
              <w:left w:val="nil"/>
              <w:bottom w:val="single" w:sz="4" w:space="0" w:color="auto"/>
              <w:right w:val="single" w:sz="4" w:space="0" w:color="auto"/>
            </w:tcBorders>
            <w:shd w:val="clear" w:color="auto" w:fill="auto"/>
            <w:noWrap/>
            <w:hideMark/>
          </w:tcPr>
          <w:p w14:paraId="10D6431B" w14:textId="6E73CE8F"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Y</w:t>
            </w:r>
            <w:r w:rsidR="00E631F7" w:rsidRPr="00B77301">
              <w:rPr>
                <w:rFonts w:ascii="Times New Roman" w:eastAsia="Times New Roman" w:hAnsi="Times New Roman" w:cs="Times New Roman"/>
                <w:color w:val="000000"/>
                <w:sz w:val="20"/>
                <w:szCs w:val="20"/>
                <w:lang w:val="en-US" w:eastAsia="ko-KR"/>
              </w:rPr>
              <w:t>.</w:t>
            </w:r>
            <w:r w:rsidRPr="00B77301">
              <w:rPr>
                <w:rFonts w:ascii="Times New Roman" w:eastAsia="Times New Roman" w:hAnsi="Times New Roman" w:cs="Times New Roman"/>
                <w:color w:val="000000"/>
                <w:sz w:val="20"/>
                <w:szCs w:val="20"/>
                <w:lang w:val="en-US" w:eastAsia="ko-KR"/>
              </w:rPr>
              <w:t>5</w:t>
            </w:r>
          </w:p>
        </w:tc>
        <w:tc>
          <w:tcPr>
            <w:tcW w:w="567" w:type="dxa"/>
            <w:tcBorders>
              <w:top w:val="nil"/>
              <w:left w:val="nil"/>
              <w:bottom w:val="single" w:sz="4" w:space="0" w:color="auto"/>
              <w:right w:val="single" w:sz="4" w:space="0" w:color="auto"/>
            </w:tcBorders>
            <w:shd w:val="clear" w:color="auto" w:fill="auto"/>
            <w:hideMark/>
          </w:tcPr>
          <w:p w14:paraId="06D90D39" w14:textId="4D537687"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79D7C2CB"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69E9E46B"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4CECCA7E"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32113A6"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nil"/>
              <w:left w:val="nil"/>
              <w:bottom w:val="single" w:sz="4" w:space="0" w:color="auto"/>
              <w:right w:val="single" w:sz="4" w:space="0" w:color="auto"/>
            </w:tcBorders>
            <w:shd w:val="clear" w:color="auto" w:fill="auto"/>
            <w:hideMark/>
          </w:tcPr>
          <w:p w14:paraId="16FB92E9"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Karyawan menunjukkan produktivitas kerja yang baik</w:t>
            </w:r>
          </w:p>
        </w:tc>
        <w:tc>
          <w:tcPr>
            <w:tcW w:w="850" w:type="dxa"/>
            <w:tcBorders>
              <w:top w:val="nil"/>
              <w:left w:val="nil"/>
              <w:bottom w:val="single" w:sz="4" w:space="0" w:color="auto"/>
              <w:right w:val="single" w:sz="4" w:space="0" w:color="auto"/>
            </w:tcBorders>
            <w:shd w:val="clear" w:color="auto" w:fill="auto"/>
            <w:noWrap/>
            <w:hideMark/>
          </w:tcPr>
          <w:p w14:paraId="4C3FB2AF" w14:textId="6BC83144"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Y</w:t>
            </w:r>
            <w:r w:rsidR="00E631F7" w:rsidRPr="00B77301">
              <w:rPr>
                <w:rFonts w:ascii="Times New Roman" w:eastAsia="Times New Roman" w:hAnsi="Times New Roman" w:cs="Times New Roman"/>
                <w:color w:val="000000"/>
                <w:sz w:val="20"/>
                <w:szCs w:val="20"/>
                <w:lang w:val="en-US" w:eastAsia="ko-KR"/>
              </w:rPr>
              <w:t>.</w:t>
            </w:r>
            <w:r w:rsidRPr="00B77301">
              <w:rPr>
                <w:rFonts w:ascii="Times New Roman" w:eastAsia="Times New Roman" w:hAnsi="Times New Roman" w:cs="Times New Roman"/>
                <w:color w:val="000000"/>
                <w:sz w:val="20"/>
                <w:szCs w:val="20"/>
                <w:lang w:val="en-US" w:eastAsia="ko-KR"/>
              </w:rPr>
              <w:t>6</w:t>
            </w:r>
          </w:p>
        </w:tc>
        <w:tc>
          <w:tcPr>
            <w:tcW w:w="567" w:type="dxa"/>
            <w:tcBorders>
              <w:top w:val="nil"/>
              <w:left w:val="nil"/>
              <w:bottom w:val="single" w:sz="4" w:space="0" w:color="auto"/>
              <w:right w:val="single" w:sz="4" w:space="0" w:color="auto"/>
            </w:tcBorders>
            <w:shd w:val="clear" w:color="auto" w:fill="auto"/>
            <w:hideMark/>
          </w:tcPr>
          <w:p w14:paraId="42B6CCB3" w14:textId="3CAB66F7"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7510B5C0" w14:textId="77777777" w:rsidTr="00C34ABF">
        <w:trPr>
          <w:trHeight w:val="620"/>
        </w:trPr>
        <w:tc>
          <w:tcPr>
            <w:tcW w:w="993" w:type="dxa"/>
            <w:vMerge/>
            <w:tcBorders>
              <w:top w:val="nil"/>
              <w:left w:val="single" w:sz="4" w:space="0" w:color="auto"/>
              <w:bottom w:val="single" w:sz="4" w:space="0" w:color="000000"/>
              <w:right w:val="single" w:sz="4" w:space="0" w:color="auto"/>
            </w:tcBorders>
            <w:vAlign w:val="center"/>
            <w:hideMark/>
          </w:tcPr>
          <w:p w14:paraId="6558E8CB"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1EE7A81D"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val="restart"/>
            <w:tcBorders>
              <w:top w:val="nil"/>
              <w:left w:val="single" w:sz="4" w:space="0" w:color="auto"/>
              <w:bottom w:val="single" w:sz="4" w:space="0" w:color="auto"/>
              <w:right w:val="single" w:sz="4" w:space="0" w:color="auto"/>
            </w:tcBorders>
            <w:shd w:val="clear" w:color="auto" w:fill="auto"/>
            <w:hideMark/>
          </w:tcPr>
          <w:p w14:paraId="38291762"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Ketepatan Waktu</w:t>
            </w:r>
          </w:p>
        </w:tc>
        <w:tc>
          <w:tcPr>
            <w:tcW w:w="2269" w:type="dxa"/>
            <w:tcBorders>
              <w:top w:val="nil"/>
              <w:left w:val="nil"/>
              <w:bottom w:val="single" w:sz="4" w:space="0" w:color="auto"/>
              <w:right w:val="single" w:sz="4" w:space="0" w:color="auto"/>
            </w:tcBorders>
            <w:shd w:val="clear" w:color="auto" w:fill="auto"/>
            <w:hideMark/>
          </w:tcPr>
          <w:p w14:paraId="1B72E2F2"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Karyawan menyelesaikan pekerjaan tepat waktu</w:t>
            </w:r>
          </w:p>
        </w:tc>
        <w:tc>
          <w:tcPr>
            <w:tcW w:w="850" w:type="dxa"/>
            <w:tcBorders>
              <w:top w:val="nil"/>
              <w:left w:val="nil"/>
              <w:bottom w:val="single" w:sz="4" w:space="0" w:color="auto"/>
              <w:right w:val="single" w:sz="4" w:space="0" w:color="auto"/>
            </w:tcBorders>
            <w:shd w:val="clear" w:color="auto" w:fill="auto"/>
            <w:noWrap/>
            <w:hideMark/>
          </w:tcPr>
          <w:p w14:paraId="21791750" w14:textId="7A16FE80"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Y</w:t>
            </w:r>
            <w:r w:rsidR="00E631F7" w:rsidRPr="00B77301">
              <w:rPr>
                <w:rFonts w:ascii="Times New Roman" w:eastAsia="Times New Roman" w:hAnsi="Times New Roman" w:cs="Times New Roman"/>
                <w:color w:val="000000"/>
                <w:sz w:val="20"/>
                <w:szCs w:val="20"/>
                <w:lang w:val="en-US" w:eastAsia="ko-KR"/>
              </w:rPr>
              <w:t>.</w:t>
            </w:r>
            <w:r w:rsidRPr="00B77301">
              <w:rPr>
                <w:rFonts w:ascii="Times New Roman" w:eastAsia="Times New Roman" w:hAnsi="Times New Roman" w:cs="Times New Roman"/>
                <w:color w:val="000000"/>
                <w:sz w:val="20"/>
                <w:szCs w:val="20"/>
                <w:lang w:val="en-US" w:eastAsia="ko-KR"/>
              </w:rPr>
              <w:t>7</w:t>
            </w:r>
          </w:p>
        </w:tc>
        <w:tc>
          <w:tcPr>
            <w:tcW w:w="567" w:type="dxa"/>
            <w:tcBorders>
              <w:top w:val="nil"/>
              <w:left w:val="nil"/>
              <w:bottom w:val="single" w:sz="4" w:space="0" w:color="auto"/>
              <w:right w:val="single" w:sz="4" w:space="0" w:color="auto"/>
            </w:tcBorders>
            <w:shd w:val="clear" w:color="auto" w:fill="auto"/>
            <w:hideMark/>
          </w:tcPr>
          <w:p w14:paraId="3D8010C9" w14:textId="299E9555"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56B3EF1D" w14:textId="77777777" w:rsidTr="00C34ABF">
        <w:trPr>
          <w:trHeight w:val="620"/>
        </w:trPr>
        <w:tc>
          <w:tcPr>
            <w:tcW w:w="993" w:type="dxa"/>
            <w:vMerge/>
            <w:tcBorders>
              <w:top w:val="nil"/>
              <w:left w:val="single" w:sz="4" w:space="0" w:color="auto"/>
              <w:bottom w:val="single" w:sz="4" w:space="0" w:color="000000"/>
              <w:right w:val="single" w:sz="4" w:space="0" w:color="auto"/>
            </w:tcBorders>
            <w:vAlign w:val="center"/>
            <w:hideMark/>
          </w:tcPr>
          <w:p w14:paraId="1D197293"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744D3390"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nil"/>
              <w:left w:val="single" w:sz="4" w:space="0" w:color="auto"/>
              <w:bottom w:val="single" w:sz="4" w:space="0" w:color="auto"/>
              <w:right w:val="single" w:sz="4" w:space="0" w:color="auto"/>
            </w:tcBorders>
            <w:vAlign w:val="center"/>
            <w:hideMark/>
          </w:tcPr>
          <w:p w14:paraId="50C00410"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nil"/>
              <w:left w:val="nil"/>
              <w:bottom w:val="single" w:sz="4" w:space="0" w:color="auto"/>
              <w:right w:val="single" w:sz="4" w:space="0" w:color="auto"/>
            </w:tcBorders>
            <w:shd w:val="clear" w:color="auto" w:fill="auto"/>
            <w:hideMark/>
          </w:tcPr>
          <w:p w14:paraId="7168B140"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Karyawan memanfaatkan waktu kerja secara efektif</w:t>
            </w:r>
          </w:p>
        </w:tc>
        <w:tc>
          <w:tcPr>
            <w:tcW w:w="850" w:type="dxa"/>
            <w:tcBorders>
              <w:top w:val="nil"/>
              <w:left w:val="nil"/>
              <w:bottom w:val="single" w:sz="4" w:space="0" w:color="auto"/>
              <w:right w:val="single" w:sz="4" w:space="0" w:color="auto"/>
            </w:tcBorders>
            <w:shd w:val="clear" w:color="auto" w:fill="auto"/>
            <w:noWrap/>
            <w:hideMark/>
          </w:tcPr>
          <w:p w14:paraId="5864E37A" w14:textId="5F2E7DFE"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Y</w:t>
            </w:r>
            <w:r w:rsidR="00E631F7" w:rsidRPr="00B77301">
              <w:rPr>
                <w:rFonts w:ascii="Times New Roman" w:eastAsia="Times New Roman" w:hAnsi="Times New Roman" w:cs="Times New Roman"/>
                <w:color w:val="000000"/>
                <w:sz w:val="20"/>
                <w:szCs w:val="20"/>
                <w:lang w:val="en-US" w:eastAsia="ko-KR"/>
              </w:rPr>
              <w:t>.</w:t>
            </w:r>
            <w:r w:rsidRPr="00B77301">
              <w:rPr>
                <w:rFonts w:ascii="Times New Roman" w:eastAsia="Times New Roman" w:hAnsi="Times New Roman" w:cs="Times New Roman"/>
                <w:color w:val="000000"/>
                <w:sz w:val="20"/>
                <w:szCs w:val="20"/>
                <w:lang w:val="en-US" w:eastAsia="ko-KR"/>
              </w:rPr>
              <w:t>8</w:t>
            </w:r>
          </w:p>
        </w:tc>
        <w:tc>
          <w:tcPr>
            <w:tcW w:w="567" w:type="dxa"/>
            <w:tcBorders>
              <w:top w:val="nil"/>
              <w:left w:val="nil"/>
              <w:bottom w:val="single" w:sz="4" w:space="0" w:color="auto"/>
              <w:right w:val="single" w:sz="4" w:space="0" w:color="auto"/>
            </w:tcBorders>
            <w:shd w:val="clear" w:color="auto" w:fill="auto"/>
            <w:hideMark/>
          </w:tcPr>
          <w:p w14:paraId="3177A9A5" w14:textId="2C361FC7"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19932ABC"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4FE91303"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3B8B2E03"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nil"/>
              <w:left w:val="single" w:sz="4" w:space="0" w:color="auto"/>
              <w:bottom w:val="single" w:sz="4" w:space="0" w:color="auto"/>
              <w:right w:val="single" w:sz="4" w:space="0" w:color="auto"/>
            </w:tcBorders>
            <w:vAlign w:val="center"/>
            <w:hideMark/>
          </w:tcPr>
          <w:p w14:paraId="6570ED59"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nil"/>
              <w:left w:val="nil"/>
              <w:bottom w:val="single" w:sz="4" w:space="0" w:color="auto"/>
              <w:right w:val="single" w:sz="4" w:space="0" w:color="auto"/>
            </w:tcBorders>
            <w:shd w:val="clear" w:color="auto" w:fill="auto"/>
            <w:hideMark/>
          </w:tcPr>
          <w:p w14:paraId="384E5B61"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Karyawan mampu memenuhi tenggat waktu pekerjaan</w:t>
            </w:r>
          </w:p>
        </w:tc>
        <w:tc>
          <w:tcPr>
            <w:tcW w:w="850" w:type="dxa"/>
            <w:tcBorders>
              <w:top w:val="nil"/>
              <w:left w:val="nil"/>
              <w:bottom w:val="single" w:sz="4" w:space="0" w:color="auto"/>
              <w:right w:val="single" w:sz="4" w:space="0" w:color="auto"/>
            </w:tcBorders>
            <w:shd w:val="clear" w:color="auto" w:fill="auto"/>
            <w:noWrap/>
            <w:hideMark/>
          </w:tcPr>
          <w:p w14:paraId="31146F3B" w14:textId="15A45F1B"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Y</w:t>
            </w:r>
            <w:r w:rsidR="00E631F7" w:rsidRPr="00B77301">
              <w:rPr>
                <w:rFonts w:ascii="Times New Roman" w:eastAsia="Times New Roman" w:hAnsi="Times New Roman" w:cs="Times New Roman"/>
                <w:color w:val="000000"/>
                <w:sz w:val="20"/>
                <w:szCs w:val="20"/>
                <w:lang w:val="en-US" w:eastAsia="ko-KR"/>
              </w:rPr>
              <w:t>.</w:t>
            </w:r>
            <w:r w:rsidRPr="00B77301">
              <w:rPr>
                <w:rFonts w:ascii="Times New Roman" w:eastAsia="Times New Roman" w:hAnsi="Times New Roman" w:cs="Times New Roman"/>
                <w:color w:val="000000"/>
                <w:sz w:val="20"/>
                <w:szCs w:val="20"/>
                <w:lang w:val="en-US" w:eastAsia="ko-KR"/>
              </w:rPr>
              <w:t>9</w:t>
            </w:r>
          </w:p>
        </w:tc>
        <w:tc>
          <w:tcPr>
            <w:tcW w:w="567" w:type="dxa"/>
            <w:tcBorders>
              <w:top w:val="nil"/>
              <w:left w:val="nil"/>
              <w:bottom w:val="single" w:sz="4" w:space="0" w:color="auto"/>
              <w:right w:val="single" w:sz="4" w:space="0" w:color="auto"/>
            </w:tcBorders>
            <w:shd w:val="clear" w:color="auto" w:fill="auto"/>
            <w:hideMark/>
          </w:tcPr>
          <w:p w14:paraId="77FBFFD9" w14:textId="16E6F1CB"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5B264E87"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3DDB2E5C"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1C8E64E1"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val="restart"/>
            <w:tcBorders>
              <w:top w:val="nil"/>
              <w:left w:val="single" w:sz="4" w:space="0" w:color="auto"/>
              <w:bottom w:val="single" w:sz="4" w:space="0" w:color="auto"/>
              <w:right w:val="single" w:sz="4" w:space="0" w:color="auto"/>
            </w:tcBorders>
            <w:shd w:val="clear" w:color="auto" w:fill="auto"/>
            <w:hideMark/>
          </w:tcPr>
          <w:p w14:paraId="1DC0BCF8" w14:textId="7777777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Tanggung Jawab</w:t>
            </w:r>
          </w:p>
        </w:tc>
        <w:tc>
          <w:tcPr>
            <w:tcW w:w="2269" w:type="dxa"/>
            <w:tcBorders>
              <w:top w:val="nil"/>
              <w:left w:val="nil"/>
              <w:bottom w:val="single" w:sz="4" w:space="0" w:color="auto"/>
              <w:right w:val="single" w:sz="4" w:space="0" w:color="auto"/>
            </w:tcBorders>
            <w:shd w:val="clear" w:color="auto" w:fill="auto"/>
            <w:hideMark/>
          </w:tcPr>
          <w:p w14:paraId="061E3689"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Karyawan bertanggung jawab atas hasil pekerjaannya</w:t>
            </w:r>
          </w:p>
        </w:tc>
        <w:tc>
          <w:tcPr>
            <w:tcW w:w="850" w:type="dxa"/>
            <w:tcBorders>
              <w:top w:val="nil"/>
              <w:left w:val="nil"/>
              <w:bottom w:val="single" w:sz="4" w:space="0" w:color="auto"/>
              <w:right w:val="single" w:sz="4" w:space="0" w:color="auto"/>
            </w:tcBorders>
            <w:shd w:val="clear" w:color="auto" w:fill="auto"/>
            <w:noWrap/>
            <w:hideMark/>
          </w:tcPr>
          <w:p w14:paraId="501EE156" w14:textId="5DE13C83"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Y</w:t>
            </w:r>
            <w:r w:rsidR="00E631F7" w:rsidRPr="00B77301">
              <w:rPr>
                <w:rFonts w:ascii="Times New Roman" w:eastAsia="Times New Roman" w:hAnsi="Times New Roman" w:cs="Times New Roman"/>
                <w:color w:val="000000"/>
                <w:sz w:val="20"/>
                <w:szCs w:val="20"/>
                <w:lang w:val="en-US" w:eastAsia="ko-KR"/>
              </w:rPr>
              <w:t>.</w:t>
            </w:r>
            <w:r w:rsidRPr="00B77301">
              <w:rPr>
                <w:rFonts w:ascii="Times New Roman" w:eastAsia="Times New Roman" w:hAnsi="Times New Roman" w:cs="Times New Roman"/>
                <w:color w:val="000000"/>
                <w:sz w:val="20"/>
                <w:szCs w:val="20"/>
                <w:lang w:val="en-US" w:eastAsia="ko-KR"/>
              </w:rPr>
              <w:t>10</w:t>
            </w:r>
          </w:p>
        </w:tc>
        <w:tc>
          <w:tcPr>
            <w:tcW w:w="567" w:type="dxa"/>
            <w:tcBorders>
              <w:top w:val="nil"/>
              <w:left w:val="nil"/>
              <w:bottom w:val="single" w:sz="4" w:space="0" w:color="auto"/>
              <w:right w:val="single" w:sz="4" w:space="0" w:color="auto"/>
            </w:tcBorders>
            <w:shd w:val="clear" w:color="auto" w:fill="auto"/>
            <w:hideMark/>
          </w:tcPr>
          <w:p w14:paraId="4BB78997" w14:textId="298BA48A"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1173B431" w14:textId="77777777" w:rsidTr="00C34ABF">
        <w:trPr>
          <w:trHeight w:val="620"/>
        </w:trPr>
        <w:tc>
          <w:tcPr>
            <w:tcW w:w="993" w:type="dxa"/>
            <w:vMerge/>
            <w:tcBorders>
              <w:top w:val="nil"/>
              <w:left w:val="single" w:sz="4" w:space="0" w:color="auto"/>
              <w:bottom w:val="single" w:sz="4" w:space="0" w:color="000000"/>
              <w:right w:val="single" w:sz="4" w:space="0" w:color="auto"/>
            </w:tcBorders>
            <w:vAlign w:val="center"/>
            <w:hideMark/>
          </w:tcPr>
          <w:p w14:paraId="679F87BA"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6E26DFFB"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nil"/>
              <w:left w:val="single" w:sz="4" w:space="0" w:color="auto"/>
              <w:bottom w:val="single" w:sz="4" w:space="0" w:color="auto"/>
              <w:right w:val="single" w:sz="4" w:space="0" w:color="auto"/>
            </w:tcBorders>
            <w:vAlign w:val="center"/>
            <w:hideMark/>
          </w:tcPr>
          <w:p w14:paraId="646B9239"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nil"/>
              <w:left w:val="nil"/>
              <w:bottom w:val="single" w:sz="4" w:space="0" w:color="auto"/>
              <w:right w:val="single" w:sz="4" w:space="0" w:color="auto"/>
            </w:tcBorders>
            <w:shd w:val="clear" w:color="auto" w:fill="auto"/>
            <w:hideMark/>
          </w:tcPr>
          <w:p w14:paraId="0DD5803C"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Karyawan melaksanakan tugas sesuai prosedur kerja</w:t>
            </w:r>
          </w:p>
        </w:tc>
        <w:tc>
          <w:tcPr>
            <w:tcW w:w="850" w:type="dxa"/>
            <w:tcBorders>
              <w:top w:val="nil"/>
              <w:left w:val="nil"/>
              <w:bottom w:val="single" w:sz="4" w:space="0" w:color="auto"/>
              <w:right w:val="single" w:sz="4" w:space="0" w:color="auto"/>
            </w:tcBorders>
            <w:shd w:val="clear" w:color="auto" w:fill="auto"/>
            <w:noWrap/>
            <w:hideMark/>
          </w:tcPr>
          <w:p w14:paraId="52A52402" w14:textId="24DB6627"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Y</w:t>
            </w:r>
            <w:r w:rsidR="00E631F7" w:rsidRPr="00B77301">
              <w:rPr>
                <w:rFonts w:ascii="Times New Roman" w:eastAsia="Times New Roman" w:hAnsi="Times New Roman" w:cs="Times New Roman"/>
                <w:color w:val="000000"/>
                <w:sz w:val="20"/>
                <w:szCs w:val="20"/>
                <w:lang w:val="en-US" w:eastAsia="ko-KR"/>
              </w:rPr>
              <w:t>.</w:t>
            </w:r>
            <w:r w:rsidRPr="00B77301">
              <w:rPr>
                <w:rFonts w:ascii="Times New Roman" w:eastAsia="Times New Roman" w:hAnsi="Times New Roman" w:cs="Times New Roman"/>
                <w:color w:val="000000"/>
                <w:sz w:val="20"/>
                <w:szCs w:val="20"/>
                <w:lang w:val="en-US" w:eastAsia="ko-KR"/>
              </w:rPr>
              <w:t>11</w:t>
            </w:r>
          </w:p>
        </w:tc>
        <w:tc>
          <w:tcPr>
            <w:tcW w:w="567" w:type="dxa"/>
            <w:tcBorders>
              <w:top w:val="nil"/>
              <w:left w:val="nil"/>
              <w:bottom w:val="single" w:sz="4" w:space="0" w:color="auto"/>
              <w:right w:val="single" w:sz="4" w:space="0" w:color="auto"/>
            </w:tcBorders>
            <w:shd w:val="clear" w:color="auto" w:fill="auto"/>
            <w:hideMark/>
          </w:tcPr>
          <w:p w14:paraId="246352FF" w14:textId="7DE0ADA6"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r w:rsidR="00BE5B8E" w:rsidRPr="00BE5B8E" w14:paraId="7B9293B4" w14:textId="77777777" w:rsidTr="00C34ABF">
        <w:trPr>
          <w:trHeight w:val="930"/>
        </w:trPr>
        <w:tc>
          <w:tcPr>
            <w:tcW w:w="993" w:type="dxa"/>
            <w:vMerge/>
            <w:tcBorders>
              <w:top w:val="nil"/>
              <w:left w:val="single" w:sz="4" w:space="0" w:color="auto"/>
              <w:bottom w:val="single" w:sz="4" w:space="0" w:color="000000"/>
              <w:right w:val="single" w:sz="4" w:space="0" w:color="auto"/>
            </w:tcBorders>
            <w:vAlign w:val="center"/>
            <w:hideMark/>
          </w:tcPr>
          <w:p w14:paraId="1ED46E14"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984" w:type="dxa"/>
            <w:vMerge/>
            <w:tcBorders>
              <w:top w:val="nil"/>
              <w:left w:val="single" w:sz="4" w:space="0" w:color="auto"/>
              <w:bottom w:val="single" w:sz="4" w:space="0" w:color="auto"/>
              <w:right w:val="single" w:sz="4" w:space="0" w:color="auto"/>
            </w:tcBorders>
            <w:vAlign w:val="center"/>
            <w:hideMark/>
          </w:tcPr>
          <w:p w14:paraId="568FCA88"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1417" w:type="dxa"/>
            <w:vMerge/>
            <w:tcBorders>
              <w:top w:val="nil"/>
              <w:left w:val="single" w:sz="4" w:space="0" w:color="auto"/>
              <w:bottom w:val="single" w:sz="4" w:space="0" w:color="auto"/>
              <w:right w:val="single" w:sz="4" w:space="0" w:color="auto"/>
            </w:tcBorders>
            <w:vAlign w:val="center"/>
            <w:hideMark/>
          </w:tcPr>
          <w:p w14:paraId="6559B85E"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p>
        </w:tc>
        <w:tc>
          <w:tcPr>
            <w:tcW w:w="2269" w:type="dxa"/>
            <w:tcBorders>
              <w:top w:val="nil"/>
              <w:left w:val="nil"/>
              <w:bottom w:val="single" w:sz="4" w:space="0" w:color="auto"/>
              <w:right w:val="single" w:sz="4" w:space="0" w:color="auto"/>
            </w:tcBorders>
            <w:shd w:val="clear" w:color="auto" w:fill="auto"/>
            <w:hideMark/>
          </w:tcPr>
          <w:p w14:paraId="3E02DCBE" w14:textId="77777777" w:rsidR="00BE5B8E" w:rsidRPr="00B77301" w:rsidRDefault="00BE5B8E" w:rsidP="00BE5B8E">
            <w:pPr>
              <w:widowControl/>
              <w:autoSpaceDE/>
              <w:autoSpaceDN/>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Karyawan berkomitmen menyelesaikan tugas yang diberikan</w:t>
            </w:r>
          </w:p>
        </w:tc>
        <w:tc>
          <w:tcPr>
            <w:tcW w:w="850" w:type="dxa"/>
            <w:tcBorders>
              <w:top w:val="nil"/>
              <w:left w:val="nil"/>
              <w:bottom w:val="single" w:sz="4" w:space="0" w:color="auto"/>
              <w:right w:val="single" w:sz="4" w:space="0" w:color="auto"/>
            </w:tcBorders>
            <w:shd w:val="clear" w:color="auto" w:fill="auto"/>
            <w:noWrap/>
            <w:hideMark/>
          </w:tcPr>
          <w:p w14:paraId="0EDB42C3" w14:textId="0FEAA39D" w:rsidR="00BE5B8E" w:rsidRPr="00B77301" w:rsidRDefault="00BE5B8E"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Y</w:t>
            </w:r>
            <w:r w:rsidR="00E631F7" w:rsidRPr="00B77301">
              <w:rPr>
                <w:rFonts w:ascii="Times New Roman" w:eastAsia="Times New Roman" w:hAnsi="Times New Roman" w:cs="Times New Roman"/>
                <w:color w:val="000000"/>
                <w:sz w:val="20"/>
                <w:szCs w:val="20"/>
                <w:lang w:val="en-US" w:eastAsia="ko-KR"/>
              </w:rPr>
              <w:t>.</w:t>
            </w:r>
            <w:r w:rsidRPr="00B77301">
              <w:rPr>
                <w:rFonts w:ascii="Times New Roman" w:eastAsia="Times New Roman" w:hAnsi="Times New Roman" w:cs="Times New Roman"/>
                <w:color w:val="000000"/>
                <w:sz w:val="20"/>
                <w:szCs w:val="20"/>
                <w:lang w:val="en-US" w:eastAsia="ko-KR"/>
              </w:rPr>
              <w:t>12</w:t>
            </w:r>
          </w:p>
        </w:tc>
        <w:tc>
          <w:tcPr>
            <w:tcW w:w="567" w:type="dxa"/>
            <w:tcBorders>
              <w:top w:val="nil"/>
              <w:left w:val="nil"/>
              <w:bottom w:val="single" w:sz="4" w:space="0" w:color="auto"/>
              <w:right w:val="single" w:sz="4" w:space="0" w:color="auto"/>
            </w:tcBorders>
            <w:shd w:val="clear" w:color="auto" w:fill="auto"/>
            <w:hideMark/>
          </w:tcPr>
          <w:p w14:paraId="0C9CEF3C" w14:textId="60CA7062" w:rsidR="00BE5B8E" w:rsidRPr="00B77301" w:rsidRDefault="00B77301" w:rsidP="00BE5B8E">
            <w:pPr>
              <w:widowControl/>
              <w:autoSpaceDE/>
              <w:autoSpaceDN/>
              <w:jc w:val="center"/>
              <w:rPr>
                <w:rFonts w:ascii="Times New Roman" w:eastAsia="Times New Roman" w:hAnsi="Times New Roman" w:cs="Times New Roman"/>
                <w:color w:val="000000"/>
                <w:sz w:val="20"/>
                <w:szCs w:val="20"/>
                <w:lang w:val="en-US" w:eastAsia="ko-KR"/>
              </w:rPr>
            </w:pPr>
            <w:r w:rsidRPr="00B77301">
              <w:rPr>
                <w:rFonts w:ascii="Times New Roman" w:eastAsia="Times New Roman" w:hAnsi="Times New Roman" w:cs="Times New Roman"/>
                <w:color w:val="000000"/>
                <w:sz w:val="20"/>
                <w:szCs w:val="20"/>
                <w:lang w:val="en-US" w:eastAsia="ko-KR"/>
              </w:rPr>
              <w:t>1–5</w:t>
            </w:r>
          </w:p>
        </w:tc>
      </w:tr>
    </w:tbl>
    <w:p w14:paraId="3842F29A" w14:textId="30CDFFBB" w:rsidR="00710FAD" w:rsidRPr="000E50CE" w:rsidRDefault="002042DD" w:rsidP="00BE5B8E">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Sumber: Olahan Peneliti (2026)</w:t>
      </w:r>
    </w:p>
    <w:p w14:paraId="6FB75C3D" w14:textId="363EAE3D" w:rsidR="00B14F49" w:rsidRPr="00F92677" w:rsidRDefault="00F36D98" w:rsidP="00154422">
      <w:pPr>
        <w:pStyle w:val="Heading2"/>
        <w:spacing w:before="0" w:after="0" w:line="360" w:lineRule="auto"/>
        <w:rPr>
          <w:rFonts w:cs="Times New Roman"/>
          <w:szCs w:val="24"/>
          <w:lang w:val="en-US"/>
        </w:rPr>
      </w:pPr>
      <w:bookmarkStart w:id="8" w:name="_Toc88668096"/>
      <w:r w:rsidRPr="00F92677">
        <w:rPr>
          <w:rFonts w:cs="Times New Roman"/>
          <w:szCs w:val="24"/>
          <w:lang w:val="en-US"/>
        </w:rPr>
        <w:t xml:space="preserve">3.7 </w:t>
      </w:r>
      <w:bookmarkEnd w:id="8"/>
      <w:r w:rsidR="00DE2BBE" w:rsidRPr="00F92677">
        <w:rPr>
          <w:rFonts w:cs="Times New Roman"/>
          <w:szCs w:val="24"/>
          <w:lang w:val="en-US"/>
        </w:rPr>
        <w:tab/>
        <w:t xml:space="preserve">Teknik </w:t>
      </w:r>
      <w:r w:rsidR="00EA257E" w:rsidRPr="00F92677">
        <w:rPr>
          <w:rFonts w:cs="Times New Roman"/>
          <w:szCs w:val="24"/>
          <w:lang w:val="en-US"/>
        </w:rPr>
        <w:t>Analisis Data</w:t>
      </w:r>
    </w:p>
    <w:p w14:paraId="1B4C8382" w14:textId="388F772C" w:rsidR="00AF015B" w:rsidRDefault="00AF015B" w:rsidP="00154422">
      <w:pPr>
        <w:spacing w:line="360" w:lineRule="auto"/>
        <w:ind w:firstLine="720"/>
        <w:jc w:val="both"/>
        <w:rPr>
          <w:rFonts w:ascii="Times New Roman" w:hAnsi="Times New Roman" w:cs="Times New Roman"/>
          <w:sz w:val="24"/>
          <w:lang w:val="en-US"/>
        </w:rPr>
      </w:pPr>
      <w:r w:rsidRPr="00AF015B">
        <w:rPr>
          <w:rFonts w:ascii="Times New Roman" w:hAnsi="Times New Roman" w:cs="Times New Roman"/>
          <w:sz w:val="24"/>
          <w:lang w:val="en-US"/>
        </w:rPr>
        <w:t>Menurut Jonathan Sarwono (2022), analisis data merupak</w:t>
      </w:r>
      <w:r>
        <w:rPr>
          <w:rFonts w:ascii="Times New Roman" w:hAnsi="Times New Roman" w:cs="Times New Roman"/>
          <w:sz w:val="24"/>
          <w:lang w:val="en-US"/>
        </w:rPr>
        <w:t xml:space="preserve">an proses mengolah, menyajikan </w:t>
      </w:r>
      <w:r w:rsidRPr="00AF015B">
        <w:rPr>
          <w:rFonts w:ascii="Times New Roman" w:hAnsi="Times New Roman" w:cs="Times New Roman"/>
          <w:sz w:val="24"/>
          <w:lang w:val="en-US"/>
        </w:rPr>
        <w:t xml:space="preserve">dan menginterpretasikan data yang telah dikumpulkan untuk menjawab rumusan masalah serta menguji hipotesis penelitian. Dalam penelitian kuantitatif, data yang diperoleh melalui penyebaran kuesioner kepada responden dianalisis dengan bantuan program </w:t>
      </w:r>
      <w:r w:rsidRPr="00AF015B">
        <w:rPr>
          <w:rFonts w:ascii="Times New Roman" w:hAnsi="Times New Roman" w:cs="Times New Roman"/>
          <w:i/>
          <w:sz w:val="24"/>
          <w:lang w:val="en-US"/>
        </w:rPr>
        <w:t>Statistical Package for the Social Sciences (SPSS)</w:t>
      </w:r>
      <w:r w:rsidRPr="00AF015B">
        <w:rPr>
          <w:rFonts w:ascii="Times New Roman" w:hAnsi="Times New Roman" w:cs="Times New Roman"/>
          <w:sz w:val="24"/>
          <w:lang w:val="en-US"/>
        </w:rPr>
        <w:t xml:space="preserve"> agar hasil pengolaha</w:t>
      </w:r>
      <w:r>
        <w:rPr>
          <w:rFonts w:ascii="Times New Roman" w:hAnsi="Times New Roman" w:cs="Times New Roman"/>
          <w:sz w:val="24"/>
          <w:lang w:val="en-US"/>
        </w:rPr>
        <w:t>n data lebih sistematis, akurat</w:t>
      </w:r>
      <w:r w:rsidRPr="00AF015B">
        <w:rPr>
          <w:rFonts w:ascii="Times New Roman" w:hAnsi="Times New Roman" w:cs="Times New Roman"/>
          <w:sz w:val="24"/>
          <w:lang w:val="en-US"/>
        </w:rPr>
        <w:t xml:space="preserve"> dan memudahkan peneliti dalam menarik kesimpulan mengenai pengaruh antar</w:t>
      </w:r>
      <w:r>
        <w:rPr>
          <w:rFonts w:ascii="Times New Roman" w:hAnsi="Times New Roman" w:cs="Times New Roman"/>
          <w:sz w:val="24"/>
          <w:lang w:val="en-US"/>
        </w:rPr>
        <w:t xml:space="preserve"> </w:t>
      </w:r>
      <w:r w:rsidRPr="00AF015B">
        <w:rPr>
          <w:rFonts w:ascii="Times New Roman" w:hAnsi="Times New Roman" w:cs="Times New Roman"/>
          <w:sz w:val="24"/>
          <w:lang w:val="en-US"/>
        </w:rPr>
        <w:t>variabel yang diteliti.</w:t>
      </w:r>
    </w:p>
    <w:p w14:paraId="316B6597" w14:textId="615DC7F3" w:rsidR="00332B59" w:rsidRPr="00F92677" w:rsidRDefault="00332B59" w:rsidP="00114F2E">
      <w:pPr>
        <w:spacing w:line="360" w:lineRule="auto"/>
        <w:ind w:firstLine="720"/>
        <w:jc w:val="both"/>
        <w:rPr>
          <w:rFonts w:ascii="Times New Roman" w:hAnsi="Times New Roman" w:cs="Times New Roman"/>
          <w:sz w:val="24"/>
          <w:lang w:val="en-US"/>
        </w:rPr>
      </w:pPr>
      <w:proofErr w:type="gramStart"/>
      <w:r w:rsidRPr="00332B59">
        <w:rPr>
          <w:rFonts w:ascii="Times New Roman" w:hAnsi="Times New Roman" w:cs="Times New Roman"/>
          <w:sz w:val="24"/>
          <w:lang w:val="en-US"/>
        </w:rPr>
        <w:t>Teknik analisis data yang digunakan dalam penelitian ini meliputi analisis statistik deskriptif, uji instrumen penelitian, uji asumsi klasik, analisis regresi</w:t>
      </w:r>
      <w:r>
        <w:rPr>
          <w:rFonts w:ascii="Times New Roman" w:hAnsi="Times New Roman" w:cs="Times New Roman"/>
          <w:sz w:val="24"/>
          <w:lang w:val="en-US"/>
        </w:rPr>
        <w:t xml:space="preserve"> linear berganda, uji hipotesis</w:t>
      </w:r>
      <w:r w:rsidRPr="00332B59">
        <w:rPr>
          <w:rFonts w:ascii="Times New Roman" w:hAnsi="Times New Roman" w:cs="Times New Roman"/>
          <w:sz w:val="24"/>
          <w:lang w:val="en-US"/>
        </w:rPr>
        <w:t xml:space="preserve"> dan koefisien determinasi.</w:t>
      </w:r>
      <w:proofErr w:type="gramEnd"/>
      <w:r w:rsidRPr="00332B59">
        <w:rPr>
          <w:rFonts w:ascii="Times New Roman" w:hAnsi="Times New Roman" w:cs="Times New Roman"/>
          <w:sz w:val="24"/>
          <w:lang w:val="en-US"/>
        </w:rPr>
        <w:t xml:space="preserve"> </w:t>
      </w:r>
      <w:proofErr w:type="gramStart"/>
      <w:r w:rsidRPr="00332B59">
        <w:rPr>
          <w:rFonts w:ascii="Times New Roman" w:hAnsi="Times New Roman" w:cs="Times New Roman"/>
          <w:sz w:val="24"/>
          <w:lang w:val="en-US"/>
        </w:rPr>
        <w:t xml:space="preserve">Penggunaan rangkaian analisis tersebut sesuai dengan karakter penelitian yang menguji pengaruh </w:t>
      </w:r>
      <w:r w:rsidRPr="00332B59">
        <w:rPr>
          <w:rFonts w:ascii="Times New Roman" w:hAnsi="Times New Roman" w:cs="Times New Roman"/>
          <w:sz w:val="24"/>
          <w:lang w:val="en-US"/>
        </w:rPr>
        <w:lastRenderedPageBreak/>
        <w:t>beberapa variabel independen terhadap satu variabel dependen melalui data kuantitatif berbentuk skor kuesioner.</w:t>
      </w:r>
      <w:proofErr w:type="gramEnd"/>
      <w:r w:rsidRPr="00332B59">
        <w:rPr>
          <w:rFonts w:ascii="Times New Roman" w:hAnsi="Times New Roman" w:cs="Times New Roman"/>
          <w:sz w:val="24"/>
          <w:lang w:val="en-US"/>
        </w:rPr>
        <w:t xml:space="preserve"> </w:t>
      </w:r>
      <w:proofErr w:type="gramStart"/>
      <w:r w:rsidRPr="00332B59">
        <w:rPr>
          <w:rFonts w:ascii="Times New Roman" w:hAnsi="Times New Roman" w:cs="Times New Roman"/>
          <w:sz w:val="24"/>
          <w:lang w:val="en-US"/>
        </w:rPr>
        <w:t>Dalam penelitian kuantitatif, analisis data dilakukan setelah data dari seluruh responden terkumpul dan bertujuan untuk menguji hipotesis yang telah dirumuskan.</w:t>
      </w:r>
      <w:proofErr w:type="gramEnd"/>
      <w:r w:rsidRPr="00332B59">
        <w:rPr>
          <w:rFonts w:ascii="Times New Roman" w:hAnsi="Times New Roman" w:cs="Times New Roman"/>
          <w:sz w:val="24"/>
          <w:lang w:val="en-US"/>
        </w:rPr>
        <w:t xml:space="preserve"> </w:t>
      </w:r>
      <w:proofErr w:type="gramStart"/>
      <w:r w:rsidRPr="00332B59">
        <w:rPr>
          <w:rFonts w:ascii="Times New Roman" w:hAnsi="Times New Roman" w:cs="Times New Roman"/>
          <w:sz w:val="24"/>
          <w:lang w:val="en-US"/>
        </w:rPr>
        <w:t>Pendekatan ini sejalan dengan metode penelitian kuantitatif yang dijelaskan oleh Sugiyono (2022) serta buku-buku statistik/SPSS mutakhir yang membahas pengujian v</w:t>
      </w:r>
      <w:r>
        <w:rPr>
          <w:rFonts w:ascii="Times New Roman" w:hAnsi="Times New Roman" w:cs="Times New Roman"/>
          <w:sz w:val="24"/>
          <w:lang w:val="en-US"/>
        </w:rPr>
        <w:t>aliditas, reliabilitas, regresi</w:t>
      </w:r>
      <w:r w:rsidRPr="00332B59">
        <w:rPr>
          <w:rFonts w:ascii="Times New Roman" w:hAnsi="Times New Roman" w:cs="Times New Roman"/>
          <w:sz w:val="24"/>
          <w:lang w:val="en-US"/>
        </w:rPr>
        <w:t xml:space="preserve"> dan uji hipotesis.</w:t>
      </w:r>
      <w:proofErr w:type="gramEnd"/>
    </w:p>
    <w:p w14:paraId="3A6AC89E" w14:textId="77777777" w:rsidR="00C943DE" w:rsidRPr="00F92677" w:rsidRDefault="00C943DE" w:rsidP="00D320F0">
      <w:pPr>
        <w:spacing w:line="360" w:lineRule="auto"/>
        <w:jc w:val="both"/>
        <w:rPr>
          <w:rFonts w:ascii="Times New Roman" w:hAnsi="Times New Roman" w:cs="Times New Roman"/>
          <w:sz w:val="24"/>
          <w:lang w:val="en-US"/>
        </w:rPr>
      </w:pPr>
      <w:r w:rsidRPr="00F92677">
        <w:rPr>
          <w:rFonts w:ascii="Times New Roman" w:hAnsi="Times New Roman" w:cs="Times New Roman"/>
          <w:sz w:val="24"/>
          <w:lang w:val="en-US"/>
        </w:rPr>
        <w:t>3.7.1 Skala dan Angka Penafsiran</w:t>
      </w:r>
    </w:p>
    <w:p w14:paraId="2D9F24C0" w14:textId="6FC44755" w:rsidR="00C943DE" w:rsidRPr="00F92677" w:rsidRDefault="00C943DE" w:rsidP="00D320F0">
      <w:pPr>
        <w:spacing w:line="360" w:lineRule="auto"/>
        <w:ind w:firstLine="720"/>
        <w:jc w:val="both"/>
        <w:rPr>
          <w:rFonts w:ascii="Times New Roman" w:hAnsi="Times New Roman" w:cs="Times New Roman"/>
          <w:sz w:val="24"/>
          <w:lang w:val="en-US"/>
        </w:rPr>
      </w:pPr>
      <w:r w:rsidRPr="00F92677">
        <w:rPr>
          <w:rFonts w:ascii="Times New Roman" w:hAnsi="Times New Roman" w:cs="Times New Roman"/>
          <w:sz w:val="24"/>
          <w:lang w:val="en-US"/>
        </w:rPr>
        <w:t>Seperti yang telah disampaikan sebelumnya, ba</w:t>
      </w:r>
      <w:r w:rsidR="00332B59">
        <w:rPr>
          <w:rFonts w:ascii="Times New Roman" w:hAnsi="Times New Roman" w:cs="Times New Roman"/>
          <w:sz w:val="24"/>
          <w:lang w:val="en-US"/>
        </w:rPr>
        <w:t xml:space="preserve">hwa dalam penelitian ini </w:t>
      </w:r>
      <w:proofErr w:type="gramStart"/>
      <w:r w:rsidR="00332B59">
        <w:rPr>
          <w:rFonts w:ascii="Times New Roman" w:hAnsi="Times New Roman" w:cs="Times New Roman"/>
          <w:sz w:val="24"/>
          <w:lang w:val="en-US"/>
        </w:rPr>
        <w:t>akan</w:t>
      </w:r>
      <w:proofErr w:type="gramEnd"/>
      <w:r w:rsidR="00332B59">
        <w:rPr>
          <w:rFonts w:ascii="Times New Roman" w:hAnsi="Times New Roman" w:cs="Times New Roman"/>
          <w:sz w:val="24"/>
          <w:lang w:val="en-US"/>
        </w:rPr>
        <w:t xml:space="preserve"> meng</w:t>
      </w:r>
      <w:r w:rsidRPr="00F92677">
        <w:rPr>
          <w:rFonts w:ascii="Times New Roman" w:hAnsi="Times New Roman" w:cs="Times New Roman"/>
          <w:sz w:val="24"/>
          <w:lang w:val="en-US"/>
        </w:rPr>
        <w:t>gunakan kuesioner. Adapun penilaiannya dengan menggunakan skala likert, dimana setiap jawaban instrumen dibuat menjadi 5 (</w:t>
      </w:r>
      <w:proofErr w:type="gramStart"/>
      <w:r w:rsidRPr="00F92677">
        <w:rPr>
          <w:rFonts w:ascii="Times New Roman" w:hAnsi="Times New Roman" w:cs="Times New Roman"/>
          <w:sz w:val="24"/>
          <w:lang w:val="en-US"/>
        </w:rPr>
        <w:t>lima</w:t>
      </w:r>
      <w:proofErr w:type="gramEnd"/>
      <w:r w:rsidRPr="00F92677">
        <w:rPr>
          <w:rFonts w:ascii="Times New Roman" w:hAnsi="Times New Roman" w:cs="Times New Roman"/>
          <w:sz w:val="24"/>
          <w:lang w:val="en-US"/>
        </w:rPr>
        <w:t>) gradasi dari sangat positif sampai sangat negatif, yang dapat berupa kata-kata seperti:</w:t>
      </w:r>
    </w:p>
    <w:p w14:paraId="4D519AF0" w14:textId="77777777" w:rsidR="00C943DE" w:rsidRPr="00F92677" w:rsidRDefault="00C943DE" w:rsidP="00D320F0">
      <w:pPr>
        <w:spacing w:line="360" w:lineRule="auto"/>
        <w:jc w:val="both"/>
        <w:rPr>
          <w:rFonts w:ascii="Times New Roman" w:hAnsi="Times New Roman" w:cs="Times New Roman"/>
          <w:sz w:val="24"/>
          <w:lang w:val="en-US"/>
        </w:rPr>
      </w:pPr>
      <w:proofErr w:type="gramStart"/>
      <w:r w:rsidRPr="00F92677">
        <w:rPr>
          <w:rFonts w:ascii="Times New Roman" w:hAnsi="Times New Roman" w:cs="Times New Roman"/>
          <w:sz w:val="24"/>
          <w:lang w:val="en-US"/>
        </w:rPr>
        <w:t>a</w:t>
      </w:r>
      <w:proofErr w:type="gramEnd"/>
      <w:r w:rsidRPr="00F92677">
        <w:rPr>
          <w:rFonts w:ascii="Times New Roman" w:hAnsi="Times New Roman" w:cs="Times New Roman"/>
          <w:sz w:val="24"/>
          <w:lang w:val="en-US"/>
        </w:rPr>
        <w:t>. Sangat Setuju (Skor 5)</w:t>
      </w:r>
    </w:p>
    <w:p w14:paraId="4EB1C413" w14:textId="77777777" w:rsidR="00C943DE" w:rsidRPr="00F92677" w:rsidRDefault="00C943DE" w:rsidP="00D320F0">
      <w:pPr>
        <w:spacing w:line="360" w:lineRule="auto"/>
        <w:jc w:val="both"/>
        <w:rPr>
          <w:rFonts w:ascii="Times New Roman" w:hAnsi="Times New Roman" w:cs="Times New Roman"/>
          <w:sz w:val="24"/>
          <w:lang w:val="en-US"/>
        </w:rPr>
      </w:pPr>
      <w:r w:rsidRPr="00F92677">
        <w:rPr>
          <w:rFonts w:ascii="Times New Roman" w:hAnsi="Times New Roman" w:cs="Times New Roman"/>
          <w:sz w:val="24"/>
          <w:lang w:val="en-US"/>
        </w:rPr>
        <w:t>b. Setuju (Skor 4)</w:t>
      </w:r>
    </w:p>
    <w:p w14:paraId="14BBF368" w14:textId="77777777" w:rsidR="00C943DE" w:rsidRPr="00F92677" w:rsidRDefault="00C943DE" w:rsidP="00D320F0">
      <w:pPr>
        <w:spacing w:line="360" w:lineRule="auto"/>
        <w:jc w:val="both"/>
        <w:rPr>
          <w:rFonts w:ascii="Times New Roman" w:hAnsi="Times New Roman" w:cs="Times New Roman"/>
          <w:sz w:val="24"/>
          <w:lang w:val="en-US"/>
        </w:rPr>
      </w:pPr>
      <w:proofErr w:type="gramStart"/>
      <w:r w:rsidRPr="00F92677">
        <w:rPr>
          <w:rFonts w:ascii="Times New Roman" w:hAnsi="Times New Roman" w:cs="Times New Roman"/>
          <w:sz w:val="24"/>
          <w:lang w:val="en-US"/>
        </w:rPr>
        <w:t>c</w:t>
      </w:r>
      <w:proofErr w:type="gramEnd"/>
      <w:r w:rsidRPr="00F92677">
        <w:rPr>
          <w:rFonts w:ascii="Times New Roman" w:hAnsi="Times New Roman" w:cs="Times New Roman"/>
          <w:sz w:val="24"/>
          <w:lang w:val="en-US"/>
        </w:rPr>
        <w:t>. Kurang Setuju (Skor 3)</w:t>
      </w:r>
    </w:p>
    <w:p w14:paraId="0975A2D8" w14:textId="77777777" w:rsidR="00C943DE" w:rsidRPr="00F92677" w:rsidRDefault="00C943DE" w:rsidP="00D320F0">
      <w:pPr>
        <w:spacing w:line="360" w:lineRule="auto"/>
        <w:jc w:val="both"/>
        <w:rPr>
          <w:rFonts w:ascii="Times New Roman" w:hAnsi="Times New Roman" w:cs="Times New Roman"/>
          <w:sz w:val="24"/>
          <w:lang w:val="en-US"/>
        </w:rPr>
      </w:pPr>
      <w:proofErr w:type="gramStart"/>
      <w:r w:rsidRPr="00F92677">
        <w:rPr>
          <w:rFonts w:ascii="Times New Roman" w:hAnsi="Times New Roman" w:cs="Times New Roman"/>
          <w:sz w:val="24"/>
          <w:lang w:val="en-US"/>
        </w:rPr>
        <w:t>d</w:t>
      </w:r>
      <w:proofErr w:type="gramEnd"/>
      <w:r w:rsidRPr="00F92677">
        <w:rPr>
          <w:rFonts w:ascii="Times New Roman" w:hAnsi="Times New Roman" w:cs="Times New Roman"/>
          <w:sz w:val="24"/>
          <w:lang w:val="en-US"/>
        </w:rPr>
        <w:t>. Tidak Setuju (Skor 2)</w:t>
      </w:r>
    </w:p>
    <w:p w14:paraId="00F4E594" w14:textId="77777777" w:rsidR="00C943DE" w:rsidRPr="00F92677" w:rsidRDefault="00C943DE" w:rsidP="00D320F0">
      <w:pPr>
        <w:spacing w:line="360" w:lineRule="auto"/>
        <w:jc w:val="both"/>
        <w:rPr>
          <w:rFonts w:ascii="Times New Roman" w:hAnsi="Times New Roman" w:cs="Times New Roman"/>
          <w:sz w:val="24"/>
          <w:lang w:val="en-US"/>
        </w:rPr>
      </w:pPr>
      <w:proofErr w:type="gramStart"/>
      <w:r w:rsidRPr="00F92677">
        <w:rPr>
          <w:rFonts w:ascii="Times New Roman" w:hAnsi="Times New Roman" w:cs="Times New Roman"/>
          <w:sz w:val="24"/>
          <w:lang w:val="en-US"/>
        </w:rPr>
        <w:t>e</w:t>
      </w:r>
      <w:proofErr w:type="gramEnd"/>
      <w:r w:rsidRPr="00F92677">
        <w:rPr>
          <w:rFonts w:ascii="Times New Roman" w:hAnsi="Times New Roman" w:cs="Times New Roman"/>
          <w:sz w:val="24"/>
          <w:lang w:val="en-US"/>
        </w:rPr>
        <w:t>. Sangat Tidak Setuju (Skor 1)</w:t>
      </w:r>
    </w:p>
    <w:p w14:paraId="753C51FD" w14:textId="34DE25B4" w:rsidR="000713CB" w:rsidRPr="00F92677" w:rsidRDefault="00E80BD7" w:rsidP="00114F2E">
      <w:pPr>
        <w:spacing w:line="360" w:lineRule="auto"/>
        <w:ind w:firstLine="720"/>
        <w:jc w:val="both"/>
        <w:rPr>
          <w:rFonts w:ascii="Times New Roman" w:hAnsi="Times New Roman" w:cs="Times New Roman"/>
          <w:sz w:val="24"/>
          <w:lang w:val="en-US"/>
        </w:rPr>
      </w:pPr>
      <w:r>
        <w:rPr>
          <w:rFonts w:ascii="Times New Roman" w:hAnsi="Times New Roman" w:cs="Times New Roman"/>
          <w:sz w:val="24"/>
          <w:lang w:val="en-US"/>
        </w:rPr>
        <w:t>Dengan menggunakan s</w:t>
      </w:r>
      <w:r w:rsidR="00C943DE" w:rsidRPr="00F92677">
        <w:rPr>
          <w:rFonts w:ascii="Times New Roman" w:hAnsi="Times New Roman" w:cs="Times New Roman"/>
          <w:sz w:val="24"/>
          <w:lang w:val="en-US"/>
        </w:rPr>
        <w:t xml:space="preserve">kala likert, maka variabel yang </w:t>
      </w:r>
      <w:proofErr w:type="gramStart"/>
      <w:r w:rsidR="00C943DE" w:rsidRPr="00F92677">
        <w:rPr>
          <w:rFonts w:ascii="Times New Roman" w:hAnsi="Times New Roman" w:cs="Times New Roman"/>
          <w:sz w:val="24"/>
          <w:lang w:val="en-US"/>
        </w:rPr>
        <w:t>akan</w:t>
      </w:r>
      <w:proofErr w:type="gramEnd"/>
      <w:r w:rsidR="00C943DE" w:rsidRPr="00F92677">
        <w:rPr>
          <w:rFonts w:ascii="Times New Roman" w:hAnsi="Times New Roman" w:cs="Times New Roman"/>
          <w:sz w:val="24"/>
          <w:lang w:val="en-US"/>
        </w:rPr>
        <w:t xml:space="preserve"> diukur dijabarkan menjadi indikator variabel. Selanjutnya indikator tersebut dijadikan sebagai titik tolak ukur untuk menyusun item-item instrumen yang dapat berupa pertanyaan atau pernyataan. Jawaban atas pertanyaan atau pernyataan itulah nantinya </w:t>
      </w:r>
      <w:proofErr w:type="gramStart"/>
      <w:r w:rsidR="00C943DE" w:rsidRPr="00F92677">
        <w:rPr>
          <w:rFonts w:ascii="Times New Roman" w:hAnsi="Times New Roman" w:cs="Times New Roman"/>
          <w:sz w:val="24"/>
          <w:lang w:val="en-US"/>
        </w:rPr>
        <w:t>akan</w:t>
      </w:r>
      <w:proofErr w:type="gramEnd"/>
      <w:r w:rsidR="00C943DE" w:rsidRPr="00F92677">
        <w:rPr>
          <w:rFonts w:ascii="Times New Roman" w:hAnsi="Times New Roman" w:cs="Times New Roman"/>
          <w:sz w:val="24"/>
          <w:lang w:val="en-US"/>
        </w:rPr>
        <w:t xml:space="preserve"> diolah sampai menghasilkan kesimpulan.</w:t>
      </w:r>
    </w:p>
    <w:p w14:paraId="0E804F2E" w14:textId="2C0E0891" w:rsidR="00C943DE" w:rsidRDefault="00C943DE" w:rsidP="00D320F0">
      <w:pPr>
        <w:spacing w:line="360" w:lineRule="auto"/>
        <w:ind w:firstLine="720"/>
        <w:jc w:val="both"/>
        <w:rPr>
          <w:rFonts w:ascii="Times New Roman" w:hAnsi="Times New Roman" w:cs="Times New Roman"/>
          <w:sz w:val="24"/>
          <w:lang w:val="en-US"/>
        </w:rPr>
      </w:pPr>
      <w:proofErr w:type="gramStart"/>
      <w:r w:rsidRPr="00F92677">
        <w:rPr>
          <w:rFonts w:ascii="Times New Roman" w:hAnsi="Times New Roman" w:cs="Times New Roman"/>
          <w:sz w:val="24"/>
          <w:lang w:val="en-US"/>
        </w:rPr>
        <w:t>Untuk menentukan hasil jawaban responden maka diperlukan angka penafsiran.</w:t>
      </w:r>
      <w:proofErr w:type="gramEnd"/>
      <w:r w:rsidRPr="00F92677">
        <w:rPr>
          <w:rFonts w:ascii="Times New Roman" w:hAnsi="Times New Roman" w:cs="Times New Roman"/>
          <w:sz w:val="24"/>
          <w:lang w:val="en-US"/>
        </w:rPr>
        <w:t xml:space="preserve"> Angka penafsiran inilah yang digunakan dalam setiap penelitian kuantitatif untuk mengolah </w:t>
      </w:r>
      <w:r w:rsidR="00332B59">
        <w:rPr>
          <w:rFonts w:ascii="Times New Roman" w:hAnsi="Times New Roman" w:cs="Times New Roman"/>
          <w:sz w:val="24"/>
          <w:lang w:val="en-US"/>
        </w:rPr>
        <w:t xml:space="preserve">data </w:t>
      </w:r>
      <w:r w:rsidRPr="00F92677">
        <w:rPr>
          <w:rFonts w:ascii="Times New Roman" w:hAnsi="Times New Roman" w:cs="Times New Roman"/>
          <w:sz w:val="24"/>
          <w:lang w:val="en-US"/>
        </w:rPr>
        <w:t xml:space="preserve">mentah yang akan dikelompok-kelompokan sehingga dapat diketahui hasil akhir degredasi atas jawaban responden, apakah responden sangat setuju, setuju, </w:t>
      </w:r>
      <w:r w:rsidR="00332B59">
        <w:rPr>
          <w:rFonts w:ascii="Times New Roman" w:hAnsi="Times New Roman" w:cs="Times New Roman"/>
          <w:sz w:val="24"/>
          <w:lang w:val="en-US"/>
        </w:rPr>
        <w:t>kurang setuju</w:t>
      </w:r>
      <w:r w:rsidRPr="00F92677">
        <w:rPr>
          <w:rFonts w:ascii="Times New Roman" w:hAnsi="Times New Roman" w:cs="Times New Roman"/>
          <w:sz w:val="24"/>
          <w:lang w:val="en-US"/>
        </w:rPr>
        <w:t xml:space="preserve">, tidak setuju, atau bahkan sangat tidak setuju atas apa yang ada dalam pertanyaan tersebut. Adapun penentuan interval angka penafsiran dilakukan dengan </w:t>
      </w:r>
      <w:proofErr w:type="gramStart"/>
      <w:r w:rsidRPr="00F92677">
        <w:rPr>
          <w:rFonts w:ascii="Times New Roman" w:hAnsi="Times New Roman" w:cs="Times New Roman"/>
          <w:sz w:val="24"/>
          <w:lang w:val="en-US"/>
        </w:rPr>
        <w:t>cara</w:t>
      </w:r>
      <w:proofErr w:type="gramEnd"/>
      <w:r w:rsidRPr="00F92677">
        <w:rPr>
          <w:rFonts w:ascii="Times New Roman" w:hAnsi="Times New Roman" w:cs="Times New Roman"/>
          <w:sz w:val="24"/>
          <w:lang w:val="en-US"/>
        </w:rPr>
        <w:t xml:space="preserve"> mengurangkan skor tertinggi dengan skor terendah dibagi dengan jumlah skor sehingga diperoleh interval penafsiran</w:t>
      </w:r>
      <w:r w:rsidR="002B4EFE">
        <w:rPr>
          <w:rFonts w:ascii="Times New Roman" w:hAnsi="Times New Roman" w:cs="Times New Roman"/>
          <w:sz w:val="24"/>
          <w:lang w:val="en-US"/>
        </w:rPr>
        <w:t xml:space="preserve"> seperti terlihat pada Tabel 3.2</w:t>
      </w:r>
      <w:r w:rsidRPr="00F92677">
        <w:rPr>
          <w:rFonts w:ascii="Times New Roman" w:hAnsi="Times New Roman" w:cs="Times New Roman"/>
          <w:sz w:val="24"/>
          <w:lang w:val="en-US"/>
        </w:rPr>
        <w:t xml:space="preserve"> dibawah ini.</w:t>
      </w:r>
    </w:p>
    <w:p w14:paraId="54BB0606" w14:textId="77777777" w:rsidR="00154422" w:rsidRPr="00F92677" w:rsidRDefault="00154422" w:rsidP="00D320F0">
      <w:pPr>
        <w:spacing w:line="360" w:lineRule="auto"/>
        <w:ind w:firstLine="720"/>
        <w:jc w:val="both"/>
        <w:rPr>
          <w:rFonts w:ascii="Times New Roman" w:hAnsi="Times New Roman" w:cs="Times New Roman"/>
          <w:sz w:val="24"/>
          <w:lang w:val="en-US"/>
        </w:rPr>
      </w:pPr>
    </w:p>
    <w:p w14:paraId="6B6A518E" w14:textId="77777777" w:rsidR="00C943DE" w:rsidRPr="00F92677" w:rsidRDefault="00C943DE" w:rsidP="00D320F0">
      <w:pPr>
        <w:spacing w:line="360" w:lineRule="auto"/>
        <w:jc w:val="both"/>
        <w:rPr>
          <w:rFonts w:ascii="Times New Roman" w:hAnsi="Times New Roman" w:cs="Times New Roman"/>
          <w:sz w:val="24"/>
          <w:lang w:val="en-US"/>
        </w:rPr>
      </w:pPr>
      <w:r w:rsidRPr="00F92677">
        <w:rPr>
          <w:rFonts w:ascii="Times New Roman" w:hAnsi="Times New Roman" w:cs="Times New Roman"/>
          <w:sz w:val="24"/>
          <w:lang w:val="en-US"/>
        </w:rPr>
        <w:lastRenderedPageBreak/>
        <w:t xml:space="preserve">Interval Angka Penafsiran </w:t>
      </w:r>
      <w:r w:rsidRPr="00F92677">
        <w:rPr>
          <w:rFonts w:ascii="Times New Roman" w:hAnsi="Times New Roman" w:cs="Times New Roman"/>
          <w:sz w:val="24"/>
          <w:lang w:val="en-US"/>
        </w:rPr>
        <w:tab/>
        <w:t>= (Skor Tertinggi – Skor Terendah) / n</w:t>
      </w:r>
    </w:p>
    <w:p w14:paraId="68C7971D" w14:textId="77777777" w:rsidR="00C943DE" w:rsidRPr="00F92677" w:rsidRDefault="00C943DE" w:rsidP="00D320F0">
      <w:pPr>
        <w:spacing w:line="360" w:lineRule="auto"/>
        <w:ind w:left="2160" w:firstLine="720"/>
        <w:jc w:val="both"/>
        <w:rPr>
          <w:rFonts w:ascii="Times New Roman" w:hAnsi="Times New Roman" w:cs="Times New Roman"/>
          <w:sz w:val="24"/>
          <w:lang w:val="en-US"/>
        </w:rPr>
      </w:pPr>
      <w:r w:rsidRPr="00F92677">
        <w:rPr>
          <w:rFonts w:ascii="Times New Roman" w:hAnsi="Times New Roman" w:cs="Times New Roman"/>
          <w:sz w:val="24"/>
          <w:lang w:val="en-US"/>
        </w:rPr>
        <w:t>= (5 – 1) / 5</w:t>
      </w:r>
    </w:p>
    <w:p w14:paraId="4AB322F5" w14:textId="476FA041" w:rsidR="00114F2E" w:rsidRPr="00F92677" w:rsidRDefault="00C943DE" w:rsidP="00114F2E">
      <w:pPr>
        <w:spacing w:line="360" w:lineRule="auto"/>
        <w:ind w:left="2160" w:firstLine="720"/>
        <w:jc w:val="both"/>
        <w:rPr>
          <w:rFonts w:ascii="Times New Roman" w:hAnsi="Times New Roman" w:cs="Times New Roman"/>
          <w:sz w:val="24"/>
          <w:lang w:val="en-US"/>
        </w:rPr>
      </w:pPr>
      <w:r w:rsidRPr="00F92677">
        <w:rPr>
          <w:rFonts w:ascii="Times New Roman" w:hAnsi="Times New Roman" w:cs="Times New Roman"/>
          <w:sz w:val="24"/>
          <w:lang w:val="en-US"/>
        </w:rPr>
        <w:t>= 0</w:t>
      </w:r>
      <w:proofErr w:type="gramStart"/>
      <w:r w:rsidRPr="00F92677">
        <w:rPr>
          <w:rFonts w:ascii="Times New Roman" w:hAnsi="Times New Roman" w:cs="Times New Roman"/>
          <w:sz w:val="24"/>
          <w:lang w:val="en-US"/>
        </w:rPr>
        <w:t>,80</w:t>
      </w:r>
      <w:proofErr w:type="gramEnd"/>
    </w:p>
    <w:p w14:paraId="12DD3591" w14:textId="77777777" w:rsidR="00154422" w:rsidRDefault="00452B13" w:rsidP="00D320F0">
      <w:pPr>
        <w:spacing w:line="360" w:lineRule="auto"/>
        <w:jc w:val="center"/>
        <w:rPr>
          <w:rFonts w:ascii="Times New Roman" w:hAnsi="Times New Roman" w:cs="Times New Roman"/>
          <w:sz w:val="24"/>
          <w:lang w:val="en-US"/>
        </w:rPr>
      </w:pPr>
      <w:r w:rsidRPr="00154422">
        <w:rPr>
          <w:rFonts w:ascii="Times New Roman" w:hAnsi="Times New Roman" w:cs="Times New Roman"/>
          <w:sz w:val="24"/>
          <w:lang w:val="en-US"/>
        </w:rPr>
        <w:t>Tabel 3.</w:t>
      </w:r>
      <w:r w:rsidR="00154422">
        <w:rPr>
          <w:rFonts w:ascii="Times New Roman" w:hAnsi="Times New Roman" w:cs="Times New Roman"/>
          <w:sz w:val="24"/>
          <w:lang w:val="en-US"/>
        </w:rPr>
        <w:t>3</w:t>
      </w:r>
    </w:p>
    <w:p w14:paraId="2FAD321E" w14:textId="4B5CAA35" w:rsidR="00C943DE" w:rsidRPr="00154422" w:rsidRDefault="00C943DE" w:rsidP="00D320F0">
      <w:pPr>
        <w:spacing w:line="360" w:lineRule="auto"/>
        <w:jc w:val="center"/>
        <w:rPr>
          <w:rFonts w:ascii="Times New Roman" w:hAnsi="Times New Roman" w:cs="Times New Roman"/>
          <w:sz w:val="24"/>
          <w:lang w:val="en-US"/>
        </w:rPr>
      </w:pPr>
      <w:r w:rsidRPr="00154422">
        <w:rPr>
          <w:rFonts w:ascii="Times New Roman" w:hAnsi="Times New Roman" w:cs="Times New Roman"/>
          <w:sz w:val="24"/>
          <w:lang w:val="en-US"/>
        </w:rPr>
        <w:t>Angka Penafsiran</w:t>
      </w:r>
    </w:p>
    <w:tbl>
      <w:tblPr>
        <w:tblStyle w:val="TableGrid"/>
        <w:tblW w:w="0" w:type="auto"/>
        <w:tblInd w:w="108" w:type="dxa"/>
        <w:tblLook w:val="04A0" w:firstRow="1" w:lastRow="0" w:firstColumn="1" w:lastColumn="0" w:noHBand="0" w:noVBand="1"/>
      </w:tblPr>
      <w:tblGrid>
        <w:gridCol w:w="3978"/>
        <w:gridCol w:w="3960"/>
      </w:tblGrid>
      <w:tr w:rsidR="00C943DE" w:rsidRPr="00F92677" w14:paraId="5E11205C" w14:textId="77777777" w:rsidTr="00154422">
        <w:tc>
          <w:tcPr>
            <w:tcW w:w="3978" w:type="dxa"/>
          </w:tcPr>
          <w:p w14:paraId="22687D32" w14:textId="77777777" w:rsidR="00C943DE" w:rsidRPr="00154422" w:rsidRDefault="00C943DE" w:rsidP="00D320F0">
            <w:pPr>
              <w:spacing w:line="360" w:lineRule="auto"/>
              <w:jc w:val="center"/>
              <w:rPr>
                <w:rFonts w:ascii="Times New Roman" w:hAnsi="Times New Roman" w:cs="Times New Roman"/>
                <w:b/>
                <w:sz w:val="20"/>
                <w:szCs w:val="20"/>
                <w:lang w:val="en-US"/>
              </w:rPr>
            </w:pPr>
            <w:r w:rsidRPr="00154422">
              <w:rPr>
                <w:rFonts w:ascii="Times New Roman" w:hAnsi="Times New Roman" w:cs="Times New Roman"/>
                <w:b/>
                <w:sz w:val="20"/>
                <w:szCs w:val="20"/>
                <w:lang w:val="en-US"/>
              </w:rPr>
              <w:t>INTERVAL PENAFSIRAN</w:t>
            </w:r>
          </w:p>
        </w:tc>
        <w:tc>
          <w:tcPr>
            <w:tcW w:w="3960" w:type="dxa"/>
          </w:tcPr>
          <w:p w14:paraId="1D97A7E8" w14:textId="77777777" w:rsidR="00C943DE" w:rsidRPr="00154422" w:rsidRDefault="00C943DE" w:rsidP="00D320F0">
            <w:pPr>
              <w:spacing w:line="360" w:lineRule="auto"/>
              <w:jc w:val="center"/>
              <w:rPr>
                <w:rFonts w:ascii="Times New Roman" w:hAnsi="Times New Roman" w:cs="Times New Roman"/>
                <w:b/>
                <w:sz w:val="20"/>
                <w:szCs w:val="20"/>
                <w:lang w:val="en-US"/>
              </w:rPr>
            </w:pPr>
            <w:r w:rsidRPr="00154422">
              <w:rPr>
                <w:rFonts w:ascii="Times New Roman" w:hAnsi="Times New Roman" w:cs="Times New Roman"/>
                <w:b/>
                <w:sz w:val="20"/>
                <w:szCs w:val="20"/>
                <w:lang w:val="en-US"/>
              </w:rPr>
              <w:t>KATEGORI</w:t>
            </w:r>
          </w:p>
        </w:tc>
      </w:tr>
      <w:tr w:rsidR="00C943DE" w:rsidRPr="00F92677" w14:paraId="640672E6" w14:textId="77777777" w:rsidTr="00154422">
        <w:tc>
          <w:tcPr>
            <w:tcW w:w="3978" w:type="dxa"/>
          </w:tcPr>
          <w:p w14:paraId="52134249" w14:textId="77777777" w:rsidR="00C943DE" w:rsidRPr="00154422" w:rsidRDefault="00C943DE" w:rsidP="00D320F0">
            <w:pPr>
              <w:spacing w:line="360" w:lineRule="auto"/>
              <w:jc w:val="center"/>
              <w:rPr>
                <w:rFonts w:ascii="Times New Roman" w:hAnsi="Times New Roman" w:cs="Times New Roman"/>
                <w:sz w:val="20"/>
                <w:szCs w:val="20"/>
                <w:lang w:val="en-US"/>
              </w:rPr>
            </w:pPr>
            <w:r w:rsidRPr="00154422">
              <w:rPr>
                <w:rFonts w:ascii="Times New Roman" w:hAnsi="Times New Roman" w:cs="Times New Roman"/>
                <w:sz w:val="20"/>
                <w:szCs w:val="20"/>
                <w:lang w:val="en-US"/>
              </w:rPr>
              <w:t>1,00 – 1,80</w:t>
            </w:r>
          </w:p>
        </w:tc>
        <w:tc>
          <w:tcPr>
            <w:tcW w:w="3960" w:type="dxa"/>
          </w:tcPr>
          <w:p w14:paraId="47E2D4B1" w14:textId="77777777" w:rsidR="00C943DE" w:rsidRPr="00154422" w:rsidRDefault="00C943DE" w:rsidP="00D320F0">
            <w:pPr>
              <w:spacing w:line="360" w:lineRule="auto"/>
              <w:jc w:val="center"/>
              <w:rPr>
                <w:rFonts w:ascii="Times New Roman" w:hAnsi="Times New Roman" w:cs="Times New Roman"/>
                <w:sz w:val="20"/>
                <w:szCs w:val="20"/>
                <w:lang w:val="en-US"/>
              </w:rPr>
            </w:pPr>
            <w:r w:rsidRPr="00154422">
              <w:rPr>
                <w:rFonts w:ascii="Times New Roman" w:hAnsi="Times New Roman" w:cs="Times New Roman"/>
                <w:sz w:val="20"/>
                <w:szCs w:val="20"/>
                <w:lang w:val="en-US"/>
              </w:rPr>
              <w:t>Sangat Tidak Setuju</w:t>
            </w:r>
          </w:p>
        </w:tc>
      </w:tr>
      <w:tr w:rsidR="00C943DE" w:rsidRPr="00F92677" w14:paraId="0BEF0840" w14:textId="77777777" w:rsidTr="00154422">
        <w:tc>
          <w:tcPr>
            <w:tcW w:w="3978" w:type="dxa"/>
          </w:tcPr>
          <w:p w14:paraId="6672D145" w14:textId="77777777" w:rsidR="00C943DE" w:rsidRPr="00154422" w:rsidRDefault="00C943DE" w:rsidP="00D320F0">
            <w:pPr>
              <w:spacing w:line="360" w:lineRule="auto"/>
              <w:jc w:val="center"/>
              <w:rPr>
                <w:rFonts w:ascii="Times New Roman" w:hAnsi="Times New Roman" w:cs="Times New Roman"/>
                <w:sz w:val="20"/>
                <w:szCs w:val="20"/>
                <w:lang w:val="en-US"/>
              </w:rPr>
            </w:pPr>
            <w:r w:rsidRPr="00154422">
              <w:rPr>
                <w:rFonts w:ascii="Times New Roman" w:hAnsi="Times New Roman" w:cs="Times New Roman"/>
                <w:sz w:val="20"/>
                <w:szCs w:val="20"/>
                <w:lang w:val="en-US"/>
              </w:rPr>
              <w:t>1,81 – 2,60</w:t>
            </w:r>
          </w:p>
        </w:tc>
        <w:tc>
          <w:tcPr>
            <w:tcW w:w="3960" w:type="dxa"/>
          </w:tcPr>
          <w:p w14:paraId="5DD33D99" w14:textId="77777777" w:rsidR="00C943DE" w:rsidRPr="00154422" w:rsidRDefault="00C943DE" w:rsidP="00D320F0">
            <w:pPr>
              <w:spacing w:line="360" w:lineRule="auto"/>
              <w:jc w:val="center"/>
              <w:rPr>
                <w:rFonts w:ascii="Times New Roman" w:hAnsi="Times New Roman" w:cs="Times New Roman"/>
                <w:sz w:val="20"/>
                <w:szCs w:val="20"/>
                <w:lang w:val="en-US"/>
              </w:rPr>
            </w:pPr>
            <w:r w:rsidRPr="00154422">
              <w:rPr>
                <w:rFonts w:ascii="Times New Roman" w:hAnsi="Times New Roman" w:cs="Times New Roman"/>
                <w:sz w:val="20"/>
                <w:szCs w:val="20"/>
                <w:lang w:val="en-US"/>
              </w:rPr>
              <w:t>Tidak Setuju</w:t>
            </w:r>
          </w:p>
        </w:tc>
      </w:tr>
      <w:tr w:rsidR="00C943DE" w:rsidRPr="00F92677" w14:paraId="0F7BEE44" w14:textId="77777777" w:rsidTr="00154422">
        <w:tc>
          <w:tcPr>
            <w:tcW w:w="3978" w:type="dxa"/>
          </w:tcPr>
          <w:p w14:paraId="6C1C47C7" w14:textId="77777777" w:rsidR="00C943DE" w:rsidRPr="00154422" w:rsidRDefault="00C943DE" w:rsidP="00D320F0">
            <w:pPr>
              <w:spacing w:line="360" w:lineRule="auto"/>
              <w:jc w:val="center"/>
              <w:rPr>
                <w:rFonts w:ascii="Times New Roman" w:hAnsi="Times New Roman" w:cs="Times New Roman"/>
                <w:sz w:val="20"/>
                <w:szCs w:val="20"/>
                <w:lang w:val="en-US"/>
              </w:rPr>
            </w:pPr>
            <w:r w:rsidRPr="00154422">
              <w:rPr>
                <w:rFonts w:ascii="Times New Roman" w:hAnsi="Times New Roman" w:cs="Times New Roman"/>
                <w:sz w:val="20"/>
                <w:szCs w:val="20"/>
                <w:lang w:val="en-US"/>
              </w:rPr>
              <w:t>2,61 – 3,40</w:t>
            </w:r>
          </w:p>
        </w:tc>
        <w:tc>
          <w:tcPr>
            <w:tcW w:w="3960" w:type="dxa"/>
          </w:tcPr>
          <w:p w14:paraId="13FA96E8" w14:textId="3FB38E27" w:rsidR="00C943DE" w:rsidRPr="00154422" w:rsidRDefault="008C3810" w:rsidP="00D320F0">
            <w:pPr>
              <w:spacing w:line="360" w:lineRule="auto"/>
              <w:jc w:val="center"/>
              <w:rPr>
                <w:rFonts w:ascii="Times New Roman" w:hAnsi="Times New Roman" w:cs="Times New Roman"/>
                <w:sz w:val="20"/>
                <w:szCs w:val="20"/>
                <w:lang w:val="en-US"/>
              </w:rPr>
            </w:pPr>
            <w:r w:rsidRPr="00154422">
              <w:rPr>
                <w:rFonts w:ascii="Times New Roman" w:hAnsi="Times New Roman" w:cs="Times New Roman"/>
                <w:sz w:val="20"/>
                <w:szCs w:val="20"/>
                <w:lang w:val="en-US"/>
              </w:rPr>
              <w:t>Kurang Setuju</w:t>
            </w:r>
          </w:p>
        </w:tc>
      </w:tr>
      <w:tr w:rsidR="00C943DE" w:rsidRPr="00F92677" w14:paraId="58AF441D" w14:textId="77777777" w:rsidTr="00154422">
        <w:tc>
          <w:tcPr>
            <w:tcW w:w="3978" w:type="dxa"/>
          </w:tcPr>
          <w:p w14:paraId="20707215" w14:textId="77777777" w:rsidR="00C943DE" w:rsidRPr="00154422" w:rsidRDefault="00C943DE" w:rsidP="00D320F0">
            <w:pPr>
              <w:spacing w:line="360" w:lineRule="auto"/>
              <w:jc w:val="center"/>
              <w:rPr>
                <w:rFonts w:ascii="Times New Roman" w:hAnsi="Times New Roman" w:cs="Times New Roman"/>
                <w:sz w:val="20"/>
                <w:szCs w:val="20"/>
                <w:lang w:val="en-US"/>
              </w:rPr>
            </w:pPr>
            <w:r w:rsidRPr="00154422">
              <w:rPr>
                <w:rFonts w:ascii="Times New Roman" w:hAnsi="Times New Roman" w:cs="Times New Roman"/>
                <w:sz w:val="20"/>
                <w:szCs w:val="20"/>
                <w:lang w:val="en-US"/>
              </w:rPr>
              <w:t>3,41 – 4,20</w:t>
            </w:r>
          </w:p>
        </w:tc>
        <w:tc>
          <w:tcPr>
            <w:tcW w:w="3960" w:type="dxa"/>
          </w:tcPr>
          <w:p w14:paraId="14D55F21" w14:textId="77777777" w:rsidR="00C943DE" w:rsidRPr="00154422" w:rsidRDefault="00C943DE" w:rsidP="00D320F0">
            <w:pPr>
              <w:spacing w:line="360" w:lineRule="auto"/>
              <w:jc w:val="center"/>
              <w:rPr>
                <w:rFonts w:ascii="Times New Roman" w:hAnsi="Times New Roman" w:cs="Times New Roman"/>
                <w:sz w:val="20"/>
                <w:szCs w:val="20"/>
                <w:lang w:val="en-US"/>
              </w:rPr>
            </w:pPr>
            <w:r w:rsidRPr="00154422">
              <w:rPr>
                <w:rFonts w:ascii="Times New Roman" w:hAnsi="Times New Roman" w:cs="Times New Roman"/>
                <w:sz w:val="20"/>
                <w:szCs w:val="20"/>
                <w:lang w:val="en-US"/>
              </w:rPr>
              <w:t>Setuju</w:t>
            </w:r>
          </w:p>
        </w:tc>
      </w:tr>
      <w:tr w:rsidR="00C943DE" w:rsidRPr="00F92677" w14:paraId="184A98BF" w14:textId="77777777" w:rsidTr="00154422">
        <w:tc>
          <w:tcPr>
            <w:tcW w:w="3978" w:type="dxa"/>
          </w:tcPr>
          <w:p w14:paraId="56D4DF2E" w14:textId="77777777" w:rsidR="00C943DE" w:rsidRPr="00154422" w:rsidRDefault="00C943DE" w:rsidP="00D320F0">
            <w:pPr>
              <w:spacing w:line="360" w:lineRule="auto"/>
              <w:jc w:val="center"/>
              <w:rPr>
                <w:rFonts w:ascii="Times New Roman" w:hAnsi="Times New Roman" w:cs="Times New Roman"/>
                <w:sz w:val="20"/>
                <w:szCs w:val="20"/>
                <w:lang w:val="en-US"/>
              </w:rPr>
            </w:pPr>
            <w:r w:rsidRPr="00154422">
              <w:rPr>
                <w:rFonts w:ascii="Times New Roman" w:hAnsi="Times New Roman" w:cs="Times New Roman"/>
                <w:sz w:val="20"/>
                <w:szCs w:val="20"/>
                <w:lang w:val="en-US"/>
              </w:rPr>
              <w:t>4,21 – 5,00</w:t>
            </w:r>
          </w:p>
        </w:tc>
        <w:tc>
          <w:tcPr>
            <w:tcW w:w="3960" w:type="dxa"/>
          </w:tcPr>
          <w:p w14:paraId="3F82CEF6" w14:textId="77777777" w:rsidR="00C943DE" w:rsidRPr="00154422" w:rsidRDefault="00C943DE" w:rsidP="00D320F0">
            <w:pPr>
              <w:spacing w:line="360" w:lineRule="auto"/>
              <w:jc w:val="center"/>
              <w:rPr>
                <w:rFonts w:ascii="Times New Roman" w:hAnsi="Times New Roman" w:cs="Times New Roman"/>
                <w:sz w:val="20"/>
                <w:szCs w:val="20"/>
                <w:lang w:val="en-US"/>
              </w:rPr>
            </w:pPr>
            <w:r w:rsidRPr="00154422">
              <w:rPr>
                <w:rFonts w:ascii="Times New Roman" w:hAnsi="Times New Roman" w:cs="Times New Roman"/>
                <w:sz w:val="20"/>
                <w:szCs w:val="20"/>
                <w:lang w:val="en-US"/>
              </w:rPr>
              <w:t>Sangat Setuju</w:t>
            </w:r>
          </w:p>
        </w:tc>
      </w:tr>
    </w:tbl>
    <w:p w14:paraId="2C843FA7" w14:textId="1339D4D8" w:rsidR="00C943DE" w:rsidRPr="00F92677" w:rsidRDefault="00633B55" w:rsidP="00D320F0">
      <w:pPr>
        <w:spacing w:line="360" w:lineRule="auto"/>
        <w:jc w:val="both"/>
        <w:rPr>
          <w:rFonts w:ascii="Times New Roman" w:hAnsi="Times New Roman" w:cs="Times New Roman"/>
          <w:sz w:val="24"/>
          <w:lang w:val="en-US"/>
        </w:rPr>
      </w:pPr>
      <w:r>
        <w:rPr>
          <w:rFonts w:ascii="Times New Roman" w:hAnsi="Times New Roman" w:cs="Times New Roman"/>
          <w:sz w:val="24"/>
          <w:lang w:val="en-US"/>
        </w:rPr>
        <w:t xml:space="preserve">Sumber: </w:t>
      </w:r>
      <w:r w:rsidR="00154422">
        <w:rPr>
          <w:rFonts w:ascii="Times New Roman" w:hAnsi="Times New Roman" w:cs="Times New Roman"/>
          <w:sz w:val="24"/>
          <w:lang w:val="en-US"/>
        </w:rPr>
        <w:t>Olahan Peneliti (2026)</w:t>
      </w:r>
    </w:p>
    <w:p w14:paraId="1E6E1B37" w14:textId="647BF0CA" w:rsidR="00332B59" w:rsidRDefault="00332B59" w:rsidP="00332B59">
      <w:pPr>
        <w:spacing w:line="360" w:lineRule="auto"/>
        <w:jc w:val="both"/>
        <w:rPr>
          <w:rFonts w:ascii="Times New Roman" w:hAnsi="Times New Roman" w:cs="Times New Roman"/>
          <w:sz w:val="24"/>
          <w:szCs w:val="24"/>
          <w:lang w:val="en-ID"/>
        </w:rPr>
      </w:pPr>
      <w:r w:rsidRPr="00332B59">
        <w:rPr>
          <w:rFonts w:ascii="Times New Roman" w:hAnsi="Times New Roman" w:cs="Times New Roman"/>
          <w:sz w:val="24"/>
          <w:lang w:val="en-US"/>
        </w:rPr>
        <w:t xml:space="preserve">3.7.2 </w:t>
      </w:r>
      <w:r w:rsidRPr="00332B59">
        <w:rPr>
          <w:rFonts w:ascii="Times New Roman" w:hAnsi="Times New Roman" w:cs="Times New Roman"/>
          <w:sz w:val="24"/>
          <w:szCs w:val="24"/>
          <w:lang w:val="en-ID"/>
        </w:rPr>
        <w:t>Analisis Statistik Deskriptif</w:t>
      </w:r>
    </w:p>
    <w:p w14:paraId="6FB20752" w14:textId="28F3D32C" w:rsidR="00332B59" w:rsidRDefault="00332B59" w:rsidP="00332B59">
      <w:p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r>
      <w:r w:rsidR="00E80BD7" w:rsidRPr="00E80BD7">
        <w:rPr>
          <w:rFonts w:ascii="Times New Roman" w:hAnsi="Times New Roman" w:cs="Times New Roman"/>
          <w:sz w:val="24"/>
          <w:szCs w:val="24"/>
          <w:lang w:val="en-ID"/>
        </w:rPr>
        <w:t>Analisis statistik deskri</w:t>
      </w:r>
      <w:r w:rsidR="001C7CA8">
        <w:rPr>
          <w:rFonts w:ascii="Times New Roman" w:hAnsi="Times New Roman" w:cs="Times New Roman"/>
          <w:sz w:val="24"/>
          <w:szCs w:val="24"/>
          <w:lang w:val="en-ID"/>
        </w:rPr>
        <w:t xml:space="preserve">ptif digunakan untuk memberikan </w:t>
      </w:r>
      <w:r w:rsidR="00E80BD7" w:rsidRPr="00E80BD7">
        <w:rPr>
          <w:rFonts w:ascii="Times New Roman" w:hAnsi="Times New Roman" w:cs="Times New Roman"/>
          <w:sz w:val="24"/>
          <w:szCs w:val="24"/>
          <w:lang w:val="en-ID"/>
        </w:rPr>
        <w:t xml:space="preserve">gambaran mengenai karakteristik data penelitian dan tanggapan responden terhadap variabel </w:t>
      </w:r>
      <w:proofErr w:type="gramStart"/>
      <w:r w:rsidR="00E80BD7" w:rsidRPr="00E80BD7">
        <w:rPr>
          <w:rFonts w:ascii="Times New Roman" w:hAnsi="Times New Roman" w:cs="Times New Roman"/>
          <w:sz w:val="24"/>
          <w:szCs w:val="24"/>
          <w:lang w:val="en-ID"/>
        </w:rPr>
        <w:t>gaya</w:t>
      </w:r>
      <w:proofErr w:type="gramEnd"/>
      <w:r w:rsidR="00E80BD7" w:rsidRPr="00E80BD7">
        <w:rPr>
          <w:rFonts w:ascii="Times New Roman" w:hAnsi="Times New Roman" w:cs="Times New Roman"/>
          <w:sz w:val="24"/>
          <w:szCs w:val="24"/>
          <w:lang w:val="en-ID"/>
        </w:rPr>
        <w:t xml:space="preserve"> kepemimpinan, mo</w:t>
      </w:r>
      <w:r w:rsidR="001C7CA8">
        <w:rPr>
          <w:rFonts w:ascii="Times New Roman" w:hAnsi="Times New Roman" w:cs="Times New Roman"/>
          <w:sz w:val="24"/>
          <w:szCs w:val="24"/>
          <w:lang w:val="en-ID"/>
        </w:rPr>
        <w:t xml:space="preserve">tivasi kerja, iklim organisasi </w:t>
      </w:r>
      <w:r w:rsidR="00E80BD7" w:rsidRPr="00E80BD7">
        <w:rPr>
          <w:rFonts w:ascii="Times New Roman" w:hAnsi="Times New Roman" w:cs="Times New Roman"/>
          <w:sz w:val="24"/>
          <w:szCs w:val="24"/>
          <w:lang w:val="en-ID"/>
        </w:rPr>
        <w:t>dan prestasi kerja pegawai. Menurut Sarwono (2022), statistik deskriptif merupakan teknik analisis yang digunakan untuk mendeskripsikan data melalui ukuran-ukuran statistik sepert</w:t>
      </w:r>
      <w:r w:rsidR="001C7CA8">
        <w:rPr>
          <w:rFonts w:ascii="Times New Roman" w:hAnsi="Times New Roman" w:cs="Times New Roman"/>
          <w:sz w:val="24"/>
          <w:szCs w:val="24"/>
          <w:lang w:val="en-ID"/>
        </w:rPr>
        <w:t xml:space="preserve">i nilai minimum, maksimum, </w:t>
      </w:r>
      <w:proofErr w:type="gramStart"/>
      <w:r w:rsidR="001C7CA8">
        <w:rPr>
          <w:rFonts w:ascii="Times New Roman" w:hAnsi="Times New Roman" w:cs="Times New Roman"/>
          <w:sz w:val="24"/>
          <w:szCs w:val="24"/>
          <w:lang w:val="en-ID"/>
        </w:rPr>
        <w:t>mean</w:t>
      </w:r>
      <w:proofErr w:type="gramEnd"/>
      <w:r w:rsidR="00E80BD7" w:rsidRPr="00E80BD7">
        <w:rPr>
          <w:rFonts w:ascii="Times New Roman" w:hAnsi="Times New Roman" w:cs="Times New Roman"/>
          <w:sz w:val="24"/>
          <w:szCs w:val="24"/>
          <w:lang w:val="en-ID"/>
        </w:rPr>
        <w:t xml:space="preserve"> dan standar deviasi. Dalam penelitian ini, nilai mean digunakan untuk melihat kecenderungan penilaian responden terhadap masing-masing variabel, sedangkan standar deviasi digunakan untuk mengetahui tingkat penyebaran data dari rata-ratanya. </w:t>
      </w:r>
      <w:proofErr w:type="gramStart"/>
      <w:r w:rsidR="00E80BD7" w:rsidRPr="00E80BD7">
        <w:rPr>
          <w:rFonts w:ascii="Times New Roman" w:hAnsi="Times New Roman" w:cs="Times New Roman"/>
          <w:sz w:val="24"/>
          <w:szCs w:val="24"/>
          <w:lang w:val="en-ID"/>
        </w:rPr>
        <w:t>Melalui analisis statistik deskriptif, peneliti dapat memperoleh gambaran umum mengenai kondisi variabel penelitian sebelum dilakukan pengujian lebih lanjut.</w:t>
      </w:r>
      <w:proofErr w:type="gramEnd"/>
    </w:p>
    <w:p w14:paraId="48E9B830" w14:textId="6E2A50BA" w:rsidR="00332B59" w:rsidRDefault="00332B59" w:rsidP="00332B59">
      <w:pPr>
        <w:spacing w:line="360" w:lineRule="auto"/>
        <w:jc w:val="both"/>
        <w:rPr>
          <w:rFonts w:ascii="Times New Roman" w:hAnsi="Times New Roman" w:cs="Times New Roman"/>
          <w:sz w:val="24"/>
          <w:szCs w:val="24"/>
          <w:lang w:val="en-ID"/>
        </w:rPr>
      </w:pPr>
      <w:r>
        <w:rPr>
          <w:rFonts w:ascii="Times New Roman" w:hAnsi="Times New Roman" w:cs="Times New Roman"/>
          <w:sz w:val="24"/>
          <w:lang w:val="en-US"/>
        </w:rPr>
        <w:t>3.7.3</w:t>
      </w:r>
      <w:r w:rsidRPr="00332B59">
        <w:rPr>
          <w:rFonts w:ascii="Times New Roman" w:hAnsi="Times New Roman" w:cs="Times New Roman"/>
          <w:sz w:val="24"/>
          <w:lang w:val="en-US"/>
        </w:rPr>
        <w:t xml:space="preserve"> </w:t>
      </w:r>
      <w:r w:rsidRPr="00332B59">
        <w:rPr>
          <w:rFonts w:ascii="Times New Roman" w:hAnsi="Times New Roman" w:cs="Times New Roman"/>
          <w:sz w:val="24"/>
          <w:szCs w:val="24"/>
          <w:lang w:val="en-ID"/>
        </w:rPr>
        <w:t>Uji Instrumen Penelitian</w:t>
      </w:r>
    </w:p>
    <w:p w14:paraId="07C9E539" w14:textId="1D0CB5F0" w:rsidR="00332B59" w:rsidRPr="00154422" w:rsidRDefault="00332B59" w:rsidP="004B1E44">
      <w:pPr>
        <w:pStyle w:val="ListParagraph"/>
        <w:numPr>
          <w:ilvl w:val="1"/>
          <w:numId w:val="34"/>
        </w:numPr>
        <w:spacing w:line="360" w:lineRule="auto"/>
        <w:ind w:left="426"/>
        <w:jc w:val="both"/>
        <w:rPr>
          <w:rFonts w:ascii="Times New Roman" w:hAnsi="Times New Roman" w:cs="Times New Roman"/>
          <w:sz w:val="24"/>
          <w:szCs w:val="24"/>
          <w:lang w:val="en-ID"/>
        </w:rPr>
      </w:pPr>
      <w:r w:rsidRPr="00154422">
        <w:rPr>
          <w:rFonts w:ascii="Times New Roman" w:hAnsi="Times New Roman" w:cs="Times New Roman"/>
          <w:sz w:val="24"/>
          <w:szCs w:val="24"/>
          <w:lang w:val="en-ID"/>
        </w:rPr>
        <w:t>Uji Validitas</w:t>
      </w:r>
    </w:p>
    <w:p w14:paraId="576B188C" w14:textId="6A5C4E30" w:rsidR="00332B59" w:rsidRPr="00154422" w:rsidRDefault="009D6FB9" w:rsidP="00154422">
      <w:pPr>
        <w:pStyle w:val="ListParagraph"/>
        <w:spacing w:line="360" w:lineRule="auto"/>
        <w:ind w:left="426"/>
        <w:jc w:val="both"/>
        <w:rPr>
          <w:rFonts w:ascii="Times New Roman" w:hAnsi="Times New Roman" w:cs="Times New Roman"/>
          <w:sz w:val="24"/>
          <w:szCs w:val="24"/>
          <w:lang w:val="en-ID"/>
        </w:rPr>
      </w:pPr>
      <w:r w:rsidRPr="00154422">
        <w:rPr>
          <w:rFonts w:ascii="Times New Roman" w:hAnsi="Times New Roman" w:cs="Times New Roman"/>
          <w:sz w:val="24"/>
          <w:szCs w:val="24"/>
          <w:lang w:val="en-ID"/>
        </w:rPr>
        <w:t>Sugiyono (2022), u</w:t>
      </w:r>
      <w:r w:rsidR="00332B59" w:rsidRPr="00154422">
        <w:rPr>
          <w:rFonts w:ascii="Times New Roman" w:hAnsi="Times New Roman" w:cs="Times New Roman"/>
          <w:sz w:val="24"/>
          <w:szCs w:val="24"/>
          <w:lang w:val="en-ID"/>
        </w:rPr>
        <w:t xml:space="preserve">ji validitas dilakukan untuk mengetahui sejauh mana instrumen penelitian mampu mengukur </w:t>
      </w:r>
      <w:proofErr w:type="gramStart"/>
      <w:r w:rsidR="00332B59" w:rsidRPr="00154422">
        <w:rPr>
          <w:rFonts w:ascii="Times New Roman" w:hAnsi="Times New Roman" w:cs="Times New Roman"/>
          <w:sz w:val="24"/>
          <w:szCs w:val="24"/>
          <w:lang w:val="en-ID"/>
        </w:rPr>
        <w:t>apa</w:t>
      </w:r>
      <w:proofErr w:type="gramEnd"/>
      <w:r w:rsidR="00332B59" w:rsidRPr="00154422">
        <w:rPr>
          <w:rFonts w:ascii="Times New Roman" w:hAnsi="Times New Roman" w:cs="Times New Roman"/>
          <w:sz w:val="24"/>
          <w:szCs w:val="24"/>
          <w:lang w:val="en-ID"/>
        </w:rPr>
        <w:t xml:space="preserve"> yang seharusnya diukur. Instrumen yang valid </w:t>
      </w:r>
      <w:proofErr w:type="gramStart"/>
      <w:r w:rsidR="00332B59" w:rsidRPr="00154422">
        <w:rPr>
          <w:rFonts w:ascii="Times New Roman" w:hAnsi="Times New Roman" w:cs="Times New Roman"/>
          <w:sz w:val="24"/>
          <w:szCs w:val="24"/>
          <w:lang w:val="en-ID"/>
        </w:rPr>
        <w:t>akan</w:t>
      </w:r>
      <w:proofErr w:type="gramEnd"/>
      <w:r w:rsidR="00332B59" w:rsidRPr="00154422">
        <w:rPr>
          <w:rFonts w:ascii="Times New Roman" w:hAnsi="Times New Roman" w:cs="Times New Roman"/>
          <w:sz w:val="24"/>
          <w:szCs w:val="24"/>
          <w:lang w:val="en-ID"/>
        </w:rPr>
        <w:t xml:space="preserve"> menghasilkan data yang sesuai dengan kondisi sebenarnya pada objek yang diteliti. </w:t>
      </w:r>
      <w:r w:rsidRPr="00154422">
        <w:rPr>
          <w:rFonts w:ascii="Times New Roman" w:hAnsi="Times New Roman" w:cs="Times New Roman"/>
          <w:sz w:val="24"/>
          <w:szCs w:val="24"/>
          <w:lang w:val="en-ID"/>
        </w:rPr>
        <w:t>Ghozali (2021), d</w:t>
      </w:r>
      <w:r w:rsidR="00332B59" w:rsidRPr="00154422">
        <w:rPr>
          <w:rFonts w:ascii="Times New Roman" w:hAnsi="Times New Roman" w:cs="Times New Roman"/>
          <w:sz w:val="24"/>
          <w:szCs w:val="24"/>
          <w:lang w:val="en-ID"/>
        </w:rPr>
        <w:t xml:space="preserve">alam penelitian ini, uji validitas dilakukan terhadap seluruh item pernyataan pada kuesioner menggunakan korelasi </w:t>
      </w:r>
      <w:r w:rsidR="00332B59" w:rsidRPr="00154422">
        <w:rPr>
          <w:rFonts w:ascii="Times New Roman" w:hAnsi="Times New Roman" w:cs="Times New Roman"/>
          <w:i/>
          <w:sz w:val="24"/>
          <w:szCs w:val="24"/>
          <w:lang w:val="en-ID"/>
        </w:rPr>
        <w:t>Product Moment Pearson</w:t>
      </w:r>
      <w:r w:rsidR="00332B59" w:rsidRPr="00154422">
        <w:rPr>
          <w:rFonts w:ascii="Times New Roman" w:hAnsi="Times New Roman" w:cs="Times New Roman"/>
          <w:sz w:val="24"/>
          <w:szCs w:val="24"/>
          <w:lang w:val="en-ID"/>
        </w:rPr>
        <w:t xml:space="preserve"> antara skor item dengan skor total melalui bantuan program SPSS. </w:t>
      </w:r>
      <w:r w:rsidRPr="00154422">
        <w:rPr>
          <w:rFonts w:ascii="Times New Roman" w:hAnsi="Times New Roman" w:cs="Times New Roman"/>
          <w:sz w:val="24"/>
          <w:szCs w:val="24"/>
          <w:lang w:val="en-ID"/>
        </w:rPr>
        <w:t>Hair et al. (2021), s</w:t>
      </w:r>
      <w:r w:rsidR="00332B59" w:rsidRPr="00154422">
        <w:rPr>
          <w:rFonts w:ascii="Times New Roman" w:hAnsi="Times New Roman" w:cs="Times New Roman"/>
          <w:sz w:val="24"/>
          <w:szCs w:val="24"/>
          <w:lang w:val="en-ID"/>
        </w:rPr>
        <w:t xml:space="preserve">uatu item </w:t>
      </w:r>
      <w:r w:rsidR="00332B59" w:rsidRPr="00154422">
        <w:rPr>
          <w:rFonts w:ascii="Times New Roman" w:hAnsi="Times New Roman" w:cs="Times New Roman"/>
          <w:sz w:val="24"/>
          <w:szCs w:val="24"/>
          <w:lang w:val="en-ID"/>
        </w:rPr>
        <w:lastRenderedPageBreak/>
        <w:t>pernyataan dinyatakan valid apabila nilai korelasi item-total lebih besar dari nilai r tabel pada taraf signifikansi 5%, atau apabila nilai signifikansinya lebih kecil dari 0</w:t>
      </w:r>
      <w:proofErr w:type="gramStart"/>
      <w:r w:rsidR="00332B59" w:rsidRPr="00154422">
        <w:rPr>
          <w:rFonts w:ascii="Times New Roman" w:hAnsi="Times New Roman" w:cs="Times New Roman"/>
          <w:sz w:val="24"/>
          <w:szCs w:val="24"/>
          <w:lang w:val="en-ID"/>
        </w:rPr>
        <w:t>,05</w:t>
      </w:r>
      <w:proofErr w:type="gramEnd"/>
      <w:r w:rsidR="00332B59" w:rsidRPr="00154422">
        <w:rPr>
          <w:rFonts w:ascii="Times New Roman" w:hAnsi="Times New Roman" w:cs="Times New Roman"/>
          <w:sz w:val="24"/>
          <w:szCs w:val="24"/>
          <w:lang w:val="en-ID"/>
        </w:rPr>
        <w:t xml:space="preserve">. Dengan demikian, hanya item-item yang valid yang </w:t>
      </w:r>
      <w:proofErr w:type="gramStart"/>
      <w:r w:rsidR="00332B59" w:rsidRPr="00154422">
        <w:rPr>
          <w:rFonts w:ascii="Times New Roman" w:hAnsi="Times New Roman" w:cs="Times New Roman"/>
          <w:sz w:val="24"/>
          <w:szCs w:val="24"/>
          <w:lang w:val="en-ID"/>
        </w:rPr>
        <w:t>akan</w:t>
      </w:r>
      <w:proofErr w:type="gramEnd"/>
      <w:r w:rsidR="00332B59" w:rsidRPr="00154422">
        <w:rPr>
          <w:rFonts w:ascii="Times New Roman" w:hAnsi="Times New Roman" w:cs="Times New Roman"/>
          <w:sz w:val="24"/>
          <w:szCs w:val="24"/>
          <w:lang w:val="en-ID"/>
        </w:rPr>
        <w:t xml:space="preserve"> digunakan dalam pengolahan data selanjutnya.</w:t>
      </w:r>
    </w:p>
    <w:p w14:paraId="7EF64969" w14:textId="78C1BB1D" w:rsidR="00332B59" w:rsidRPr="00154422" w:rsidRDefault="00332B59" w:rsidP="004B1E44">
      <w:pPr>
        <w:pStyle w:val="ListParagraph"/>
        <w:numPr>
          <w:ilvl w:val="0"/>
          <w:numId w:val="34"/>
        </w:numPr>
        <w:spacing w:line="360" w:lineRule="auto"/>
        <w:ind w:left="426"/>
        <w:jc w:val="both"/>
        <w:rPr>
          <w:rFonts w:ascii="Times New Roman" w:hAnsi="Times New Roman" w:cs="Times New Roman"/>
          <w:sz w:val="24"/>
          <w:szCs w:val="24"/>
          <w:lang w:val="en-ID"/>
        </w:rPr>
      </w:pPr>
      <w:r w:rsidRPr="00154422">
        <w:rPr>
          <w:rFonts w:ascii="Times New Roman" w:hAnsi="Times New Roman" w:cs="Times New Roman"/>
          <w:sz w:val="24"/>
          <w:szCs w:val="24"/>
          <w:lang w:val="en-ID"/>
        </w:rPr>
        <w:t>Uji Reliabilitas</w:t>
      </w:r>
    </w:p>
    <w:p w14:paraId="09E37A1E" w14:textId="62D89A2E" w:rsidR="00332B59" w:rsidRPr="00154422" w:rsidRDefault="00ED16D3" w:rsidP="00154422">
      <w:pPr>
        <w:pStyle w:val="ListParagraph"/>
        <w:spacing w:line="360" w:lineRule="auto"/>
        <w:ind w:left="426"/>
        <w:jc w:val="both"/>
        <w:rPr>
          <w:rFonts w:ascii="Times New Roman" w:hAnsi="Times New Roman" w:cs="Times New Roman"/>
          <w:sz w:val="24"/>
          <w:szCs w:val="24"/>
          <w:lang w:val="en-ID"/>
        </w:rPr>
      </w:pPr>
      <w:proofErr w:type="gramStart"/>
      <w:r w:rsidRPr="00154422">
        <w:rPr>
          <w:rFonts w:ascii="Times New Roman" w:hAnsi="Times New Roman" w:cs="Times New Roman"/>
          <w:sz w:val="24"/>
          <w:szCs w:val="24"/>
          <w:lang w:val="en-ID"/>
        </w:rPr>
        <w:t>Ghozali (2021), u</w:t>
      </w:r>
      <w:r w:rsidR="00332B59" w:rsidRPr="00154422">
        <w:rPr>
          <w:rFonts w:ascii="Times New Roman" w:hAnsi="Times New Roman" w:cs="Times New Roman"/>
          <w:sz w:val="24"/>
          <w:szCs w:val="24"/>
          <w:lang w:val="en-ID"/>
        </w:rPr>
        <w:t>ji reliabilitas digunakan untuk mengetahui tingkat konsistensi instrumen penelitian dalam mengukur variabel penelitian.</w:t>
      </w:r>
      <w:proofErr w:type="gramEnd"/>
      <w:r w:rsidR="00332B59" w:rsidRPr="00154422">
        <w:rPr>
          <w:rFonts w:ascii="Times New Roman" w:hAnsi="Times New Roman" w:cs="Times New Roman"/>
          <w:sz w:val="24"/>
          <w:szCs w:val="24"/>
          <w:lang w:val="en-ID"/>
        </w:rPr>
        <w:t xml:space="preserve"> Instrumen yang reliabel </w:t>
      </w:r>
      <w:proofErr w:type="gramStart"/>
      <w:r w:rsidR="00332B59" w:rsidRPr="00154422">
        <w:rPr>
          <w:rFonts w:ascii="Times New Roman" w:hAnsi="Times New Roman" w:cs="Times New Roman"/>
          <w:sz w:val="24"/>
          <w:szCs w:val="24"/>
          <w:lang w:val="en-ID"/>
        </w:rPr>
        <w:t>akan</w:t>
      </w:r>
      <w:proofErr w:type="gramEnd"/>
      <w:r w:rsidR="00332B59" w:rsidRPr="00154422">
        <w:rPr>
          <w:rFonts w:ascii="Times New Roman" w:hAnsi="Times New Roman" w:cs="Times New Roman"/>
          <w:sz w:val="24"/>
          <w:szCs w:val="24"/>
          <w:lang w:val="en-ID"/>
        </w:rPr>
        <w:t xml:space="preserve"> memberikan hasil yang relatif konsisten apabila digunakan pada waktu yang berbeda dengan kondisi yang relatif sama. Dalam penelitian ini, uji reliabilitas dilakukan dengan menggunakan metode </w:t>
      </w:r>
      <w:r w:rsidR="00332B59" w:rsidRPr="00154422">
        <w:rPr>
          <w:rFonts w:ascii="Times New Roman" w:hAnsi="Times New Roman" w:cs="Times New Roman"/>
          <w:i/>
          <w:sz w:val="24"/>
          <w:szCs w:val="24"/>
          <w:lang w:val="en-ID"/>
        </w:rPr>
        <w:t>Cronbach’s Alpha</w:t>
      </w:r>
      <w:r w:rsidR="00332B59" w:rsidRPr="00154422">
        <w:rPr>
          <w:rFonts w:ascii="Times New Roman" w:hAnsi="Times New Roman" w:cs="Times New Roman"/>
          <w:sz w:val="24"/>
          <w:szCs w:val="24"/>
          <w:lang w:val="en-ID"/>
        </w:rPr>
        <w:t xml:space="preserve"> melalui program SPSS. Suatu variabel dinyatakan reliabel apabila memiliki nilai </w:t>
      </w:r>
      <w:r w:rsidR="00332B59" w:rsidRPr="00154422">
        <w:rPr>
          <w:rFonts w:ascii="Times New Roman" w:hAnsi="Times New Roman" w:cs="Times New Roman"/>
          <w:i/>
          <w:sz w:val="24"/>
          <w:szCs w:val="24"/>
          <w:lang w:val="en-ID"/>
        </w:rPr>
        <w:t>Cronbach’s Alpha</w:t>
      </w:r>
      <w:r w:rsidR="00332B59" w:rsidRPr="00154422">
        <w:rPr>
          <w:rFonts w:ascii="Times New Roman" w:hAnsi="Times New Roman" w:cs="Times New Roman"/>
          <w:sz w:val="24"/>
          <w:szCs w:val="24"/>
          <w:lang w:val="en-ID"/>
        </w:rPr>
        <w:t xml:space="preserve"> &gt; 0</w:t>
      </w:r>
      <w:proofErr w:type="gramStart"/>
      <w:r w:rsidR="00332B59" w:rsidRPr="00154422">
        <w:rPr>
          <w:rFonts w:ascii="Times New Roman" w:hAnsi="Times New Roman" w:cs="Times New Roman"/>
          <w:sz w:val="24"/>
          <w:szCs w:val="24"/>
          <w:lang w:val="en-ID"/>
        </w:rPr>
        <w:t>,70</w:t>
      </w:r>
      <w:proofErr w:type="gramEnd"/>
      <w:r w:rsidR="00332B59" w:rsidRPr="00154422">
        <w:rPr>
          <w:rFonts w:ascii="Times New Roman" w:hAnsi="Times New Roman" w:cs="Times New Roman"/>
          <w:sz w:val="24"/>
          <w:szCs w:val="24"/>
          <w:lang w:val="en-ID"/>
        </w:rPr>
        <w:t xml:space="preserve">. </w:t>
      </w:r>
      <w:r w:rsidRPr="00154422">
        <w:rPr>
          <w:rFonts w:ascii="Times New Roman" w:hAnsi="Times New Roman" w:cs="Times New Roman"/>
          <w:sz w:val="24"/>
          <w:szCs w:val="24"/>
          <w:lang w:val="en-ID"/>
        </w:rPr>
        <w:t>Sekaran &amp; Bougie (2020), n</w:t>
      </w:r>
      <w:r w:rsidR="00332B59" w:rsidRPr="00154422">
        <w:rPr>
          <w:rFonts w:ascii="Times New Roman" w:hAnsi="Times New Roman" w:cs="Times New Roman"/>
          <w:sz w:val="24"/>
          <w:szCs w:val="24"/>
          <w:lang w:val="en-ID"/>
        </w:rPr>
        <w:t>amun dalam beberapa penelitian sosial, nilai alpha di atas 0</w:t>
      </w:r>
      <w:proofErr w:type="gramStart"/>
      <w:r w:rsidR="00332B59" w:rsidRPr="00154422">
        <w:rPr>
          <w:rFonts w:ascii="Times New Roman" w:hAnsi="Times New Roman" w:cs="Times New Roman"/>
          <w:sz w:val="24"/>
          <w:szCs w:val="24"/>
          <w:lang w:val="en-ID"/>
        </w:rPr>
        <w:t>,60</w:t>
      </w:r>
      <w:proofErr w:type="gramEnd"/>
      <w:r w:rsidR="00332B59" w:rsidRPr="00154422">
        <w:rPr>
          <w:rFonts w:ascii="Times New Roman" w:hAnsi="Times New Roman" w:cs="Times New Roman"/>
          <w:sz w:val="24"/>
          <w:szCs w:val="24"/>
          <w:lang w:val="en-ID"/>
        </w:rPr>
        <w:t xml:space="preserve"> masih dapat diterima sepanjang tetap didukung oleh pertimbangan metodologis dan ketentuan institusi.</w:t>
      </w:r>
    </w:p>
    <w:p w14:paraId="1FF5E876" w14:textId="42C05CDD" w:rsidR="00332B59" w:rsidRDefault="00E80BD7" w:rsidP="00332B59">
      <w:p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3.7.4</w:t>
      </w:r>
      <w:r w:rsidR="00332B59">
        <w:rPr>
          <w:rFonts w:ascii="Times New Roman" w:hAnsi="Times New Roman" w:cs="Times New Roman"/>
          <w:sz w:val="24"/>
          <w:szCs w:val="24"/>
          <w:lang w:val="en-ID"/>
        </w:rPr>
        <w:t xml:space="preserve"> </w:t>
      </w:r>
      <w:r w:rsidR="00332B59" w:rsidRPr="00332B59">
        <w:rPr>
          <w:rFonts w:ascii="Times New Roman" w:hAnsi="Times New Roman" w:cs="Times New Roman"/>
          <w:sz w:val="24"/>
          <w:szCs w:val="24"/>
          <w:lang w:val="en-ID"/>
        </w:rPr>
        <w:t>Uji Asumsi Klasik</w:t>
      </w:r>
    </w:p>
    <w:p w14:paraId="4E1FAF65" w14:textId="28BEB47B" w:rsidR="00332B59" w:rsidRPr="00154422" w:rsidRDefault="00332B59" w:rsidP="00332B59">
      <w:p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r>
      <w:proofErr w:type="gramStart"/>
      <w:r w:rsidR="003D0B92" w:rsidRPr="00154422">
        <w:rPr>
          <w:rFonts w:ascii="Times New Roman" w:hAnsi="Times New Roman" w:cs="Times New Roman"/>
          <w:sz w:val="24"/>
          <w:szCs w:val="24"/>
          <w:lang w:val="en-ID"/>
        </w:rPr>
        <w:t>Ghozali (2021), u</w:t>
      </w:r>
      <w:r w:rsidRPr="00154422">
        <w:rPr>
          <w:rFonts w:ascii="Times New Roman" w:hAnsi="Times New Roman" w:cs="Times New Roman"/>
          <w:sz w:val="24"/>
          <w:szCs w:val="24"/>
          <w:lang w:val="en-ID"/>
        </w:rPr>
        <w:t>ji asumsi klasik yang digunakan dalam penelitian ini meliputi uji normalitas, uji multikolinearita</w:t>
      </w:r>
      <w:r w:rsidR="00940059" w:rsidRPr="00154422">
        <w:rPr>
          <w:rFonts w:ascii="Times New Roman" w:hAnsi="Times New Roman" w:cs="Times New Roman"/>
          <w:sz w:val="24"/>
          <w:szCs w:val="24"/>
          <w:lang w:val="en-ID"/>
        </w:rPr>
        <w:t>s dan uji heteroskedastisitas.</w:t>
      </w:r>
      <w:proofErr w:type="gramEnd"/>
      <w:r w:rsidR="00940059" w:rsidRPr="00154422">
        <w:rPr>
          <w:rFonts w:ascii="Times New Roman" w:hAnsi="Times New Roman" w:cs="Times New Roman"/>
          <w:sz w:val="24"/>
          <w:szCs w:val="24"/>
          <w:lang w:val="en-ID"/>
        </w:rPr>
        <w:t xml:space="preserve"> </w:t>
      </w:r>
      <w:proofErr w:type="gramStart"/>
      <w:r w:rsidRPr="00154422">
        <w:rPr>
          <w:rFonts w:ascii="Times New Roman" w:hAnsi="Times New Roman" w:cs="Times New Roman"/>
          <w:sz w:val="24"/>
          <w:szCs w:val="24"/>
          <w:lang w:val="en-ID"/>
        </w:rPr>
        <w:t>Pengujian asumsi klasik penting dilakukan agar hasil regresi yang diperoleh dapat diinterpretasikan secara tepat</w:t>
      </w:r>
      <w:r w:rsidR="00940059" w:rsidRPr="00154422">
        <w:rPr>
          <w:rFonts w:ascii="Times New Roman" w:hAnsi="Times New Roman" w:cs="Times New Roman"/>
          <w:sz w:val="24"/>
          <w:szCs w:val="24"/>
          <w:lang w:val="en-ID"/>
        </w:rPr>
        <w:t>.</w:t>
      </w:r>
      <w:proofErr w:type="gramEnd"/>
    </w:p>
    <w:p w14:paraId="36D530D0" w14:textId="67280AF8" w:rsidR="00940059" w:rsidRPr="00154422" w:rsidRDefault="00940059" w:rsidP="004B1E44">
      <w:pPr>
        <w:pStyle w:val="ListParagraph"/>
        <w:numPr>
          <w:ilvl w:val="1"/>
          <w:numId w:val="35"/>
        </w:numPr>
        <w:spacing w:line="360" w:lineRule="auto"/>
        <w:ind w:left="426"/>
        <w:jc w:val="both"/>
        <w:rPr>
          <w:rFonts w:ascii="Times New Roman" w:hAnsi="Times New Roman" w:cs="Times New Roman"/>
          <w:sz w:val="24"/>
          <w:szCs w:val="24"/>
          <w:lang w:val="en-ID"/>
        </w:rPr>
      </w:pPr>
      <w:r w:rsidRPr="00154422">
        <w:rPr>
          <w:rFonts w:ascii="Times New Roman" w:hAnsi="Times New Roman" w:cs="Times New Roman"/>
          <w:sz w:val="24"/>
          <w:szCs w:val="24"/>
          <w:lang w:val="en-ID"/>
        </w:rPr>
        <w:t>Uji normalitas bertujuan untuk mengetahui apakah data residual dalam model regresi berdistribusi normal. Model regresi yang baik adalah model yang memiliki residual berdistribusi normal. Dalam penelitian ini, uji normalitas dilakukan menggunakan Kolmogorov-Smirnov dan/atau dengan melihat Normal Probability Plot (P-P Plot) pada SPSS. Data residual dinyatakan berdistribusi normal apabila nilai signifikansi uji normalitas lebih besar dari 0</w:t>
      </w:r>
      <w:proofErr w:type="gramStart"/>
      <w:r w:rsidRPr="00154422">
        <w:rPr>
          <w:rFonts w:ascii="Times New Roman" w:hAnsi="Times New Roman" w:cs="Times New Roman"/>
          <w:sz w:val="24"/>
          <w:szCs w:val="24"/>
          <w:lang w:val="en-ID"/>
        </w:rPr>
        <w:t>,05</w:t>
      </w:r>
      <w:proofErr w:type="gramEnd"/>
      <w:r w:rsidRPr="00154422">
        <w:rPr>
          <w:rFonts w:ascii="Times New Roman" w:hAnsi="Times New Roman" w:cs="Times New Roman"/>
          <w:sz w:val="24"/>
          <w:szCs w:val="24"/>
          <w:lang w:val="en-ID"/>
        </w:rPr>
        <w:t xml:space="preserve"> dan titik-titik pada grafik menyebar di sekitar garis diagonal.</w:t>
      </w:r>
    </w:p>
    <w:p w14:paraId="571FC02B" w14:textId="4C117FFE" w:rsidR="00940059" w:rsidRPr="00154422" w:rsidRDefault="00940059" w:rsidP="004B1E44">
      <w:pPr>
        <w:pStyle w:val="ListParagraph"/>
        <w:numPr>
          <w:ilvl w:val="1"/>
          <w:numId w:val="35"/>
        </w:numPr>
        <w:spacing w:line="360" w:lineRule="auto"/>
        <w:ind w:left="426"/>
        <w:jc w:val="both"/>
        <w:rPr>
          <w:rFonts w:ascii="Times New Roman" w:hAnsi="Times New Roman" w:cs="Times New Roman"/>
          <w:sz w:val="24"/>
          <w:szCs w:val="24"/>
          <w:lang w:val="en-ID"/>
        </w:rPr>
      </w:pPr>
      <w:r w:rsidRPr="00154422">
        <w:rPr>
          <w:rFonts w:ascii="Times New Roman" w:hAnsi="Times New Roman" w:cs="Times New Roman"/>
          <w:sz w:val="24"/>
          <w:szCs w:val="24"/>
          <w:lang w:val="en-ID"/>
        </w:rPr>
        <w:t xml:space="preserve">Uji multikolinearitas bertujuan untuk mengetahui ada atau tidaknya korelasi yang tinggi antarvariabel independen dalam model regresi. Model regresi yang baik seharusnya tidak menunjukkan gejala multikolinearitas. </w:t>
      </w:r>
      <w:r w:rsidR="003D0B92" w:rsidRPr="00154422">
        <w:rPr>
          <w:rFonts w:ascii="Times New Roman" w:hAnsi="Times New Roman" w:cs="Times New Roman"/>
          <w:sz w:val="24"/>
          <w:szCs w:val="24"/>
          <w:lang w:val="en-ID"/>
        </w:rPr>
        <w:t>Field (2021), d</w:t>
      </w:r>
      <w:r w:rsidRPr="00154422">
        <w:rPr>
          <w:rFonts w:ascii="Times New Roman" w:hAnsi="Times New Roman" w:cs="Times New Roman"/>
          <w:sz w:val="24"/>
          <w:szCs w:val="24"/>
          <w:lang w:val="en-ID"/>
        </w:rPr>
        <w:t xml:space="preserve">alam penelitian ini, uji multikolinearitas dilakukan dengan melihat nilai </w:t>
      </w:r>
      <w:r w:rsidRPr="00154422">
        <w:rPr>
          <w:rFonts w:ascii="Times New Roman" w:hAnsi="Times New Roman" w:cs="Times New Roman"/>
          <w:i/>
          <w:sz w:val="24"/>
          <w:szCs w:val="24"/>
          <w:lang w:val="en-ID"/>
        </w:rPr>
        <w:t>Tolerance</w:t>
      </w:r>
      <w:r w:rsidRPr="00154422">
        <w:rPr>
          <w:rFonts w:ascii="Times New Roman" w:hAnsi="Times New Roman" w:cs="Times New Roman"/>
          <w:sz w:val="24"/>
          <w:szCs w:val="24"/>
          <w:lang w:val="en-ID"/>
        </w:rPr>
        <w:t xml:space="preserve"> dan </w:t>
      </w:r>
      <w:r w:rsidRPr="00154422">
        <w:rPr>
          <w:rFonts w:ascii="Times New Roman" w:hAnsi="Times New Roman" w:cs="Times New Roman"/>
          <w:i/>
          <w:sz w:val="24"/>
          <w:szCs w:val="24"/>
          <w:lang w:val="en-ID"/>
        </w:rPr>
        <w:t>Variance Inflation Factor (VIF)</w:t>
      </w:r>
      <w:r w:rsidRPr="00154422">
        <w:rPr>
          <w:rFonts w:ascii="Times New Roman" w:hAnsi="Times New Roman" w:cs="Times New Roman"/>
          <w:sz w:val="24"/>
          <w:szCs w:val="24"/>
          <w:lang w:val="en-ID"/>
        </w:rPr>
        <w:t xml:space="preserve"> pada output SPSS. </w:t>
      </w:r>
      <w:r w:rsidRPr="00154422">
        <w:rPr>
          <w:rFonts w:ascii="Times New Roman" w:hAnsi="Times New Roman" w:cs="Times New Roman"/>
          <w:sz w:val="24"/>
          <w:szCs w:val="24"/>
          <w:lang w:val="en-ID"/>
        </w:rPr>
        <w:lastRenderedPageBreak/>
        <w:t>Model dinyatakan bebas dari multikolinearitas apabila nilai Tolerance &gt; 0</w:t>
      </w:r>
      <w:proofErr w:type="gramStart"/>
      <w:r w:rsidRPr="00154422">
        <w:rPr>
          <w:rFonts w:ascii="Times New Roman" w:hAnsi="Times New Roman" w:cs="Times New Roman"/>
          <w:sz w:val="24"/>
          <w:szCs w:val="24"/>
          <w:lang w:val="en-ID"/>
        </w:rPr>
        <w:t>,10</w:t>
      </w:r>
      <w:proofErr w:type="gramEnd"/>
      <w:r w:rsidRPr="00154422">
        <w:rPr>
          <w:rFonts w:ascii="Times New Roman" w:hAnsi="Times New Roman" w:cs="Times New Roman"/>
          <w:sz w:val="24"/>
          <w:szCs w:val="24"/>
          <w:lang w:val="en-ID"/>
        </w:rPr>
        <w:t xml:space="preserve"> dan nilai VIF &lt; 10.</w:t>
      </w:r>
    </w:p>
    <w:p w14:paraId="376A1365" w14:textId="621E454A" w:rsidR="00940059" w:rsidRPr="00154422" w:rsidRDefault="00940059" w:rsidP="004B1E44">
      <w:pPr>
        <w:pStyle w:val="ListParagraph"/>
        <w:numPr>
          <w:ilvl w:val="1"/>
          <w:numId w:val="35"/>
        </w:numPr>
        <w:spacing w:line="360" w:lineRule="auto"/>
        <w:ind w:left="426"/>
        <w:jc w:val="both"/>
        <w:rPr>
          <w:rFonts w:ascii="Times New Roman" w:hAnsi="Times New Roman" w:cs="Times New Roman"/>
          <w:sz w:val="24"/>
          <w:szCs w:val="24"/>
          <w:lang w:val="en-ID"/>
        </w:rPr>
      </w:pPr>
      <w:r w:rsidRPr="00154422">
        <w:rPr>
          <w:rFonts w:ascii="Times New Roman" w:hAnsi="Times New Roman" w:cs="Times New Roman"/>
          <w:sz w:val="24"/>
          <w:szCs w:val="24"/>
          <w:lang w:val="en-ID"/>
        </w:rPr>
        <w:t xml:space="preserve">Uji heteroskedastisitas dilakukan untuk mengetahui apakah terdapat ketidaksamaan </w:t>
      </w:r>
      <w:r w:rsidRPr="00154422">
        <w:rPr>
          <w:rFonts w:ascii="Times New Roman" w:hAnsi="Times New Roman" w:cs="Times New Roman"/>
          <w:i/>
          <w:sz w:val="24"/>
          <w:szCs w:val="24"/>
          <w:lang w:val="en-ID"/>
        </w:rPr>
        <w:t>varians residual</w:t>
      </w:r>
      <w:r w:rsidRPr="00154422">
        <w:rPr>
          <w:rFonts w:ascii="Times New Roman" w:hAnsi="Times New Roman" w:cs="Times New Roman"/>
          <w:sz w:val="24"/>
          <w:szCs w:val="24"/>
          <w:lang w:val="en-ID"/>
        </w:rPr>
        <w:t xml:space="preserve"> dari satu pengamatan ke pengamatan lainnya. Model regresi yang baik adalah model yang tidak mengalami heteroskedastisitas. Dalam penelitian ini, uji heteroskedastisitas dilakukan dengan uji Glejser melalui SPSS yaitu dengan meregresikan nilai absolut residual terhadap variabel independen. Model dinyatakan tidak mengalami heteroskedastisitas apabila nilai signifikansi masing-masing variabel independen lebih besar dari 0</w:t>
      </w:r>
      <w:proofErr w:type="gramStart"/>
      <w:r w:rsidRPr="00154422">
        <w:rPr>
          <w:rFonts w:ascii="Times New Roman" w:hAnsi="Times New Roman" w:cs="Times New Roman"/>
          <w:sz w:val="24"/>
          <w:szCs w:val="24"/>
          <w:lang w:val="en-ID"/>
        </w:rPr>
        <w:t>,05</w:t>
      </w:r>
      <w:proofErr w:type="gramEnd"/>
      <w:r w:rsidRPr="00154422">
        <w:rPr>
          <w:rFonts w:ascii="Times New Roman" w:hAnsi="Times New Roman" w:cs="Times New Roman"/>
          <w:sz w:val="24"/>
          <w:szCs w:val="24"/>
          <w:lang w:val="en-ID"/>
        </w:rPr>
        <w:t>. Selain itu, pengecekan juga dapat diperkuat dengan melihat pola sebaran pada grafik scatterplot</w:t>
      </w:r>
      <w:r w:rsidR="003D0B92" w:rsidRPr="00154422">
        <w:rPr>
          <w:rFonts w:ascii="Times New Roman" w:hAnsi="Times New Roman" w:cs="Times New Roman"/>
          <w:sz w:val="24"/>
          <w:szCs w:val="24"/>
          <w:lang w:val="en-ID"/>
        </w:rPr>
        <w:t xml:space="preserve"> (Field, 2021)</w:t>
      </w:r>
      <w:r w:rsidRPr="00154422">
        <w:rPr>
          <w:rFonts w:ascii="Times New Roman" w:hAnsi="Times New Roman" w:cs="Times New Roman"/>
          <w:sz w:val="24"/>
          <w:szCs w:val="24"/>
          <w:lang w:val="en-ID"/>
        </w:rPr>
        <w:t>.</w:t>
      </w:r>
    </w:p>
    <w:p w14:paraId="15248531" w14:textId="23BA83D1" w:rsidR="00940059" w:rsidRDefault="00E80BD7" w:rsidP="00332B59">
      <w:p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3.7.5</w:t>
      </w:r>
      <w:r w:rsidR="00860F0B">
        <w:rPr>
          <w:rFonts w:ascii="Times New Roman" w:hAnsi="Times New Roman" w:cs="Times New Roman"/>
          <w:sz w:val="24"/>
          <w:szCs w:val="24"/>
          <w:lang w:val="en-ID"/>
        </w:rPr>
        <w:t xml:space="preserve"> </w:t>
      </w:r>
      <w:r w:rsidR="00860F0B" w:rsidRPr="00860F0B">
        <w:rPr>
          <w:rFonts w:ascii="Times New Roman" w:hAnsi="Times New Roman" w:cs="Times New Roman"/>
          <w:sz w:val="24"/>
          <w:szCs w:val="24"/>
          <w:lang w:val="en-ID"/>
        </w:rPr>
        <w:t>Analisis Regresi Linear Berganda</w:t>
      </w:r>
    </w:p>
    <w:p w14:paraId="26A4E784" w14:textId="1C4867BD" w:rsidR="008D79BC" w:rsidRPr="00860F0B" w:rsidRDefault="00154422" w:rsidP="00860F0B">
      <w:pPr>
        <w:spacing w:line="360" w:lineRule="auto"/>
        <w:jc w:val="both"/>
        <w:rPr>
          <w:rFonts w:ascii="Times New Roman" w:hAnsi="Times New Roman" w:cs="Times New Roman"/>
          <w:sz w:val="24"/>
          <w:szCs w:val="24"/>
          <w:lang w:val="en-ID"/>
        </w:rPr>
      </w:pPr>
      <w:r>
        <w:rPr>
          <w:rFonts w:ascii="Times New Roman" w:hAnsi="Times New Roman" w:cs="Times New Roman"/>
          <w:noProof/>
          <w:sz w:val="24"/>
          <w:szCs w:val="24"/>
          <w:lang w:val="en-US" w:eastAsia="ko-KR"/>
        </w:rPr>
        <mc:AlternateContent>
          <mc:Choice Requires="wps">
            <w:drawing>
              <wp:anchor distT="0" distB="0" distL="114300" distR="114300" simplePos="0" relativeHeight="251772928" behindDoc="0" locked="0" layoutInCell="1" allowOverlap="1" wp14:anchorId="341F09C5" wp14:editId="13C37936">
                <wp:simplePos x="0" y="0"/>
                <wp:positionH relativeFrom="column">
                  <wp:posOffset>1376680</wp:posOffset>
                </wp:positionH>
                <wp:positionV relativeFrom="paragraph">
                  <wp:posOffset>937260</wp:posOffset>
                </wp:positionV>
                <wp:extent cx="2275205" cy="307975"/>
                <wp:effectExtent l="0" t="0" r="10795" b="15875"/>
                <wp:wrapNone/>
                <wp:docPr id="30" name="Rectangle 30"/>
                <wp:cNvGraphicFramePr/>
                <a:graphic xmlns:a="http://schemas.openxmlformats.org/drawingml/2006/main">
                  <a:graphicData uri="http://schemas.microsoft.com/office/word/2010/wordprocessingShape">
                    <wps:wsp>
                      <wps:cNvSpPr/>
                      <wps:spPr>
                        <a:xfrm>
                          <a:off x="0" y="0"/>
                          <a:ext cx="2275205" cy="307975"/>
                        </a:xfrm>
                        <a:prstGeom prst="rect">
                          <a:avLst/>
                        </a:prstGeom>
                      </wps:spPr>
                      <wps:style>
                        <a:lnRef idx="2">
                          <a:schemeClr val="dk1"/>
                        </a:lnRef>
                        <a:fillRef idx="1">
                          <a:schemeClr val="lt1"/>
                        </a:fillRef>
                        <a:effectRef idx="0">
                          <a:schemeClr val="dk1"/>
                        </a:effectRef>
                        <a:fontRef idx="minor">
                          <a:schemeClr val="dk1"/>
                        </a:fontRef>
                      </wps:style>
                      <wps:txbx>
                        <w:txbxContent>
                          <w:p w14:paraId="739BA093" w14:textId="77777777" w:rsidR="00297A74" w:rsidRPr="00860F0B" w:rsidRDefault="00297A74" w:rsidP="008D79BC">
                            <w:pPr>
                              <w:spacing w:line="360" w:lineRule="auto"/>
                              <w:jc w:val="center"/>
                              <w:rPr>
                                <w:rFonts w:ascii="Times New Roman" w:hAnsi="Times New Roman" w:cs="Times New Roman"/>
                                <w:sz w:val="24"/>
                                <w:szCs w:val="24"/>
                                <w:lang w:val="en-ID"/>
                              </w:rPr>
                            </w:pPr>
                            <w:r w:rsidRPr="00860F0B">
                              <w:rPr>
                                <w:rFonts w:ascii="Times New Roman" w:hAnsi="Times New Roman" w:cs="Times New Roman"/>
                                <w:sz w:val="24"/>
                                <w:szCs w:val="24"/>
                                <w:lang w:val="en-ID"/>
                              </w:rPr>
                              <w:t>Y=a+b</w:t>
                            </w:r>
                            <w:r w:rsidRPr="00860F0B">
                              <w:rPr>
                                <w:rFonts w:ascii="Times New Roman" w:hAnsi="Times New Roman" w:cs="Times New Roman"/>
                                <w:sz w:val="24"/>
                                <w:szCs w:val="24"/>
                                <w:vertAlign w:val="subscript"/>
                                <w:lang w:val="en-ID"/>
                              </w:rPr>
                              <w:t>1</w:t>
                            </w:r>
                            <w:r w:rsidRPr="00860F0B">
                              <w:rPr>
                                <w:rFonts w:ascii="Times New Roman" w:hAnsi="Times New Roman" w:cs="Times New Roman"/>
                                <w:sz w:val="24"/>
                                <w:szCs w:val="24"/>
                                <w:lang w:val="en-ID"/>
                              </w:rPr>
                              <w:t>​X</w:t>
                            </w:r>
                            <w:r w:rsidRPr="00860F0B">
                              <w:rPr>
                                <w:rFonts w:ascii="Times New Roman" w:hAnsi="Times New Roman" w:cs="Times New Roman"/>
                                <w:sz w:val="24"/>
                                <w:szCs w:val="24"/>
                                <w:vertAlign w:val="subscript"/>
                                <w:lang w:val="en-ID"/>
                              </w:rPr>
                              <w:t>1</w:t>
                            </w:r>
                            <w:r w:rsidRPr="00860F0B">
                              <w:rPr>
                                <w:rFonts w:ascii="Times New Roman" w:hAnsi="Times New Roman" w:cs="Times New Roman"/>
                                <w:sz w:val="24"/>
                                <w:szCs w:val="24"/>
                                <w:lang w:val="en-ID"/>
                              </w:rPr>
                              <w:t>​+b</w:t>
                            </w:r>
                            <w:r w:rsidRPr="00860F0B">
                              <w:rPr>
                                <w:rFonts w:ascii="Times New Roman" w:hAnsi="Times New Roman" w:cs="Times New Roman"/>
                                <w:sz w:val="24"/>
                                <w:szCs w:val="24"/>
                                <w:vertAlign w:val="subscript"/>
                                <w:lang w:val="en-ID"/>
                              </w:rPr>
                              <w:t>2</w:t>
                            </w:r>
                            <w:r w:rsidRPr="00860F0B">
                              <w:rPr>
                                <w:rFonts w:ascii="Times New Roman" w:hAnsi="Times New Roman" w:cs="Times New Roman"/>
                                <w:sz w:val="24"/>
                                <w:szCs w:val="24"/>
                                <w:lang w:val="en-ID"/>
                              </w:rPr>
                              <w:t>​X</w:t>
                            </w:r>
                            <w:r w:rsidRPr="00860F0B">
                              <w:rPr>
                                <w:rFonts w:ascii="Times New Roman" w:hAnsi="Times New Roman" w:cs="Times New Roman"/>
                                <w:sz w:val="24"/>
                                <w:szCs w:val="24"/>
                                <w:vertAlign w:val="subscript"/>
                                <w:lang w:val="en-ID"/>
                              </w:rPr>
                              <w:t>2</w:t>
                            </w:r>
                            <w:r w:rsidRPr="00860F0B">
                              <w:rPr>
                                <w:rFonts w:ascii="Times New Roman" w:hAnsi="Times New Roman" w:cs="Times New Roman"/>
                                <w:sz w:val="24"/>
                                <w:szCs w:val="24"/>
                                <w:lang w:val="en-ID"/>
                              </w:rPr>
                              <w:t>​+b</w:t>
                            </w:r>
                            <w:r w:rsidRPr="00860F0B">
                              <w:rPr>
                                <w:rFonts w:ascii="Times New Roman" w:hAnsi="Times New Roman" w:cs="Times New Roman"/>
                                <w:sz w:val="24"/>
                                <w:szCs w:val="24"/>
                                <w:vertAlign w:val="subscript"/>
                                <w:lang w:val="en-ID"/>
                              </w:rPr>
                              <w:t>3​</w:t>
                            </w:r>
                            <w:r w:rsidRPr="00860F0B">
                              <w:rPr>
                                <w:rFonts w:ascii="Times New Roman" w:hAnsi="Times New Roman" w:cs="Times New Roman"/>
                                <w:sz w:val="24"/>
                                <w:szCs w:val="24"/>
                                <w:lang w:val="en-ID"/>
                              </w:rPr>
                              <w:t>X</w:t>
                            </w:r>
                            <w:r w:rsidRPr="00860F0B">
                              <w:rPr>
                                <w:rFonts w:ascii="Times New Roman" w:hAnsi="Times New Roman" w:cs="Times New Roman"/>
                                <w:sz w:val="24"/>
                                <w:szCs w:val="24"/>
                                <w:vertAlign w:val="subscript"/>
                                <w:lang w:val="en-ID"/>
                              </w:rPr>
                              <w:t>3</w:t>
                            </w:r>
                            <w:r w:rsidRPr="00860F0B">
                              <w:rPr>
                                <w:rFonts w:ascii="Times New Roman" w:hAnsi="Times New Roman" w:cs="Times New Roman"/>
                                <w:sz w:val="24"/>
                                <w:szCs w:val="24"/>
                                <w:lang w:val="en-ID"/>
                              </w:rPr>
                              <w:t>​+e</w:t>
                            </w:r>
                          </w:p>
                          <w:p w14:paraId="12FB8F0E" w14:textId="77777777" w:rsidR="00297A74" w:rsidRDefault="00297A74" w:rsidP="008D79B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0" o:spid="_x0000_s1027" style="position:absolute;left:0;text-align:left;margin-left:108.4pt;margin-top:73.8pt;width:179.15pt;height:24.25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" fillcolor="white [3201]" strokecolor="black [3200]" strokeweight="2pt">
                <v:textbox>
                  <w:txbxContent>
                    <w:p w14:paraId="739BA093" w14:textId="77777777" w:rsidR="00297A74" w:rsidRPr="00860F0B" w:rsidRDefault="00297A74" w:rsidP="008D79BC">
                      <w:pPr>
                        <w:spacing w:line="360" w:lineRule="auto"/>
                        <w:jc w:val="center"/>
                        <w:rPr>
                          <w:rFonts w:ascii="Times New Roman" w:hAnsi="Times New Roman" w:cs="Times New Roman"/>
                          <w:sz w:val="24"/>
                          <w:szCs w:val="24"/>
                          <w:lang w:val="en-ID"/>
                        </w:rPr>
                      </w:pPr>
                      <w:r w:rsidRPr="00860F0B">
                        <w:rPr>
                          <w:rFonts w:ascii="Times New Roman" w:hAnsi="Times New Roman" w:cs="Times New Roman"/>
                          <w:sz w:val="24"/>
                          <w:szCs w:val="24"/>
                          <w:lang w:val="en-ID"/>
                        </w:rPr>
                        <w:t>Y=a+b</w:t>
                      </w:r>
                      <w:r w:rsidRPr="00860F0B">
                        <w:rPr>
                          <w:rFonts w:ascii="Times New Roman" w:hAnsi="Times New Roman" w:cs="Times New Roman"/>
                          <w:sz w:val="24"/>
                          <w:szCs w:val="24"/>
                          <w:vertAlign w:val="subscript"/>
                          <w:lang w:val="en-ID"/>
                        </w:rPr>
                        <w:t>1</w:t>
                      </w:r>
                      <w:r w:rsidRPr="00860F0B">
                        <w:rPr>
                          <w:rFonts w:ascii="Times New Roman" w:hAnsi="Times New Roman" w:cs="Times New Roman"/>
                          <w:sz w:val="24"/>
                          <w:szCs w:val="24"/>
                          <w:lang w:val="en-ID"/>
                        </w:rPr>
                        <w:t>​X</w:t>
                      </w:r>
                      <w:r w:rsidRPr="00860F0B">
                        <w:rPr>
                          <w:rFonts w:ascii="Times New Roman" w:hAnsi="Times New Roman" w:cs="Times New Roman"/>
                          <w:sz w:val="24"/>
                          <w:szCs w:val="24"/>
                          <w:vertAlign w:val="subscript"/>
                          <w:lang w:val="en-ID"/>
                        </w:rPr>
                        <w:t>1</w:t>
                      </w:r>
                      <w:r w:rsidRPr="00860F0B">
                        <w:rPr>
                          <w:rFonts w:ascii="Times New Roman" w:hAnsi="Times New Roman" w:cs="Times New Roman"/>
                          <w:sz w:val="24"/>
                          <w:szCs w:val="24"/>
                          <w:lang w:val="en-ID"/>
                        </w:rPr>
                        <w:t>​+b</w:t>
                      </w:r>
                      <w:r w:rsidRPr="00860F0B">
                        <w:rPr>
                          <w:rFonts w:ascii="Times New Roman" w:hAnsi="Times New Roman" w:cs="Times New Roman"/>
                          <w:sz w:val="24"/>
                          <w:szCs w:val="24"/>
                          <w:vertAlign w:val="subscript"/>
                          <w:lang w:val="en-ID"/>
                        </w:rPr>
                        <w:t>2</w:t>
                      </w:r>
                      <w:r w:rsidRPr="00860F0B">
                        <w:rPr>
                          <w:rFonts w:ascii="Times New Roman" w:hAnsi="Times New Roman" w:cs="Times New Roman"/>
                          <w:sz w:val="24"/>
                          <w:szCs w:val="24"/>
                          <w:lang w:val="en-ID"/>
                        </w:rPr>
                        <w:t>​X</w:t>
                      </w:r>
                      <w:r w:rsidRPr="00860F0B">
                        <w:rPr>
                          <w:rFonts w:ascii="Times New Roman" w:hAnsi="Times New Roman" w:cs="Times New Roman"/>
                          <w:sz w:val="24"/>
                          <w:szCs w:val="24"/>
                          <w:vertAlign w:val="subscript"/>
                          <w:lang w:val="en-ID"/>
                        </w:rPr>
                        <w:t>2</w:t>
                      </w:r>
                      <w:r w:rsidRPr="00860F0B">
                        <w:rPr>
                          <w:rFonts w:ascii="Times New Roman" w:hAnsi="Times New Roman" w:cs="Times New Roman"/>
                          <w:sz w:val="24"/>
                          <w:szCs w:val="24"/>
                          <w:lang w:val="en-ID"/>
                        </w:rPr>
                        <w:t>​+b</w:t>
                      </w:r>
                      <w:r w:rsidRPr="00860F0B">
                        <w:rPr>
                          <w:rFonts w:ascii="Times New Roman" w:hAnsi="Times New Roman" w:cs="Times New Roman"/>
                          <w:sz w:val="24"/>
                          <w:szCs w:val="24"/>
                          <w:vertAlign w:val="subscript"/>
                          <w:lang w:val="en-ID"/>
                        </w:rPr>
                        <w:t>3​</w:t>
                      </w:r>
                      <w:r w:rsidRPr="00860F0B">
                        <w:rPr>
                          <w:rFonts w:ascii="Times New Roman" w:hAnsi="Times New Roman" w:cs="Times New Roman"/>
                          <w:sz w:val="24"/>
                          <w:szCs w:val="24"/>
                          <w:lang w:val="en-ID"/>
                        </w:rPr>
                        <w:t>X</w:t>
                      </w:r>
                      <w:r w:rsidRPr="00860F0B">
                        <w:rPr>
                          <w:rFonts w:ascii="Times New Roman" w:hAnsi="Times New Roman" w:cs="Times New Roman"/>
                          <w:sz w:val="24"/>
                          <w:szCs w:val="24"/>
                          <w:vertAlign w:val="subscript"/>
                          <w:lang w:val="en-ID"/>
                        </w:rPr>
                        <w:t>3</w:t>
                      </w:r>
                      <w:r w:rsidRPr="00860F0B">
                        <w:rPr>
                          <w:rFonts w:ascii="Times New Roman" w:hAnsi="Times New Roman" w:cs="Times New Roman"/>
                          <w:sz w:val="24"/>
                          <w:szCs w:val="24"/>
                          <w:lang w:val="en-ID"/>
                        </w:rPr>
                        <w:t>​+e</w:t>
                      </w:r>
                    </w:p>
                    <w:p w14:paraId="12FB8F0E" w14:textId="77777777" w:rsidR="00297A74" w:rsidRDefault="00297A74" w:rsidP="008D79BC">
                      <w:pPr>
                        <w:jc w:val="center"/>
                      </w:pPr>
                    </w:p>
                  </w:txbxContent>
                </v:textbox>
              </v:rect>
            </w:pict>
          </mc:Fallback>
        </mc:AlternateContent>
      </w:r>
      <w:r>
        <w:rPr>
          <w:rFonts w:ascii="Times New Roman" w:hAnsi="Times New Roman" w:cs="Times New Roman"/>
          <w:sz w:val="24"/>
          <w:szCs w:val="24"/>
          <w:lang w:val="en-ID"/>
        </w:rPr>
        <w:tab/>
      </w:r>
      <w:proofErr w:type="gramStart"/>
      <w:r w:rsidR="003D0B92" w:rsidRPr="003D0B92">
        <w:rPr>
          <w:rFonts w:ascii="Times New Roman" w:hAnsi="Times New Roman" w:cs="Times New Roman"/>
          <w:sz w:val="24"/>
          <w:szCs w:val="24"/>
          <w:lang w:val="en-ID"/>
        </w:rPr>
        <w:t>Ghozali (2021</w:t>
      </w:r>
      <w:r w:rsidR="003D0B92">
        <w:rPr>
          <w:rFonts w:ascii="Times New Roman" w:hAnsi="Times New Roman" w:cs="Times New Roman"/>
          <w:sz w:val="24"/>
          <w:szCs w:val="24"/>
          <w:lang w:val="en-ID"/>
        </w:rPr>
        <w:t>), r</w:t>
      </w:r>
      <w:r w:rsidR="00860F0B" w:rsidRPr="00860F0B">
        <w:rPr>
          <w:rFonts w:ascii="Times New Roman" w:hAnsi="Times New Roman" w:cs="Times New Roman"/>
          <w:sz w:val="24"/>
          <w:szCs w:val="24"/>
          <w:lang w:val="en-ID"/>
        </w:rPr>
        <w:t>egresi linear berganda digunakan karena penelitian ini memiliki lebih dari satu variabel independen yang diduga memengaruhi satu variabel dependen.</w:t>
      </w:r>
      <w:proofErr w:type="gramEnd"/>
      <w:r w:rsidR="00860F0B" w:rsidRPr="00860F0B">
        <w:rPr>
          <w:rFonts w:ascii="Times New Roman" w:hAnsi="Times New Roman" w:cs="Times New Roman"/>
          <w:sz w:val="24"/>
          <w:szCs w:val="24"/>
          <w:lang w:val="en-ID"/>
        </w:rPr>
        <w:t xml:space="preserve"> Model persamaan regresi yang di</w:t>
      </w:r>
      <w:r w:rsidR="00860F0B">
        <w:rPr>
          <w:rFonts w:ascii="Times New Roman" w:hAnsi="Times New Roman" w:cs="Times New Roman"/>
          <w:sz w:val="24"/>
          <w:szCs w:val="24"/>
          <w:lang w:val="en-ID"/>
        </w:rPr>
        <w:t>gunakan adalah sebagai berikut:</w:t>
      </w:r>
    </w:p>
    <w:p w14:paraId="1776F3CE" w14:textId="2CAA4C93" w:rsidR="008D79BC" w:rsidRPr="00860F0B" w:rsidRDefault="008D79BC" w:rsidP="00860F0B">
      <w:pPr>
        <w:spacing w:line="360" w:lineRule="auto"/>
        <w:jc w:val="both"/>
        <w:rPr>
          <w:rFonts w:ascii="Times New Roman" w:hAnsi="Times New Roman" w:cs="Times New Roman"/>
          <w:sz w:val="24"/>
          <w:szCs w:val="24"/>
          <w:lang w:val="en-ID"/>
        </w:rPr>
      </w:pPr>
    </w:p>
    <w:p w14:paraId="0152BE8B" w14:textId="30D89ED4" w:rsidR="00860F0B" w:rsidRPr="00860F0B" w:rsidRDefault="00860F0B" w:rsidP="00860F0B">
      <w:pPr>
        <w:spacing w:line="360" w:lineRule="auto"/>
        <w:jc w:val="both"/>
        <w:rPr>
          <w:rFonts w:ascii="Times New Roman" w:hAnsi="Times New Roman" w:cs="Times New Roman"/>
          <w:sz w:val="24"/>
          <w:szCs w:val="24"/>
          <w:lang w:val="en-ID"/>
        </w:rPr>
      </w:pPr>
      <w:r w:rsidRPr="00154422">
        <w:rPr>
          <w:rFonts w:ascii="Times New Roman" w:hAnsi="Times New Roman" w:cs="Times New Roman"/>
          <w:sz w:val="24"/>
          <w:szCs w:val="24"/>
          <w:lang w:val="en-ID"/>
        </w:rPr>
        <w:t>Keterangan:</w:t>
      </w:r>
    </w:p>
    <w:p w14:paraId="5E64867A" w14:textId="77777777" w:rsidR="00860F0B" w:rsidRPr="00860F0B" w:rsidRDefault="00860F0B" w:rsidP="00860F0B">
      <w:pPr>
        <w:spacing w:line="360" w:lineRule="auto"/>
        <w:jc w:val="both"/>
        <w:rPr>
          <w:rFonts w:ascii="Times New Roman" w:hAnsi="Times New Roman" w:cs="Times New Roman"/>
          <w:sz w:val="24"/>
          <w:szCs w:val="24"/>
          <w:lang w:val="en-ID"/>
        </w:rPr>
      </w:pPr>
      <w:r w:rsidRPr="00860F0B">
        <w:rPr>
          <w:rFonts w:ascii="Times New Roman" w:hAnsi="Times New Roman" w:cs="Times New Roman"/>
          <w:sz w:val="24"/>
          <w:szCs w:val="24"/>
          <w:lang w:val="en-ID"/>
        </w:rPr>
        <w:t>Y = Prestasi Kerja Pegawai</w:t>
      </w:r>
    </w:p>
    <w:p w14:paraId="5187E810" w14:textId="77777777" w:rsidR="00860F0B" w:rsidRPr="00860F0B" w:rsidRDefault="00860F0B" w:rsidP="00860F0B">
      <w:pPr>
        <w:spacing w:line="360" w:lineRule="auto"/>
        <w:jc w:val="both"/>
        <w:rPr>
          <w:rFonts w:ascii="Times New Roman" w:hAnsi="Times New Roman" w:cs="Times New Roman"/>
          <w:sz w:val="24"/>
          <w:szCs w:val="24"/>
          <w:lang w:val="en-ID"/>
        </w:rPr>
      </w:pPr>
      <w:r w:rsidRPr="00860F0B">
        <w:rPr>
          <w:rFonts w:ascii="Times New Roman" w:hAnsi="Times New Roman" w:cs="Times New Roman"/>
          <w:sz w:val="24"/>
          <w:szCs w:val="24"/>
          <w:lang w:val="en-ID"/>
        </w:rPr>
        <w:t>a = konstanta</w:t>
      </w:r>
    </w:p>
    <w:p w14:paraId="65DE88C6" w14:textId="77777777" w:rsidR="00860F0B" w:rsidRPr="00860F0B" w:rsidRDefault="00860F0B" w:rsidP="00860F0B">
      <w:pPr>
        <w:spacing w:line="360" w:lineRule="auto"/>
        <w:jc w:val="both"/>
        <w:rPr>
          <w:rFonts w:ascii="Times New Roman" w:hAnsi="Times New Roman" w:cs="Times New Roman"/>
          <w:sz w:val="24"/>
          <w:szCs w:val="24"/>
          <w:lang w:val="en-ID"/>
        </w:rPr>
      </w:pPr>
      <w:r w:rsidRPr="00860F0B">
        <w:rPr>
          <w:rFonts w:ascii="Times New Roman" w:hAnsi="Times New Roman" w:cs="Times New Roman"/>
          <w:sz w:val="24"/>
          <w:szCs w:val="24"/>
          <w:lang w:val="en-ID"/>
        </w:rPr>
        <w:t>b</w:t>
      </w:r>
      <w:r w:rsidRPr="00860F0B">
        <w:rPr>
          <w:rFonts w:ascii="Times New Roman" w:hAnsi="Times New Roman" w:cs="Times New Roman"/>
          <w:sz w:val="24"/>
          <w:szCs w:val="24"/>
          <w:vertAlign w:val="subscript"/>
          <w:lang w:val="en-ID"/>
        </w:rPr>
        <w:t>1</w:t>
      </w:r>
      <w:r w:rsidRPr="00860F0B">
        <w:rPr>
          <w:rFonts w:ascii="Times New Roman" w:hAnsi="Times New Roman" w:cs="Times New Roman"/>
          <w:sz w:val="24"/>
          <w:szCs w:val="24"/>
          <w:lang w:val="en-ID"/>
        </w:rPr>
        <w:t>, b</w:t>
      </w:r>
      <w:r w:rsidRPr="00860F0B">
        <w:rPr>
          <w:rFonts w:ascii="Times New Roman" w:hAnsi="Times New Roman" w:cs="Times New Roman"/>
          <w:sz w:val="24"/>
          <w:szCs w:val="24"/>
          <w:vertAlign w:val="subscript"/>
          <w:lang w:val="en-ID"/>
        </w:rPr>
        <w:t>2</w:t>
      </w:r>
      <w:r w:rsidRPr="00860F0B">
        <w:rPr>
          <w:rFonts w:ascii="Times New Roman" w:hAnsi="Times New Roman" w:cs="Times New Roman"/>
          <w:sz w:val="24"/>
          <w:szCs w:val="24"/>
          <w:lang w:val="en-ID"/>
        </w:rPr>
        <w:t>, b</w:t>
      </w:r>
      <w:r w:rsidRPr="00860F0B">
        <w:rPr>
          <w:rFonts w:ascii="Times New Roman" w:hAnsi="Times New Roman" w:cs="Times New Roman"/>
          <w:sz w:val="24"/>
          <w:szCs w:val="24"/>
          <w:vertAlign w:val="subscript"/>
          <w:lang w:val="en-ID"/>
        </w:rPr>
        <w:t>3</w:t>
      </w:r>
      <w:r w:rsidRPr="00860F0B">
        <w:rPr>
          <w:rFonts w:ascii="Times New Roman" w:hAnsi="Times New Roman" w:cs="Times New Roman"/>
          <w:sz w:val="24"/>
          <w:szCs w:val="24"/>
          <w:lang w:val="en-ID"/>
        </w:rPr>
        <w:t xml:space="preserve"> = koefisien regresi masing-masing variabel independen</w:t>
      </w:r>
    </w:p>
    <w:p w14:paraId="25320167" w14:textId="77777777" w:rsidR="00860F0B" w:rsidRPr="00860F0B" w:rsidRDefault="00860F0B" w:rsidP="00860F0B">
      <w:pPr>
        <w:spacing w:line="360" w:lineRule="auto"/>
        <w:jc w:val="both"/>
        <w:rPr>
          <w:rFonts w:ascii="Times New Roman" w:hAnsi="Times New Roman" w:cs="Times New Roman"/>
          <w:sz w:val="24"/>
          <w:szCs w:val="24"/>
          <w:lang w:val="en-ID"/>
        </w:rPr>
      </w:pPr>
      <w:r w:rsidRPr="00860F0B">
        <w:rPr>
          <w:rFonts w:ascii="Times New Roman" w:hAnsi="Times New Roman" w:cs="Times New Roman"/>
          <w:sz w:val="24"/>
          <w:szCs w:val="24"/>
          <w:lang w:val="en-ID"/>
        </w:rPr>
        <w:t>X</w:t>
      </w:r>
      <w:r w:rsidRPr="00860F0B">
        <w:rPr>
          <w:rFonts w:ascii="Times New Roman" w:hAnsi="Times New Roman" w:cs="Times New Roman"/>
          <w:sz w:val="24"/>
          <w:szCs w:val="24"/>
          <w:vertAlign w:val="subscript"/>
          <w:lang w:val="en-ID"/>
        </w:rPr>
        <w:t>1</w:t>
      </w:r>
      <w:r w:rsidRPr="00860F0B">
        <w:rPr>
          <w:rFonts w:ascii="Times New Roman" w:hAnsi="Times New Roman" w:cs="Times New Roman"/>
          <w:sz w:val="24"/>
          <w:szCs w:val="24"/>
          <w:lang w:val="en-ID"/>
        </w:rPr>
        <w:t xml:space="preserve"> = Gaya Kepemimpinan</w:t>
      </w:r>
    </w:p>
    <w:p w14:paraId="0A6C8E5C" w14:textId="77777777" w:rsidR="00860F0B" w:rsidRPr="00860F0B" w:rsidRDefault="00860F0B" w:rsidP="00860F0B">
      <w:pPr>
        <w:spacing w:line="360" w:lineRule="auto"/>
        <w:jc w:val="both"/>
        <w:rPr>
          <w:rFonts w:ascii="Times New Roman" w:hAnsi="Times New Roman" w:cs="Times New Roman"/>
          <w:sz w:val="24"/>
          <w:szCs w:val="24"/>
          <w:lang w:val="en-ID"/>
        </w:rPr>
      </w:pPr>
      <w:r w:rsidRPr="00860F0B">
        <w:rPr>
          <w:rFonts w:ascii="Times New Roman" w:hAnsi="Times New Roman" w:cs="Times New Roman"/>
          <w:sz w:val="24"/>
          <w:szCs w:val="24"/>
          <w:lang w:val="en-ID"/>
        </w:rPr>
        <w:t>X</w:t>
      </w:r>
      <w:r w:rsidRPr="00860F0B">
        <w:rPr>
          <w:rFonts w:ascii="Times New Roman" w:hAnsi="Times New Roman" w:cs="Times New Roman"/>
          <w:sz w:val="24"/>
          <w:szCs w:val="24"/>
          <w:vertAlign w:val="subscript"/>
          <w:lang w:val="en-ID"/>
        </w:rPr>
        <w:t>2</w:t>
      </w:r>
      <w:r w:rsidRPr="00860F0B">
        <w:rPr>
          <w:rFonts w:ascii="Times New Roman" w:hAnsi="Times New Roman" w:cs="Times New Roman"/>
          <w:sz w:val="24"/>
          <w:szCs w:val="24"/>
          <w:lang w:val="en-ID"/>
        </w:rPr>
        <w:t xml:space="preserve"> = Motivasi Kerja</w:t>
      </w:r>
    </w:p>
    <w:p w14:paraId="019E0CE8" w14:textId="77777777" w:rsidR="00860F0B" w:rsidRPr="00860F0B" w:rsidRDefault="00860F0B" w:rsidP="00860F0B">
      <w:pPr>
        <w:spacing w:line="360" w:lineRule="auto"/>
        <w:jc w:val="both"/>
        <w:rPr>
          <w:rFonts w:ascii="Times New Roman" w:hAnsi="Times New Roman" w:cs="Times New Roman"/>
          <w:sz w:val="24"/>
          <w:szCs w:val="24"/>
          <w:lang w:val="en-ID"/>
        </w:rPr>
      </w:pPr>
      <w:r w:rsidRPr="00860F0B">
        <w:rPr>
          <w:rFonts w:ascii="Times New Roman" w:hAnsi="Times New Roman" w:cs="Times New Roman"/>
          <w:sz w:val="24"/>
          <w:szCs w:val="24"/>
          <w:lang w:val="en-ID"/>
        </w:rPr>
        <w:t>X</w:t>
      </w:r>
      <w:r w:rsidRPr="00860F0B">
        <w:rPr>
          <w:rFonts w:ascii="Times New Roman" w:hAnsi="Times New Roman" w:cs="Times New Roman"/>
          <w:sz w:val="24"/>
          <w:szCs w:val="24"/>
          <w:vertAlign w:val="subscript"/>
          <w:lang w:val="en-ID"/>
        </w:rPr>
        <w:t>3</w:t>
      </w:r>
      <w:r w:rsidRPr="00860F0B">
        <w:rPr>
          <w:rFonts w:ascii="Times New Roman" w:hAnsi="Times New Roman" w:cs="Times New Roman"/>
          <w:sz w:val="24"/>
          <w:szCs w:val="24"/>
          <w:lang w:val="en-ID"/>
        </w:rPr>
        <w:t xml:space="preserve"> = Iklim Organisasi</w:t>
      </w:r>
    </w:p>
    <w:p w14:paraId="707E1A35" w14:textId="0151F31A" w:rsidR="00860F0B" w:rsidRPr="00860F0B" w:rsidRDefault="00860F0B" w:rsidP="00860F0B">
      <w:p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e = error term</w:t>
      </w:r>
    </w:p>
    <w:p w14:paraId="4F525F8A" w14:textId="7551A16C" w:rsidR="00860F0B" w:rsidRDefault="00154422" w:rsidP="00860F0B">
      <w:p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r>
      <w:r w:rsidR="003D0B92" w:rsidRPr="003D0B92">
        <w:rPr>
          <w:rFonts w:ascii="Times New Roman" w:hAnsi="Times New Roman" w:cs="Times New Roman"/>
          <w:sz w:val="24"/>
          <w:szCs w:val="24"/>
          <w:lang w:val="en-ID"/>
        </w:rPr>
        <w:t>Hair et al. (2021</w:t>
      </w:r>
      <w:r w:rsidR="003D0B92">
        <w:rPr>
          <w:rFonts w:ascii="Times New Roman" w:hAnsi="Times New Roman" w:cs="Times New Roman"/>
          <w:sz w:val="24"/>
          <w:szCs w:val="24"/>
          <w:lang w:val="en-ID"/>
        </w:rPr>
        <w:t>), k</w:t>
      </w:r>
      <w:r w:rsidR="00860F0B" w:rsidRPr="00860F0B">
        <w:rPr>
          <w:rFonts w:ascii="Times New Roman" w:hAnsi="Times New Roman" w:cs="Times New Roman"/>
          <w:sz w:val="24"/>
          <w:szCs w:val="24"/>
          <w:lang w:val="en-ID"/>
        </w:rPr>
        <w:t xml:space="preserve">oefisien regresi menunjukkan arah dan besarnya pengaruh masing-masing variabel independen terhadap variabel dependen. Apabila koefisien regresi bernilai positif, maka peningkatan pada variabel independen </w:t>
      </w:r>
      <w:proofErr w:type="gramStart"/>
      <w:r w:rsidR="00860F0B" w:rsidRPr="00860F0B">
        <w:rPr>
          <w:rFonts w:ascii="Times New Roman" w:hAnsi="Times New Roman" w:cs="Times New Roman"/>
          <w:sz w:val="24"/>
          <w:szCs w:val="24"/>
          <w:lang w:val="en-ID"/>
        </w:rPr>
        <w:t>akan</w:t>
      </w:r>
      <w:proofErr w:type="gramEnd"/>
      <w:r w:rsidR="00860F0B" w:rsidRPr="00860F0B">
        <w:rPr>
          <w:rFonts w:ascii="Times New Roman" w:hAnsi="Times New Roman" w:cs="Times New Roman"/>
          <w:sz w:val="24"/>
          <w:szCs w:val="24"/>
          <w:lang w:val="en-ID"/>
        </w:rPr>
        <w:t xml:space="preserve"> diikuti peningkatan prestasi kerja pegawai, dengan asumsi variabel lainnya konstan. Sebaliknya, jika koefisien bernilai negatif, maka peningkatan variabel independen </w:t>
      </w:r>
      <w:proofErr w:type="gramStart"/>
      <w:r w:rsidR="00860F0B" w:rsidRPr="00860F0B">
        <w:rPr>
          <w:rFonts w:ascii="Times New Roman" w:hAnsi="Times New Roman" w:cs="Times New Roman"/>
          <w:sz w:val="24"/>
          <w:szCs w:val="24"/>
          <w:lang w:val="en-ID"/>
        </w:rPr>
        <w:t>akan</w:t>
      </w:r>
      <w:proofErr w:type="gramEnd"/>
      <w:r w:rsidR="00860F0B" w:rsidRPr="00860F0B">
        <w:rPr>
          <w:rFonts w:ascii="Times New Roman" w:hAnsi="Times New Roman" w:cs="Times New Roman"/>
          <w:sz w:val="24"/>
          <w:szCs w:val="24"/>
          <w:lang w:val="en-ID"/>
        </w:rPr>
        <w:t xml:space="preserve"> diikuti pe</w:t>
      </w:r>
      <w:r w:rsidR="00860F0B">
        <w:rPr>
          <w:rFonts w:ascii="Times New Roman" w:hAnsi="Times New Roman" w:cs="Times New Roman"/>
          <w:sz w:val="24"/>
          <w:szCs w:val="24"/>
          <w:lang w:val="en-ID"/>
        </w:rPr>
        <w:t>nurunan prestasi kerja pegawai.</w:t>
      </w:r>
    </w:p>
    <w:p w14:paraId="4D0DDA64" w14:textId="77777777" w:rsidR="00154422" w:rsidRDefault="00154422" w:rsidP="00860F0B">
      <w:pPr>
        <w:spacing w:line="360" w:lineRule="auto"/>
        <w:jc w:val="both"/>
        <w:rPr>
          <w:rFonts w:ascii="Times New Roman" w:hAnsi="Times New Roman" w:cs="Times New Roman"/>
          <w:sz w:val="24"/>
          <w:szCs w:val="24"/>
          <w:lang w:val="en-ID"/>
        </w:rPr>
      </w:pPr>
    </w:p>
    <w:p w14:paraId="7FA05208" w14:textId="4C80DAF3" w:rsidR="00860F0B" w:rsidRDefault="00E80BD7" w:rsidP="00860F0B">
      <w:p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3.7.6</w:t>
      </w:r>
      <w:r w:rsidR="00693815">
        <w:rPr>
          <w:rFonts w:ascii="Times New Roman" w:hAnsi="Times New Roman" w:cs="Times New Roman"/>
          <w:sz w:val="24"/>
          <w:szCs w:val="24"/>
          <w:lang w:val="en-ID"/>
        </w:rPr>
        <w:t xml:space="preserve"> </w:t>
      </w:r>
      <w:r w:rsidR="00693815" w:rsidRPr="00693815">
        <w:rPr>
          <w:rFonts w:ascii="Times New Roman" w:hAnsi="Times New Roman" w:cs="Times New Roman"/>
          <w:sz w:val="24"/>
          <w:szCs w:val="24"/>
          <w:lang w:val="en-ID"/>
        </w:rPr>
        <w:t>Uji Hipotesis</w:t>
      </w:r>
    </w:p>
    <w:p w14:paraId="2FB710A2" w14:textId="45CD7856" w:rsidR="00693815" w:rsidRPr="00154422" w:rsidRDefault="00693815" w:rsidP="004B1E44">
      <w:pPr>
        <w:pStyle w:val="ListParagraph"/>
        <w:numPr>
          <w:ilvl w:val="1"/>
          <w:numId w:val="36"/>
        </w:numPr>
        <w:spacing w:line="360" w:lineRule="auto"/>
        <w:ind w:left="426"/>
        <w:jc w:val="both"/>
        <w:rPr>
          <w:rFonts w:ascii="Times New Roman" w:hAnsi="Times New Roman" w:cs="Times New Roman"/>
          <w:sz w:val="24"/>
          <w:szCs w:val="24"/>
          <w:lang w:val="en-ID"/>
        </w:rPr>
      </w:pPr>
      <w:r w:rsidRPr="00154422">
        <w:rPr>
          <w:rFonts w:ascii="Times New Roman" w:hAnsi="Times New Roman" w:cs="Times New Roman"/>
          <w:sz w:val="24"/>
          <w:szCs w:val="24"/>
          <w:lang w:val="en-ID"/>
        </w:rPr>
        <w:t>Uji Parsial (Uji t)</w:t>
      </w:r>
    </w:p>
    <w:p w14:paraId="744E66F8" w14:textId="7A5C17B2" w:rsidR="00693815" w:rsidRPr="00154422" w:rsidRDefault="00B273F6" w:rsidP="00154422">
      <w:pPr>
        <w:pStyle w:val="ListParagraph"/>
        <w:spacing w:line="360" w:lineRule="auto"/>
        <w:ind w:left="426"/>
        <w:jc w:val="both"/>
        <w:rPr>
          <w:rFonts w:ascii="Times New Roman" w:hAnsi="Times New Roman" w:cs="Times New Roman"/>
          <w:sz w:val="24"/>
          <w:szCs w:val="24"/>
          <w:lang w:val="en-ID"/>
        </w:rPr>
      </w:pPr>
      <w:proofErr w:type="gramStart"/>
      <w:r w:rsidRPr="00154422">
        <w:rPr>
          <w:rFonts w:ascii="Times New Roman" w:hAnsi="Times New Roman" w:cs="Times New Roman"/>
          <w:sz w:val="24"/>
          <w:szCs w:val="24"/>
          <w:lang w:val="en-ID"/>
        </w:rPr>
        <w:t>Ghozali (2021), u</w:t>
      </w:r>
      <w:r w:rsidR="00693815" w:rsidRPr="00154422">
        <w:rPr>
          <w:rFonts w:ascii="Times New Roman" w:hAnsi="Times New Roman" w:cs="Times New Roman"/>
          <w:sz w:val="24"/>
          <w:szCs w:val="24"/>
          <w:lang w:val="en-ID"/>
        </w:rPr>
        <w:t>ji t digunakan untuk mengetahui pengaruh masing-masing variabel independen secara parsial terhadap variabel dependen.</w:t>
      </w:r>
      <w:proofErr w:type="gramEnd"/>
      <w:r w:rsidR="00693815" w:rsidRPr="00154422">
        <w:rPr>
          <w:rFonts w:ascii="Times New Roman" w:hAnsi="Times New Roman" w:cs="Times New Roman"/>
          <w:sz w:val="24"/>
          <w:szCs w:val="24"/>
          <w:lang w:val="en-ID"/>
        </w:rPr>
        <w:t xml:space="preserve"> Dalam penelitian ini, uji t digunakan untuk mengetahui:</w:t>
      </w:r>
    </w:p>
    <w:p w14:paraId="7ED13CA3" w14:textId="71E6CBC0" w:rsidR="00693815" w:rsidRPr="00154422" w:rsidRDefault="00693815" w:rsidP="004B1E44">
      <w:pPr>
        <w:pStyle w:val="ListParagraph"/>
        <w:numPr>
          <w:ilvl w:val="2"/>
          <w:numId w:val="36"/>
        </w:numPr>
        <w:spacing w:line="360" w:lineRule="auto"/>
        <w:ind w:left="851"/>
        <w:jc w:val="both"/>
        <w:rPr>
          <w:rFonts w:ascii="Times New Roman" w:hAnsi="Times New Roman" w:cs="Times New Roman"/>
          <w:sz w:val="24"/>
          <w:szCs w:val="24"/>
          <w:lang w:val="en-ID"/>
        </w:rPr>
      </w:pPr>
      <w:r w:rsidRPr="00154422">
        <w:rPr>
          <w:rFonts w:ascii="Times New Roman" w:hAnsi="Times New Roman" w:cs="Times New Roman"/>
          <w:sz w:val="24"/>
          <w:szCs w:val="24"/>
          <w:lang w:val="en-ID"/>
        </w:rPr>
        <w:t>Pengaruh gaya kepemimpinan terhadap prestasi kerja pegawai</w:t>
      </w:r>
    </w:p>
    <w:p w14:paraId="3C1045DB" w14:textId="09C4D21F" w:rsidR="00693815" w:rsidRPr="00154422" w:rsidRDefault="00693815" w:rsidP="004B1E44">
      <w:pPr>
        <w:pStyle w:val="ListParagraph"/>
        <w:numPr>
          <w:ilvl w:val="2"/>
          <w:numId w:val="36"/>
        </w:numPr>
        <w:spacing w:line="360" w:lineRule="auto"/>
        <w:ind w:left="851"/>
        <w:jc w:val="both"/>
        <w:rPr>
          <w:rFonts w:ascii="Times New Roman" w:hAnsi="Times New Roman" w:cs="Times New Roman"/>
          <w:sz w:val="24"/>
          <w:szCs w:val="24"/>
          <w:lang w:val="en-ID"/>
        </w:rPr>
      </w:pPr>
      <w:r w:rsidRPr="00154422">
        <w:rPr>
          <w:rFonts w:ascii="Times New Roman" w:hAnsi="Times New Roman" w:cs="Times New Roman"/>
          <w:sz w:val="24"/>
          <w:szCs w:val="24"/>
          <w:lang w:val="en-ID"/>
        </w:rPr>
        <w:t>Pengaruh motivasi kerja terhadap prestasi kerja pegawai</w:t>
      </w:r>
    </w:p>
    <w:p w14:paraId="5754BA26" w14:textId="41D54570" w:rsidR="00693815" w:rsidRPr="00154422" w:rsidRDefault="00693815" w:rsidP="004B1E44">
      <w:pPr>
        <w:pStyle w:val="ListParagraph"/>
        <w:numPr>
          <w:ilvl w:val="2"/>
          <w:numId w:val="36"/>
        </w:numPr>
        <w:spacing w:line="360" w:lineRule="auto"/>
        <w:ind w:left="851"/>
        <w:jc w:val="both"/>
        <w:rPr>
          <w:rFonts w:ascii="Times New Roman" w:hAnsi="Times New Roman" w:cs="Times New Roman"/>
          <w:sz w:val="24"/>
          <w:szCs w:val="24"/>
          <w:lang w:val="en-ID"/>
        </w:rPr>
      </w:pPr>
      <w:r w:rsidRPr="00154422">
        <w:rPr>
          <w:rFonts w:ascii="Times New Roman" w:hAnsi="Times New Roman" w:cs="Times New Roman"/>
          <w:sz w:val="24"/>
          <w:szCs w:val="24"/>
          <w:lang w:val="en-ID"/>
        </w:rPr>
        <w:t>Pengaruh iklim organisasi terhadap prestasi kerja pegawai</w:t>
      </w:r>
    </w:p>
    <w:p w14:paraId="09B19D6A" w14:textId="69E656E0" w:rsidR="00A83BF4" w:rsidRPr="00154422" w:rsidRDefault="00693815" w:rsidP="00154422">
      <w:pPr>
        <w:pStyle w:val="ListParagraph"/>
        <w:spacing w:line="360" w:lineRule="auto"/>
        <w:ind w:left="426"/>
        <w:jc w:val="both"/>
        <w:rPr>
          <w:rFonts w:ascii="Times New Roman" w:hAnsi="Times New Roman" w:cs="Times New Roman"/>
          <w:sz w:val="24"/>
          <w:szCs w:val="24"/>
          <w:lang w:val="en-ID"/>
        </w:rPr>
      </w:pPr>
      <w:r w:rsidRPr="00154422">
        <w:rPr>
          <w:rFonts w:ascii="Times New Roman" w:hAnsi="Times New Roman" w:cs="Times New Roman"/>
          <w:sz w:val="24"/>
          <w:szCs w:val="24"/>
          <w:lang w:val="en-ID"/>
        </w:rPr>
        <w:t>Dasar pengambilan keputusan dilakukan dengan membandingkan nilai signifikansi dengan tingkat signifikansi 0</w:t>
      </w:r>
      <w:proofErr w:type="gramStart"/>
      <w:r w:rsidR="00154422">
        <w:rPr>
          <w:rFonts w:ascii="Times New Roman" w:hAnsi="Times New Roman" w:cs="Times New Roman"/>
          <w:sz w:val="24"/>
          <w:szCs w:val="24"/>
          <w:lang w:val="en-ID"/>
        </w:rPr>
        <w:t>,05</w:t>
      </w:r>
      <w:proofErr w:type="gramEnd"/>
      <w:r w:rsidR="00154422">
        <w:rPr>
          <w:rFonts w:ascii="Times New Roman" w:hAnsi="Times New Roman" w:cs="Times New Roman"/>
          <w:sz w:val="24"/>
          <w:szCs w:val="24"/>
          <w:lang w:val="en-ID"/>
        </w:rPr>
        <w:t>. Apabila nilai signifikansi &lt;</w:t>
      </w:r>
      <w:r w:rsidRPr="00154422">
        <w:rPr>
          <w:rFonts w:ascii="Times New Roman" w:hAnsi="Times New Roman" w:cs="Times New Roman"/>
          <w:sz w:val="24"/>
          <w:szCs w:val="24"/>
          <w:lang w:val="en-ID"/>
        </w:rPr>
        <w:t>0</w:t>
      </w:r>
      <w:proofErr w:type="gramStart"/>
      <w:r w:rsidRPr="00154422">
        <w:rPr>
          <w:rFonts w:ascii="Times New Roman" w:hAnsi="Times New Roman" w:cs="Times New Roman"/>
          <w:sz w:val="24"/>
          <w:szCs w:val="24"/>
          <w:lang w:val="en-ID"/>
        </w:rPr>
        <w:t>,05</w:t>
      </w:r>
      <w:proofErr w:type="gramEnd"/>
      <w:r w:rsidRPr="00154422">
        <w:rPr>
          <w:rFonts w:ascii="Times New Roman" w:hAnsi="Times New Roman" w:cs="Times New Roman"/>
          <w:sz w:val="24"/>
          <w:szCs w:val="24"/>
          <w:lang w:val="en-ID"/>
        </w:rPr>
        <w:t>, maka hipotesis yang menyatakan adanya pengaruh parsial diterima. Sebaliknya, apabil</w:t>
      </w:r>
      <w:r w:rsidR="00154422">
        <w:rPr>
          <w:rFonts w:ascii="Times New Roman" w:hAnsi="Times New Roman" w:cs="Times New Roman"/>
          <w:sz w:val="24"/>
          <w:szCs w:val="24"/>
          <w:lang w:val="en-ID"/>
        </w:rPr>
        <w:t>a nilai signifikansi &gt;</w:t>
      </w:r>
      <w:r w:rsidRPr="00154422">
        <w:rPr>
          <w:rFonts w:ascii="Times New Roman" w:hAnsi="Times New Roman" w:cs="Times New Roman"/>
          <w:sz w:val="24"/>
          <w:szCs w:val="24"/>
          <w:lang w:val="en-ID"/>
        </w:rPr>
        <w:t>0</w:t>
      </w:r>
      <w:proofErr w:type="gramStart"/>
      <w:r w:rsidRPr="00154422">
        <w:rPr>
          <w:rFonts w:ascii="Times New Roman" w:hAnsi="Times New Roman" w:cs="Times New Roman"/>
          <w:sz w:val="24"/>
          <w:szCs w:val="24"/>
          <w:lang w:val="en-ID"/>
        </w:rPr>
        <w:t>,05</w:t>
      </w:r>
      <w:proofErr w:type="gramEnd"/>
      <w:r w:rsidRPr="00154422">
        <w:rPr>
          <w:rFonts w:ascii="Times New Roman" w:hAnsi="Times New Roman" w:cs="Times New Roman"/>
          <w:sz w:val="24"/>
          <w:szCs w:val="24"/>
          <w:lang w:val="en-ID"/>
        </w:rPr>
        <w:t>, maka hipotesis ditolak.</w:t>
      </w:r>
    </w:p>
    <w:p w14:paraId="0D35EAE8" w14:textId="2D9CD8EF" w:rsidR="00693815" w:rsidRPr="00154422" w:rsidRDefault="00693815" w:rsidP="004B1E44">
      <w:pPr>
        <w:pStyle w:val="ListParagraph"/>
        <w:numPr>
          <w:ilvl w:val="0"/>
          <w:numId w:val="36"/>
        </w:numPr>
        <w:spacing w:line="360" w:lineRule="auto"/>
        <w:ind w:left="426"/>
        <w:jc w:val="both"/>
        <w:rPr>
          <w:rFonts w:ascii="Times New Roman" w:hAnsi="Times New Roman" w:cs="Times New Roman"/>
          <w:sz w:val="24"/>
          <w:szCs w:val="24"/>
          <w:lang w:val="en-ID"/>
        </w:rPr>
      </w:pPr>
      <w:r w:rsidRPr="00154422">
        <w:rPr>
          <w:rFonts w:ascii="Times New Roman" w:hAnsi="Times New Roman" w:cs="Times New Roman"/>
          <w:sz w:val="24"/>
          <w:szCs w:val="24"/>
          <w:lang w:val="en-ID"/>
        </w:rPr>
        <w:t>Uji Simultan (Uji F)</w:t>
      </w:r>
    </w:p>
    <w:p w14:paraId="48BEA971" w14:textId="6231FF08" w:rsidR="00693815" w:rsidRPr="00154422" w:rsidRDefault="00B273F6" w:rsidP="00154422">
      <w:pPr>
        <w:pStyle w:val="ListParagraph"/>
        <w:spacing w:line="360" w:lineRule="auto"/>
        <w:ind w:left="426"/>
        <w:jc w:val="both"/>
        <w:rPr>
          <w:rFonts w:ascii="Times New Roman" w:hAnsi="Times New Roman" w:cs="Times New Roman"/>
          <w:sz w:val="24"/>
          <w:szCs w:val="24"/>
          <w:lang w:val="en-ID"/>
        </w:rPr>
      </w:pPr>
      <w:r w:rsidRPr="00154422">
        <w:rPr>
          <w:rFonts w:ascii="Times New Roman" w:hAnsi="Times New Roman" w:cs="Times New Roman"/>
          <w:sz w:val="24"/>
          <w:szCs w:val="24"/>
          <w:lang w:val="en-ID"/>
        </w:rPr>
        <w:t>Ghozali (2021), u</w:t>
      </w:r>
      <w:r w:rsidR="00693815" w:rsidRPr="00154422">
        <w:rPr>
          <w:rFonts w:ascii="Times New Roman" w:hAnsi="Times New Roman" w:cs="Times New Roman"/>
          <w:sz w:val="24"/>
          <w:szCs w:val="24"/>
          <w:lang w:val="en-ID"/>
        </w:rPr>
        <w:t xml:space="preserve">ji F digunakan untuk mengetahui apakah variabel </w:t>
      </w:r>
      <w:proofErr w:type="gramStart"/>
      <w:r w:rsidR="00693815" w:rsidRPr="00154422">
        <w:rPr>
          <w:rFonts w:ascii="Times New Roman" w:hAnsi="Times New Roman" w:cs="Times New Roman"/>
          <w:sz w:val="24"/>
          <w:szCs w:val="24"/>
          <w:lang w:val="en-ID"/>
        </w:rPr>
        <w:t>gaya</w:t>
      </w:r>
      <w:proofErr w:type="gramEnd"/>
      <w:r w:rsidR="00693815" w:rsidRPr="00154422">
        <w:rPr>
          <w:rFonts w:ascii="Times New Roman" w:hAnsi="Times New Roman" w:cs="Times New Roman"/>
          <w:sz w:val="24"/>
          <w:szCs w:val="24"/>
          <w:lang w:val="en-ID"/>
        </w:rPr>
        <w:t xml:space="preserve"> kepemimpinan, motivasi kerja, dan iklim organisasi secara bersama-sama berpengaruh terhadap prestasi kerja pegawai. </w:t>
      </w:r>
      <w:proofErr w:type="gramStart"/>
      <w:r w:rsidR="00693815" w:rsidRPr="00154422">
        <w:rPr>
          <w:rFonts w:ascii="Times New Roman" w:hAnsi="Times New Roman" w:cs="Times New Roman"/>
          <w:sz w:val="24"/>
          <w:szCs w:val="24"/>
          <w:lang w:val="en-ID"/>
        </w:rPr>
        <w:t>Kriteria pengambilan keputusan dilakukan dengan melihat nilai signifikansi pada tabel ANOVA hasil regresi.</w:t>
      </w:r>
      <w:proofErr w:type="gramEnd"/>
      <w:r w:rsidR="00693815" w:rsidRPr="00154422">
        <w:rPr>
          <w:rFonts w:ascii="Times New Roman" w:hAnsi="Times New Roman" w:cs="Times New Roman"/>
          <w:sz w:val="24"/>
          <w:szCs w:val="24"/>
          <w:lang w:val="en-ID"/>
        </w:rPr>
        <w:t xml:space="preserve"> Apabila nilai signifikansi &lt;0</w:t>
      </w:r>
      <w:proofErr w:type="gramStart"/>
      <w:r w:rsidR="00693815" w:rsidRPr="00154422">
        <w:rPr>
          <w:rFonts w:ascii="Times New Roman" w:hAnsi="Times New Roman" w:cs="Times New Roman"/>
          <w:sz w:val="24"/>
          <w:szCs w:val="24"/>
          <w:lang w:val="en-ID"/>
        </w:rPr>
        <w:t>,05</w:t>
      </w:r>
      <w:proofErr w:type="gramEnd"/>
      <w:r w:rsidR="00693815" w:rsidRPr="00154422">
        <w:rPr>
          <w:rFonts w:ascii="Times New Roman" w:hAnsi="Times New Roman" w:cs="Times New Roman"/>
          <w:sz w:val="24"/>
          <w:szCs w:val="24"/>
          <w:lang w:val="en-ID"/>
        </w:rPr>
        <w:t>, maka variabel independen secara simultan berpengaruh signifikan terhadap variabel dependen.</w:t>
      </w:r>
    </w:p>
    <w:p w14:paraId="5B2AB2D7" w14:textId="63F7E2E2" w:rsidR="00693815" w:rsidRPr="00154422" w:rsidRDefault="00693815" w:rsidP="004B1E44">
      <w:pPr>
        <w:pStyle w:val="ListParagraph"/>
        <w:numPr>
          <w:ilvl w:val="0"/>
          <w:numId w:val="36"/>
        </w:numPr>
        <w:spacing w:line="360" w:lineRule="auto"/>
        <w:ind w:left="426"/>
        <w:jc w:val="both"/>
        <w:rPr>
          <w:rFonts w:ascii="Times New Roman" w:hAnsi="Times New Roman" w:cs="Times New Roman"/>
          <w:sz w:val="24"/>
          <w:szCs w:val="24"/>
          <w:lang w:val="en-ID"/>
        </w:rPr>
      </w:pPr>
      <w:r w:rsidRPr="00154422">
        <w:rPr>
          <w:rFonts w:ascii="Times New Roman" w:hAnsi="Times New Roman" w:cs="Times New Roman"/>
          <w:sz w:val="24"/>
          <w:szCs w:val="24"/>
          <w:lang w:val="en-ID"/>
        </w:rPr>
        <w:t>Koefisien Determinasi (R²)</w:t>
      </w:r>
    </w:p>
    <w:p w14:paraId="5E6038F7" w14:textId="3ED4B601" w:rsidR="00693815" w:rsidRPr="00154422" w:rsidRDefault="00B273F6" w:rsidP="00154422">
      <w:pPr>
        <w:pStyle w:val="ListParagraph"/>
        <w:spacing w:line="360" w:lineRule="auto"/>
        <w:ind w:left="426"/>
        <w:jc w:val="both"/>
        <w:rPr>
          <w:rFonts w:ascii="Times New Roman" w:hAnsi="Times New Roman" w:cs="Times New Roman"/>
          <w:sz w:val="24"/>
          <w:szCs w:val="24"/>
          <w:lang w:val="en-ID"/>
        </w:rPr>
      </w:pPr>
      <w:r w:rsidRPr="00154422">
        <w:rPr>
          <w:rFonts w:ascii="Times New Roman" w:hAnsi="Times New Roman" w:cs="Times New Roman"/>
          <w:sz w:val="24"/>
          <w:szCs w:val="24"/>
          <w:lang w:val="en-ID"/>
        </w:rPr>
        <w:t>Ghozali (2021), k</w:t>
      </w:r>
      <w:r w:rsidR="00693815" w:rsidRPr="00154422">
        <w:rPr>
          <w:rFonts w:ascii="Times New Roman" w:hAnsi="Times New Roman" w:cs="Times New Roman"/>
          <w:sz w:val="24"/>
          <w:szCs w:val="24"/>
          <w:lang w:val="en-ID"/>
        </w:rPr>
        <w:t xml:space="preserve">oefisien determinasi digunakan untuk mengetahui seberapa besar kemampuan variabel </w:t>
      </w:r>
      <w:proofErr w:type="gramStart"/>
      <w:r w:rsidR="00693815" w:rsidRPr="00154422">
        <w:rPr>
          <w:rFonts w:ascii="Times New Roman" w:hAnsi="Times New Roman" w:cs="Times New Roman"/>
          <w:sz w:val="24"/>
          <w:szCs w:val="24"/>
          <w:lang w:val="en-ID"/>
        </w:rPr>
        <w:t>ga</w:t>
      </w:r>
      <w:r w:rsidR="00154422">
        <w:rPr>
          <w:rFonts w:ascii="Times New Roman" w:hAnsi="Times New Roman" w:cs="Times New Roman"/>
          <w:sz w:val="24"/>
          <w:szCs w:val="24"/>
          <w:lang w:val="en-ID"/>
        </w:rPr>
        <w:t>ya</w:t>
      </w:r>
      <w:proofErr w:type="gramEnd"/>
      <w:r w:rsidR="00154422">
        <w:rPr>
          <w:rFonts w:ascii="Times New Roman" w:hAnsi="Times New Roman" w:cs="Times New Roman"/>
          <w:sz w:val="24"/>
          <w:szCs w:val="24"/>
          <w:lang w:val="en-ID"/>
        </w:rPr>
        <w:t xml:space="preserve"> kepemimpinan, motivasi kerja</w:t>
      </w:r>
      <w:r w:rsidR="00693815" w:rsidRPr="00154422">
        <w:rPr>
          <w:rFonts w:ascii="Times New Roman" w:hAnsi="Times New Roman" w:cs="Times New Roman"/>
          <w:sz w:val="24"/>
          <w:szCs w:val="24"/>
          <w:lang w:val="en-ID"/>
        </w:rPr>
        <w:t xml:space="preserve"> dan iklim organisasi dalam menjelaskan variasi prestasi kerja pegawai. Nilai koefisien determinasi dapat dilihat pada output </w:t>
      </w:r>
      <w:r w:rsidR="00693815" w:rsidRPr="00154422">
        <w:rPr>
          <w:rFonts w:ascii="Times New Roman" w:hAnsi="Times New Roman" w:cs="Times New Roman"/>
          <w:i/>
          <w:sz w:val="24"/>
          <w:szCs w:val="24"/>
          <w:lang w:val="en-ID"/>
        </w:rPr>
        <w:t>Adjusted R Square</w:t>
      </w:r>
      <w:r w:rsidR="00693815" w:rsidRPr="00154422">
        <w:rPr>
          <w:rFonts w:ascii="Times New Roman" w:hAnsi="Times New Roman" w:cs="Times New Roman"/>
          <w:sz w:val="24"/>
          <w:szCs w:val="24"/>
          <w:lang w:val="en-ID"/>
        </w:rPr>
        <w:t xml:space="preserve">. </w:t>
      </w:r>
      <w:proofErr w:type="gramStart"/>
      <w:r w:rsidR="00693815" w:rsidRPr="00154422">
        <w:rPr>
          <w:rFonts w:ascii="Times New Roman" w:hAnsi="Times New Roman" w:cs="Times New Roman"/>
          <w:sz w:val="24"/>
          <w:szCs w:val="24"/>
          <w:lang w:val="en-ID"/>
        </w:rPr>
        <w:t xml:space="preserve">Semakin besar nilai </w:t>
      </w:r>
      <w:r w:rsidR="00693815" w:rsidRPr="00154422">
        <w:rPr>
          <w:rFonts w:ascii="Times New Roman" w:hAnsi="Times New Roman" w:cs="Times New Roman"/>
          <w:i/>
          <w:sz w:val="24"/>
          <w:szCs w:val="24"/>
          <w:lang w:val="en-ID"/>
        </w:rPr>
        <w:t>Adjusted R Square</w:t>
      </w:r>
      <w:r w:rsidR="00693815" w:rsidRPr="00154422">
        <w:rPr>
          <w:rFonts w:ascii="Times New Roman" w:hAnsi="Times New Roman" w:cs="Times New Roman"/>
          <w:sz w:val="24"/>
          <w:szCs w:val="24"/>
          <w:lang w:val="en-ID"/>
        </w:rPr>
        <w:t>, maka semakin besar pula kemampuan model dalam menjelaskan variasi prestasi kerja pegawai.</w:t>
      </w:r>
      <w:proofErr w:type="gramEnd"/>
      <w:r w:rsidR="00693815" w:rsidRPr="00154422">
        <w:rPr>
          <w:rFonts w:ascii="Times New Roman" w:hAnsi="Times New Roman" w:cs="Times New Roman"/>
          <w:sz w:val="24"/>
          <w:szCs w:val="24"/>
          <w:lang w:val="en-ID"/>
        </w:rPr>
        <w:t xml:space="preserve"> </w:t>
      </w:r>
      <w:proofErr w:type="gramStart"/>
      <w:r w:rsidR="00693815" w:rsidRPr="00154422">
        <w:rPr>
          <w:rFonts w:ascii="Times New Roman" w:hAnsi="Times New Roman" w:cs="Times New Roman"/>
          <w:sz w:val="24"/>
          <w:szCs w:val="24"/>
          <w:lang w:val="en-ID"/>
        </w:rPr>
        <w:t xml:space="preserve">Sebaliknya, semakin kecil nilai </w:t>
      </w:r>
      <w:r w:rsidR="00693815" w:rsidRPr="00154422">
        <w:rPr>
          <w:rFonts w:ascii="Times New Roman" w:hAnsi="Times New Roman" w:cs="Times New Roman"/>
          <w:i/>
          <w:sz w:val="24"/>
          <w:szCs w:val="24"/>
          <w:lang w:val="en-ID"/>
        </w:rPr>
        <w:t>Adjusted R Square</w:t>
      </w:r>
      <w:r w:rsidR="00693815" w:rsidRPr="00154422">
        <w:rPr>
          <w:rFonts w:ascii="Times New Roman" w:hAnsi="Times New Roman" w:cs="Times New Roman"/>
          <w:sz w:val="24"/>
          <w:szCs w:val="24"/>
          <w:lang w:val="en-ID"/>
        </w:rPr>
        <w:t xml:space="preserve"> menunjukkan bahwa masih terdapat faktor-faktor lain di luar model yang memengaruhi prestasi kerja pegawai.</w:t>
      </w:r>
      <w:proofErr w:type="gramEnd"/>
    </w:p>
    <w:p w14:paraId="0E4850D9" w14:textId="77777777" w:rsidR="000102FB" w:rsidRDefault="000102FB" w:rsidP="00693815">
      <w:pPr>
        <w:spacing w:line="360" w:lineRule="auto"/>
        <w:jc w:val="both"/>
        <w:rPr>
          <w:rFonts w:ascii="Times New Roman" w:hAnsi="Times New Roman" w:cs="Times New Roman"/>
          <w:sz w:val="24"/>
          <w:szCs w:val="24"/>
          <w:lang w:val="en-ID"/>
        </w:rPr>
      </w:pPr>
    </w:p>
    <w:p w14:paraId="07523BA6" w14:textId="77777777" w:rsidR="000102FB" w:rsidRDefault="000102FB" w:rsidP="00693815">
      <w:pPr>
        <w:spacing w:line="360" w:lineRule="auto"/>
        <w:jc w:val="both"/>
        <w:rPr>
          <w:rFonts w:ascii="Times New Roman" w:hAnsi="Times New Roman" w:cs="Times New Roman"/>
          <w:sz w:val="24"/>
          <w:szCs w:val="24"/>
          <w:lang w:val="en-ID"/>
        </w:rPr>
      </w:pPr>
    </w:p>
    <w:sectPr w:rsidR="000102FB" w:rsidSect="00D37957">
      <w:headerReference w:type="default" r:id="rId10"/>
      <w:footerReference w:type="default" r:id="rId11"/>
      <w:headerReference w:type="first" r:id="rId12"/>
      <w:pgSz w:w="11906" w:h="16838" w:code="9"/>
      <w:pgMar w:top="1701" w:right="1701" w:bottom="1701" w:left="2268" w:header="709" w:footer="709" w:gutter="0"/>
      <w:pgNumType w:start="4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D444FC" w14:textId="77777777" w:rsidR="0090357E" w:rsidRDefault="0090357E" w:rsidP="00062DF7">
      <w:r>
        <w:separator/>
      </w:r>
    </w:p>
  </w:endnote>
  <w:endnote w:type="continuationSeparator" w:id="0">
    <w:p w14:paraId="6C37C7D9" w14:textId="77777777" w:rsidR="0090357E" w:rsidRDefault="0090357E" w:rsidP="00062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Arial MT">
    <w:altName w:val="Arial"/>
    <w:charset w:val="01"/>
    <w:family w:val="swiss"/>
    <w:pitch w:val="variable"/>
  </w:font>
  <w:font w:name="Malgun Gothic">
    <w:altName w:val="맑은 고딕"/>
    <w:panose1 w:val="020B0503020000020004"/>
    <w:charset w:val="81"/>
    <w:family w:val="swiss"/>
    <w:pitch w:val="variable"/>
    <w:sig w:usb0="9000002F" w:usb1="29D77CFB" w:usb2="00000012" w:usb3="00000000" w:csb0="0008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D1B0B" w14:textId="3D055104" w:rsidR="00297A74" w:rsidRDefault="00297A74">
    <w:pPr>
      <w:pStyle w:val="Footer"/>
      <w:jc w:val="center"/>
    </w:pPr>
  </w:p>
  <w:p w14:paraId="3F93EB7A" w14:textId="77777777" w:rsidR="00297A74" w:rsidRDefault="00297A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F6CE3B" w14:textId="77777777" w:rsidR="0090357E" w:rsidRDefault="0090357E" w:rsidP="00062DF7">
      <w:r>
        <w:separator/>
      </w:r>
    </w:p>
  </w:footnote>
  <w:footnote w:type="continuationSeparator" w:id="0">
    <w:p w14:paraId="38F08E01" w14:textId="77777777" w:rsidR="0090357E" w:rsidRDefault="0090357E" w:rsidP="00062D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775440"/>
      <w:docPartObj>
        <w:docPartGallery w:val="Page Numbers (Top of Page)"/>
        <w:docPartUnique/>
      </w:docPartObj>
    </w:sdtPr>
    <w:sdtEndPr>
      <w:rPr>
        <w:noProof/>
      </w:rPr>
    </w:sdtEndPr>
    <w:sdtContent>
      <w:p w14:paraId="27D235E8" w14:textId="08AEAB99" w:rsidR="00D37957" w:rsidRDefault="00D37957">
        <w:pPr>
          <w:pStyle w:val="Header"/>
          <w:jc w:val="right"/>
        </w:pPr>
        <w:r>
          <w:fldChar w:fldCharType="begin"/>
        </w:r>
        <w:r>
          <w:instrText xml:space="preserve"> PAGE   \* MERGEFORMAT </w:instrText>
        </w:r>
        <w:r>
          <w:fldChar w:fldCharType="separate"/>
        </w:r>
        <w:r>
          <w:rPr>
            <w:noProof/>
          </w:rPr>
          <w:t>45</w:t>
        </w:r>
        <w:r>
          <w:rPr>
            <w:noProof/>
          </w:rPr>
          <w:fldChar w:fldCharType="end"/>
        </w:r>
      </w:p>
    </w:sdtContent>
  </w:sdt>
  <w:p w14:paraId="627FB2CD" w14:textId="77777777" w:rsidR="00D37957" w:rsidRDefault="00D379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2092472"/>
      <w:docPartObj>
        <w:docPartGallery w:val="Page Numbers (Top of Page)"/>
        <w:docPartUnique/>
      </w:docPartObj>
    </w:sdtPr>
    <w:sdtEndPr>
      <w:rPr>
        <w:noProof/>
        <w:color w:val="FFFFFF" w:themeColor="background1"/>
      </w:rPr>
    </w:sdtEndPr>
    <w:sdtContent>
      <w:p w14:paraId="721BABC0" w14:textId="4410535B" w:rsidR="00D37957" w:rsidRPr="00D37957" w:rsidRDefault="00D37957">
        <w:pPr>
          <w:pStyle w:val="Header"/>
          <w:jc w:val="right"/>
          <w:rPr>
            <w:color w:val="FFFFFF" w:themeColor="background1"/>
          </w:rPr>
        </w:pPr>
        <w:r w:rsidRPr="00D37957">
          <w:rPr>
            <w:color w:val="FFFFFF" w:themeColor="background1"/>
          </w:rPr>
          <w:fldChar w:fldCharType="begin"/>
        </w:r>
        <w:r w:rsidRPr="00D37957">
          <w:rPr>
            <w:color w:val="FFFFFF" w:themeColor="background1"/>
          </w:rPr>
          <w:instrText xml:space="preserve"> PAGE   \* MERGEFORMAT </w:instrText>
        </w:r>
        <w:r w:rsidRPr="00D37957">
          <w:rPr>
            <w:color w:val="FFFFFF" w:themeColor="background1"/>
          </w:rPr>
          <w:fldChar w:fldCharType="separate"/>
        </w:r>
        <w:r>
          <w:rPr>
            <w:noProof/>
            <w:color w:val="FFFFFF" w:themeColor="background1"/>
          </w:rPr>
          <w:t>42</w:t>
        </w:r>
        <w:r w:rsidRPr="00D37957">
          <w:rPr>
            <w:noProof/>
            <w:color w:val="FFFFFF" w:themeColor="background1"/>
          </w:rPr>
          <w:fldChar w:fldCharType="end"/>
        </w:r>
      </w:p>
    </w:sdtContent>
  </w:sdt>
  <w:p w14:paraId="62CE4E04" w14:textId="77777777" w:rsidR="00D37957" w:rsidRDefault="00D379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789C"/>
    <w:multiLevelType w:val="multilevel"/>
    <w:tmpl w:val="ADC4AB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097267"/>
    <w:multiLevelType w:val="hybridMultilevel"/>
    <w:tmpl w:val="5F884C74"/>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04474BEC"/>
    <w:multiLevelType w:val="hybridMultilevel"/>
    <w:tmpl w:val="DF9CEC6E"/>
    <w:lvl w:ilvl="0" w:tplc="49E8D9C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D24C0B"/>
    <w:multiLevelType w:val="hybridMultilevel"/>
    <w:tmpl w:val="63960D42"/>
    <w:lvl w:ilvl="0" w:tplc="0421000F">
      <w:start w:val="1"/>
      <w:numFmt w:val="decimal"/>
      <w:lvlText w:val="%1."/>
      <w:lvlJc w:val="left"/>
      <w:pPr>
        <w:ind w:left="1440" w:hanging="360"/>
      </w:pPr>
    </w:lvl>
    <w:lvl w:ilvl="1" w:tplc="0421000F">
      <w:start w:val="1"/>
      <w:numFmt w:val="decimal"/>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08D34521"/>
    <w:multiLevelType w:val="hybridMultilevel"/>
    <w:tmpl w:val="81725886"/>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0B526BC5"/>
    <w:multiLevelType w:val="hybridMultilevel"/>
    <w:tmpl w:val="43349FF8"/>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0C863459"/>
    <w:multiLevelType w:val="hybridMultilevel"/>
    <w:tmpl w:val="FC3C29D4"/>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nsid w:val="147E6878"/>
    <w:multiLevelType w:val="hybridMultilevel"/>
    <w:tmpl w:val="FD74F79A"/>
    <w:lvl w:ilvl="0" w:tplc="49E8D9C6">
      <w:start w:val="1"/>
      <w:numFmt w:val="lowerLetter"/>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060398C"/>
    <w:multiLevelType w:val="hybridMultilevel"/>
    <w:tmpl w:val="806C2062"/>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20FC0A7C"/>
    <w:multiLevelType w:val="hybridMultilevel"/>
    <w:tmpl w:val="1F8A6296"/>
    <w:lvl w:ilvl="0" w:tplc="0409000F">
      <w:start w:val="1"/>
      <w:numFmt w:val="decimal"/>
      <w:lvlText w:val="%1."/>
      <w:lvlJc w:val="left"/>
      <w:pPr>
        <w:ind w:left="720" w:hanging="360"/>
      </w:pPr>
    </w:lvl>
    <w:lvl w:ilvl="1" w:tplc="A32690C6">
      <w:start w:val="1"/>
      <w:numFmt w:val="lowerLetter"/>
      <w:lvlText w:val="%2."/>
      <w:lvlJc w:val="left"/>
      <w:pPr>
        <w:ind w:left="1450" w:hanging="3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D27646"/>
    <w:multiLevelType w:val="hybridMultilevel"/>
    <w:tmpl w:val="723CD6B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162F21"/>
    <w:multiLevelType w:val="hybridMultilevel"/>
    <w:tmpl w:val="8308559A"/>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nsid w:val="36174E2C"/>
    <w:multiLevelType w:val="hybridMultilevel"/>
    <w:tmpl w:val="7FB6E542"/>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B81C50"/>
    <w:multiLevelType w:val="hybridMultilevel"/>
    <w:tmpl w:val="AC2ED57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nsid w:val="3BF43F2C"/>
    <w:multiLevelType w:val="hybridMultilevel"/>
    <w:tmpl w:val="88ACD48A"/>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nsid w:val="3D022519"/>
    <w:multiLevelType w:val="hybridMultilevel"/>
    <w:tmpl w:val="DB142908"/>
    <w:lvl w:ilvl="0" w:tplc="49E8D9C6">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E644927"/>
    <w:multiLevelType w:val="hybridMultilevel"/>
    <w:tmpl w:val="3F1A3EF6"/>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FE41FD"/>
    <w:multiLevelType w:val="hybridMultilevel"/>
    <w:tmpl w:val="89BECC9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18D0AD8"/>
    <w:multiLevelType w:val="hybridMultilevel"/>
    <w:tmpl w:val="7FC08626"/>
    <w:lvl w:ilvl="0" w:tplc="0421000F">
      <w:start w:val="1"/>
      <w:numFmt w:val="decimal"/>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nsid w:val="478D401F"/>
    <w:multiLevelType w:val="multilevel"/>
    <w:tmpl w:val="D5B4EF1E"/>
    <w:lvl w:ilvl="0">
      <w:start w:val="3"/>
      <w:numFmt w:val="decimal"/>
      <w:lvlText w:val="%1"/>
      <w:lvlJc w:val="left"/>
      <w:pPr>
        <w:ind w:left="360" w:hanging="360"/>
      </w:pPr>
      <w:rPr>
        <w:rFonts w:hint="default"/>
      </w:rPr>
    </w:lvl>
    <w:lvl w:ilvl="1">
      <w:start w:val="3"/>
      <w:numFmt w:val="decimal"/>
      <w:lvlText w:val="%2.3"/>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B860CF8"/>
    <w:multiLevelType w:val="hybridMultilevel"/>
    <w:tmpl w:val="577EDF72"/>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nsid w:val="4EDA45D9"/>
    <w:multiLevelType w:val="hybridMultilevel"/>
    <w:tmpl w:val="A2087B88"/>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nsid w:val="50D83AC1"/>
    <w:multiLevelType w:val="hybridMultilevel"/>
    <w:tmpl w:val="7C44E290"/>
    <w:lvl w:ilvl="0" w:tplc="49E8D9C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4024FCA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B70DE3"/>
    <w:multiLevelType w:val="hybridMultilevel"/>
    <w:tmpl w:val="AB22BDD4"/>
    <w:lvl w:ilvl="0" w:tplc="04090019">
      <w:start w:val="1"/>
      <w:numFmt w:val="lowerLetter"/>
      <w:lvlText w:val="%1."/>
      <w:lvlJc w:val="left"/>
      <w:pPr>
        <w:ind w:left="1440" w:hanging="360"/>
      </w:pPr>
    </w:lvl>
    <w:lvl w:ilvl="1" w:tplc="17987CC8">
      <w:start w:val="1"/>
      <w:numFmt w:val="lowerLetter"/>
      <w:lvlText w:val="%2."/>
      <w:lvlJc w:val="left"/>
      <w:pPr>
        <w:ind w:left="2160" w:hanging="360"/>
      </w:pPr>
      <w:rPr>
        <w:b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305323A"/>
    <w:multiLevelType w:val="multilevel"/>
    <w:tmpl w:val="1E388A6E"/>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43B22A8"/>
    <w:multiLevelType w:val="hybridMultilevel"/>
    <w:tmpl w:val="780268CE"/>
    <w:lvl w:ilvl="0" w:tplc="0421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625E1B"/>
    <w:multiLevelType w:val="multilevel"/>
    <w:tmpl w:val="CD5E30B2"/>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5BCC7962"/>
    <w:multiLevelType w:val="hybridMultilevel"/>
    <w:tmpl w:val="E14E172C"/>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8">
    <w:nsid w:val="5C591B23"/>
    <w:multiLevelType w:val="hybridMultilevel"/>
    <w:tmpl w:val="9550C3A2"/>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FC6F1C"/>
    <w:multiLevelType w:val="hybridMultilevel"/>
    <w:tmpl w:val="C352B04C"/>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nsid w:val="5D024E98"/>
    <w:multiLevelType w:val="hybridMultilevel"/>
    <w:tmpl w:val="A1108252"/>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C04420"/>
    <w:multiLevelType w:val="hybridMultilevel"/>
    <w:tmpl w:val="FD50A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09279A"/>
    <w:multiLevelType w:val="hybridMultilevel"/>
    <w:tmpl w:val="094E527C"/>
    <w:lvl w:ilvl="0" w:tplc="B1302DF0">
      <w:start w:val="1"/>
      <w:numFmt w:val="decimal"/>
      <w:lvlText w:val="%1."/>
      <w:lvlJc w:val="left"/>
      <w:pPr>
        <w:ind w:left="1561" w:hanging="360"/>
        <w:jc w:val="left"/>
      </w:pPr>
      <w:rPr>
        <w:rFonts w:ascii="Times New Roman" w:eastAsia="Times New Roman" w:hAnsi="Times New Roman" w:cs="Times New Roman" w:hint="default"/>
        <w:b w:val="0"/>
        <w:bCs w:val="0"/>
        <w:i w:val="0"/>
        <w:iCs w:val="0"/>
        <w:spacing w:val="0"/>
        <w:w w:val="103"/>
        <w:sz w:val="23"/>
        <w:szCs w:val="23"/>
        <w:lang w:val="id" w:eastAsia="en-US" w:bidi="ar-SA"/>
      </w:rPr>
    </w:lvl>
    <w:lvl w:ilvl="1" w:tplc="AF4EDEFE">
      <w:start w:val="1"/>
      <w:numFmt w:val="lowerLetter"/>
      <w:lvlText w:val="%2."/>
      <w:lvlJc w:val="left"/>
      <w:pPr>
        <w:ind w:left="2281" w:hanging="360"/>
        <w:jc w:val="left"/>
      </w:pPr>
      <w:rPr>
        <w:rFonts w:ascii="Times New Roman" w:eastAsia="Times New Roman" w:hAnsi="Times New Roman" w:cs="Times New Roman" w:hint="default"/>
        <w:b w:val="0"/>
        <w:bCs w:val="0"/>
        <w:i w:val="0"/>
        <w:iCs w:val="0"/>
        <w:spacing w:val="0"/>
        <w:w w:val="103"/>
        <w:sz w:val="23"/>
        <w:szCs w:val="23"/>
        <w:lang w:val="id" w:eastAsia="en-US" w:bidi="ar-SA"/>
      </w:rPr>
    </w:lvl>
    <w:lvl w:ilvl="2" w:tplc="7A848F82">
      <w:numFmt w:val="bullet"/>
      <w:lvlText w:val="•"/>
      <w:lvlJc w:val="left"/>
      <w:pPr>
        <w:ind w:left="3082" w:hanging="360"/>
      </w:pPr>
      <w:rPr>
        <w:rFonts w:hint="default"/>
        <w:lang w:val="id" w:eastAsia="en-US" w:bidi="ar-SA"/>
      </w:rPr>
    </w:lvl>
    <w:lvl w:ilvl="3" w:tplc="FE9C4058">
      <w:numFmt w:val="bullet"/>
      <w:lvlText w:val="•"/>
      <w:lvlJc w:val="left"/>
      <w:pPr>
        <w:ind w:left="3884" w:hanging="360"/>
      </w:pPr>
      <w:rPr>
        <w:rFonts w:hint="default"/>
        <w:lang w:val="id" w:eastAsia="en-US" w:bidi="ar-SA"/>
      </w:rPr>
    </w:lvl>
    <w:lvl w:ilvl="4" w:tplc="D7A0CCB8">
      <w:numFmt w:val="bullet"/>
      <w:lvlText w:val="•"/>
      <w:lvlJc w:val="left"/>
      <w:pPr>
        <w:ind w:left="4686" w:hanging="360"/>
      </w:pPr>
      <w:rPr>
        <w:rFonts w:hint="default"/>
        <w:lang w:val="id" w:eastAsia="en-US" w:bidi="ar-SA"/>
      </w:rPr>
    </w:lvl>
    <w:lvl w:ilvl="5" w:tplc="41E4130A">
      <w:numFmt w:val="bullet"/>
      <w:lvlText w:val="•"/>
      <w:lvlJc w:val="left"/>
      <w:pPr>
        <w:ind w:left="5489" w:hanging="360"/>
      </w:pPr>
      <w:rPr>
        <w:rFonts w:hint="default"/>
        <w:lang w:val="id" w:eastAsia="en-US" w:bidi="ar-SA"/>
      </w:rPr>
    </w:lvl>
    <w:lvl w:ilvl="6" w:tplc="E746E53C">
      <w:numFmt w:val="bullet"/>
      <w:lvlText w:val="•"/>
      <w:lvlJc w:val="left"/>
      <w:pPr>
        <w:ind w:left="6291" w:hanging="360"/>
      </w:pPr>
      <w:rPr>
        <w:rFonts w:hint="default"/>
        <w:lang w:val="id" w:eastAsia="en-US" w:bidi="ar-SA"/>
      </w:rPr>
    </w:lvl>
    <w:lvl w:ilvl="7" w:tplc="B5865216">
      <w:numFmt w:val="bullet"/>
      <w:lvlText w:val="•"/>
      <w:lvlJc w:val="left"/>
      <w:pPr>
        <w:ind w:left="7093" w:hanging="360"/>
      </w:pPr>
      <w:rPr>
        <w:rFonts w:hint="default"/>
        <w:lang w:val="id" w:eastAsia="en-US" w:bidi="ar-SA"/>
      </w:rPr>
    </w:lvl>
    <w:lvl w:ilvl="8" w:tplc="ACBE87B4">
      <w:numFmt w:val="bullet"/>
      <w:lvlText w:val="•"/>
      <w:lvlJc w:val="left"/>
      <w:pPr>
        <w:ind w:left="7896" w:hanging="360"/>
      </w:pPr>
      <w:rPr>
        <w:rFonts w:hint="default"/>
        <w:lang w:val="id" w:eastAsia="en-US" w:bidi="ar-SA"/>
      </w:rPr>
    </w:lvl>
  </w:abstractNum>
  <w:abstractNum w:abstractNumId="33">
    <w:nsid w:val="63D645B0"/>
    <w:multiLevelType w:val="hybridMultilevel"/>
    <w:tmpl w:val="70E80C44"/>
    <w:lvl w:ilvl="0" w:tplc="0421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nsid w:val="644567B9"/>
    <w:multiLevelType w:val="hybridMultilevel"/>
    <w:tmpl w:val="CB946742"/>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E421B4"/>
    <w:multiLevelType w:val="hybridMultilevel"/>
    <w:tmpl w:val="54F4AC88"/>
    <w:lvl w:ilvl="0" w:tplc="0421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nsid w:val="67422AB6"/>
    <w:multiLevelType w:val="hybridMultilevel"/>
    <w:tmpl w:val="67D85DBE"/>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7">
    <w:nsid w:val="6A947E45"/>
    <w:multiLevelType w:val="hybridMultilevel"/>
    <w:tmpl w:val="BE988308"/>
    <w:lvl w:ilvl="0" w:tplc="49E8D9C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B27188"/>
    <w:multiLevelType w:val="hybridMultilevel"/>
    <w:tmpl w:val="787C8988"/>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1A7C58"/>
    <w:multiLevelType w:val="hybridMultilevel"/>
    <w:tmpl w:val="4EA203DE"/>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0">
    <w:nsid w:val="6FE910A5"/>
    <w:multiLevelType w:val="hybridMultilevel"/>
    <w:tmpl w:val="9DBCB2B8"/>
    <w:lvl w:ilvl="0" w:tplc="59BC01F8">
      <w:start w:val="2"/>
      <w:numFmt w:val="lowerLetter"/>
      <w:lvlText w:val="%1."/>
      <w:lvlJc w:val="left"/>
      <w:pPr>
        <w:ind w:left="1429" w:hanging="360"/>
      </w:pPr>
      <w:rPr>
        <w:rFonts w:hint="default"/>
      </w:rPr>
    </w:lvl>
    <w:lvl w:ilvl="1" w:tplc="E26A920A">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430344A"/>
    <w:multiLevelType w:val="hybridMultilevel"/>
    <w:tmpl w:val="84E48F36"/>
    <w:lvl w:ilvl="0" w:tplc="49E8D9C6">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2">
    <w:nsid w:val="79E4684C"/>
    <w:multiLevelType w:val="hybridMultilevel"/>
    <w:tmpl w:val="070A8BB8"/>
    <w:lvl w:ilvl="0" w:tplc="0421000F">
      <w:start w:val="1"/>
      <w:numFmt w:val="decimal"/>
      <w:lvlText w:val="%1."/>
      <w:lvlJc w:val="left"/>
      <w:pPr>
        <w:ind w:left="1418" w:hanging="360"/>
      </w:pPr>
    </w:lvl>
    <w:lvl w:ilvl="1" w:tplc="04090019" w:tentative="1">
      <w:start w:val="1"/>
      <w:numFmt w:val="lowerLetter"/>
      <w:lvlText w:val="%2."/>
      <w:lvlJc w:val="left"/>
      <w:pPr>
        <w:ind w:left="2138" w:hanging="360"/>
      </w:pPr>
    </w:lvl>
    <w:lvl w:ilvl="2" w:tplc="0409001B" w:tentative="1">
      <w:start w:val="1"/>
      <w:numFmt w:val="lowerRoman"/>
      <w:lvlText w:val="%3."/>
      <w:lvlJc w:val="right"/>
      <w:pPr>
        <w:ind w:left="2858" w:hanging="180"/>
      </w:pPr>
    </w:lvl>
    <w:lvl w:ilvl="3" w:tplc="0409000F" w:tentative="1">
      <w:start w:val="1"/>
      <w:numFmt w:val="decimal"/>
      <w:lvlText w:val="%4."/>
      <w:lvlJc w:val="left"/>
      <w:pPr>
        <w:ind w:left="3578" w:hanging="360"/>
      </w:pPr>
    </w:lvl>
    <w:lvl w:ilvl="4" w:tplc="04090019" w:tentative="1">
      <w:start w:val="1"/>
      <w:numFmt w:val="lowerLetter"/>
      <w:lvlText w:val="%5."/>
      <w:lvlJc w:val="left"/>
      <w:pPr>
        <w:ind w:left="4298" w:hanging="360"/>
      </w:pPr>
    </w:lvl>
    <w:lvl w:ilvl="5" w:tplc="0409001B" w:tentative="1">
      <w:start w:val="1"/>
      <w:numFmt w:val="lowerRoman"/>
      <w:lvlText w:val="%6."/>
      <w:lvlJc w:val="right"/>
      <w:pPr>
        <w:ind w:left="5018" w:hanging="180"/>
      </w:pPr>
    </w:lvl>
    <w:lvl w:ilvl="6" w:tplc="0409000F" w:tentative="1">
      <w:start w:val="1"/>
      <w:numFmt w:val="decimal"/>
      <w:lvlText w:val="%7."/>
      <w:lvlJc w:val="left"/>
      <w:pPr>
        <w:ind w:left="5738" w:hanging="360"/>
      </w:pPr>
    </w:lvl>
    <w:lvl w:ilvl="7" w:tplc="04090019" w:tentative="1">
      <w:start w:val="1"/>
      <w:numFmt w:val="lowerLetter"/>
      <w:lvlText w:val="%8."/>
      <w:lvlJc w:val="left"/>
      <w:pPr>
        <w:ind w:left="6458" w:hanging="360"/>
      </w:pPr>
    </w:lvl>
    <w:lvl w:ilvl="8" w:tplc="0409001B" w:tentative="1">
      <w:start w:val="1"/>
      <w:numFmt w:val="lowerRoman"/>
      <w:lvlText w:val="%9."/>
      <w:lvlJc w:val="right"/>
      <w:pPr>
        <w:ind w:left="7178" w:hanging="180"/>
      </w:pPr>
    </w:lvl>
  </w:abstractNum>
  <w:abstractNum w:abstractNumId="43">
    <w:nsid w:val="7BA53805"/>
    <w:multiLevelType w:val="hybridMultilevel"/>
    <w:tmpl w:val="B55C1F26"/>
    <w:lvl w:ilvl="0" w:tplc="12360234">
      <w:start w:val="1"/>
      <w:numFmt w:val="decimal"/>
      <w:lvlText w:val="%1."/>
      <w:lvlJc w:val="left"/>
      <w:pPr>
        <w:ind w:left="2160" w:hanging="360"/>
      </w:pPr>
      <w:rPr>
        <w:rFonts w:hint="default"/>
      </w:rPr>
    </w:lvl>
    <w:lvl w:ilvl="1" w:tplc="04210019" w:tentative="1">
      <w:start w:val="1"/>
      <w:numFmt w:val="lowerLetter"/>
      <w:lvlText w:val="%2."/>
      <w:lvlJc w:val="left"/>
      <w:pPr>
        <w:ind w:left="1440" w:hanging="360"/>
      </w:pPr>
    </w:lvl>
    <w:lvl w:ilvl="2" w:tplc="8A929A30">
      <w:start w:val="1"/>
      <w:numFmt w:val="decimal"/>
      <w:lvlText w:val="%3."/>
      <w:lvlJc w:val="left"/>
      <w:pPr>
        <w:ind w:left="2160" w:hanging="18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43"/>
  </w:num>
  <w:num w:numId="3">
    <w:abstractNumId w:val="7"/>
  </w:num>
  <w:num w:numId="4">
    <w:abstractNumId w:val="40"/>
  </w:num>
  <w:num w:numId="5">
    <w:abstractNumId w:val="0"/>
  </w:num>
  <w:num w:numId="6">
    <w:abstractNumId w:val="19"/>
  </w:num>
  <w:num w:numId="7">
    <w:abstractNumId w:val="24"/>
  </w:num>
  <w:num w:numId="8">
    <w:abstractNumId w:val="31"/>
  </w:num>
  <w:num w:numId="9">
    <w:abstractNumId w:val="13"/>
  </w:num>
  <w:num w:numId="10">
    <w:abstractNumId w:val="8"/>
  </w:num>
  <w:num w:numId="11">
    <w:abstractNumId w:val="32"/>
  </w:num>
  <w:num w:numId="12">
    <w:abstractNumId w:val="9"/>
  </w:num>
  <w:num w:numId="13">
    <w:abstractNumId w:val="23"/>
  </w:num>
  <w:num w:numId="14">
    <w:abstractNumId w:val="17"/>
  </w:num>
  <w:num w:numId="15">
    <w:abstractNumId w:val="35"/>
  </w:num>
  <w:num w:numId="16">
    <w:abstractNumId w:val="18"/>
  </w:num>
  <w:num w:numId="17">
    <w:abstractNumId w:val="33"/>
  </w:num>
  <w:num w:numId="18">
    <w:abstractNumId w:val="39"/>
  </w:num>
  <w:num w:numId="19">
    <w:abstractNumId w:val="27"/>
  </w:num>
  <w:num w:numId="20">
    <w:abstractNumId w:val="6"/>
  </w:num>
  <w:num w:numId="21">
    <w:abstractNumId w:val="36"/>
  </w:num>
  <w:num w:numId="22">
    <w:abstractNumId w:val="5"/>
  </w:num>
  <w:num w:numId="23">
    <w:abstractNumId w:val="29"/>
  </w:num>
  <w:num w:numId="24">
    <w:abstractNumId w:val="11"/>
  </w:num>
  <w:num w:numId="25">
    <w:abstractNumId w:val="21"/>
  </w:num>
  <w:num w:numId="26">
    <w:abstractNumId w:val="15"/>
  </w:num>
  <w:num w:numId="27">
    <w:abstractNumId w:val="41"/>
  </w:num>
  <w:num w:numId="28">
    <w:abstractNumId w:val="20"/>
  </w:num>
  <w:num w:numId="29">
    <w:abstractNumId w:val="4"/>
  </w:num>
  <w:num w:numId="30">
    <w:abstractNumId w:val="1"/>
  </w:num>
  <w:num w:numId="31">
    <w:abstractNumId w:val="14"/>
  </w:num>
  <w:num w:numId="32">
    <w:abstractNumId w:val="12"/>
  </w:num>
  <w:num w:numId="33">
    <w:abstractNumId w:val="42"/>
  </w:num>
  <w:num w:numId="34">
    <w:abstractNumId w:val="37"/>
  </w:num>
  <w:num w:numId="35">
    <w:abstractNumId w:val="2"/>
  </w:num>
  <w:num w:numId="36">
    <w:abstractNumId w:val="22"/>
  </w:num>
  <w:num w:numId="37">
    <w:abstractNumId w:val="38"/>
  </w:num>
  <w:num w:numId="38">
    <w:abstractNumId w:val="30"/>
  </w:num>
  <w:num w:numId="39">
    <w:abstractNumId w:val="28"/>
  </w:num>
  <w:num w:numId="40">
    <w:abstractNumId w:val="16"/>
  </w:num>
  <w:num w:numId="41">
    <w:abstractNumId w:val="25"/>
  </w:num>
  <w:num w:numId="42">
    <w:abstractNumId w:val="34"/>
  </w:num>
  <w:num w:numId="43">
    <w:abstractNumId w:val="10"/>
  </w:num>
  <w:num w:numId="44">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displayBackgroundShape/>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AB2"/>
    <w:rsid w:val="00000E21"/>
    <w:rsid w:val="0000354D"/>
    <w:rsid w:val="00004E75"/>
    <w:rsid w:val="0000512C"/>
    <w:rsid w:val="000102FB"/>
    <w:rsid w:val="000109BF"/>
    <w:rsid w:val="00012602"/>
    <w:rsid w:val="00012AA9"/>
    <w:rsid w:val="0001680B"/>
    <w:rsid w:val="00017848"/>
    <w:rsid w:val="00020B20"/>
    <w:rsid w:val="00022768"/>
    <w:rsid w:val="00024411"/>
    <w:rsid w:val="00025C80"/>
    <w:rsid w:val="00030FC5"/>
    <w:rsid w:val="00033F21"/>
    <w:rsid w:val="00034642"/>
    <w:rsid w:val="000366A1"/>
    <w:rsid w:val="00041233"/>
    <w:rsid w:val="0004454B"/>
    <w:rsid w:val="00045AF5"/>
    <w:rsid w:val="000466D6"/>
    <w:rsid w:val="00053B63"/>
    <w:rsid w:val="00053DBE"/>
    <w:rsid w:val="00054321"/>
    <w:rsid w:val="000555B0"/>
    <w:rsid w:val="00056E81"/>
    <w:rsid w:val="00057C9D"/>
    <w:rsid w:val="000605A9"/>
    <w:rsid w:val="00062DF7"/>
    <w:rsid w:val="000642C6"/>
    <w:rsid w:val="000656AE"/>
    <w:rsid w:val="00065D2D"/>
    <w:rsid w:val="00065E06"/>
    <w:rsid w:val="00066845"/>
    <w:rsid w:val="000713CB"/>
    <w:rsid w:val="00072C90"/>
    <w:rsid w:val="00072DCF"/>
    <w:rsid w:val="000755F3"/>
    <w:rsid w:val="00075E8F"/>
    <w:rsid w:val="00082172"/>
    <w:rsid w:val="00082A33"/>
    <w:rsid w:val="00083766"/>
    <w:rsid w:val="00083CA0"/>
    <w:rsid w:val="00084E5F"/>
    <w:rsid w:val="00085074"/>
    <w:rsid w:val="00085471"/>
    <w:rsid w:val="00086835"/>
    <w:rsid w:val="000869AE"/>
    <w:rsid w:val="00086B90"/>
    <w:rsid w:val="00087D17"/>
    <w:rsid w:val="000902A6"/>
    <w:rsid w:val="00092850"/>
    <w:rsid w:val="00094CAF"/>
    <w:rsid w:val="00094E93"/>
    <w:rsid w:val="0009589C"/>
    <w:rsid w:val="000979DF"/>
    <w:rsid w:val="000A1584"/>
    <w:rsid w:val="000A44F8"/>
    <w:rsid w:val="000A4B9C"/>
    <w:rsid w:val="000A4C59"/>
    <w:rsid w:val="000A568E"/>
    <w:rsid w:val="000A6482"/>
    <w:rsid w:val="000B0E98"/>
    <w:rsid w:val="000B1BD3"/>
    <w:rsid w:val="000B2E63"/>
    <w:rsid w:val="000B2E98"/>
    <w:rsid w:val="000B4F88"/>
    <w:rsid w:val="000B5964"/>
    <w:rsid w:val="000B6880"/>
    <w:rsid w:val="000B7283"/>
    <w:rsid w:val="000B7AB8"/>
    <w:rsid w:val="000C02F0"/>
    <w:rsid w:val="000C0C16"/>
    <w:rsid w:val="000C2DDC"/>
    <w:rsid w:val="000C5147"/>
    <w:rsid w:val="000C5376"/>
    <w:rsid w:val="000C5DEB"/>
    <w:rsid w:val="000C61F2"/>
    <w:rsid w:val="000C6614"/>
    <w:rsid w:val="000C7107"/>
    <w:rsid w:val="000D204B"/>
    <w:rsid w:val="000D3F21"/>
    <w:rsid w:val="000E1713"/>
    <w:rsid w:val="000E1E3C"/>
    <w:rsid w:val="000E4359"/>
    <w:rsid w:val="000E50CE"/>
    <w:rsid w:val="000E588A"/>
    <w:rsid w:val="000E5953"/>
    <w:rsid w:val="000F1930"/>
    <w:rsid w:val="000F24C5"/>
    <w:rsid w:val="000F2F3F"/>
    <w:rsid w:val="000F36AD"/>
    <w:rsid w:val="000F4FF8"/>
    <w:rsid w:val="001004C1"/>
    <w:rsid w:val="00104E17"/>
    <w:rsid w:val="00105BF9"/>
    <w:rsid w:val="00105C15"/>
    <w:rsid w:val="001104DB"/>
    <w:rsid w:val="0011147E"/>
    <w:rsid w:val="00112B9B"/>
    <w:rsid w:val="00112EE1"/>
    <w:rsid w:val="001148EB"/>
    <w:rsid w:val="00114F2E"/>
    <w:rsid w:val="00115FE9"/>
    <w:rsid w:val="0011678E"/>
    <w:rsid w:val="00116831"/>
    <w:rsid w:val="0011697C"/>
    <w:rsid w:val="00120303"/>
    <w:rsid w:val="00122C9F"/>
    <w:rsid w:val="00123893"/>
    <w:rsid w:val="00123DB2"/>
    <w:rsid w:val="001254B5"/>
    <w:rsid w:val="001255F7"/>
    <w:rsid w:val="00126BCB"/>
    <w:rsid w:val="001277FB"/>
    <w:rsid w:val="001318CE"/>
    <w:rsid w:val="00132382"/>
    <w:rsid w:val="001342E4"/>
    <w:rsid w:val="00134BF9"/>
    <w:rsid w:val="001363D7"/>
    <w:rsid w:val="001400C9"/>
    <w:rsid w:val="00141013"/>
    <w:rsid w:val="00142E80"/>
    <w:rsid w:val="00144CAC"/>
    <w:rsid w:val="00154422"/>
    <w:rsid w:val="0015499B"/>
    <w:rsid w:val="00155A6D"/>
    <w:rsid w:val="00156BF5"/>
    <w:rsid w:val="001613EE"/>
    <w:rsid w:val="001627E3"/>
    <w:rsid w:val="00164958"/>
    <w:rsid w:val="0016551C"/>
    <w:rsid w:val="001720DD"/>
    <w:rsid w:val="00172380"/>
    <w:rsid w:val="001736E3"/>
    <w:rsid w:val="00173CF1"/>
    <w:rsid w:val="00176A77"/>
    <w:rsid w:val="00182C1C"/>
    <w:rsid w:val="001866AC"/>
    <w:rsid w:val="00191E8F"/>
    <w:rsid w:val="001925EA"/>
    <w:rsid w:val="001947D6"/>
    <w:rsid w:val="0019661C"/>
    <w:rsid w:val="00196AF6"/>
    <w:rsid w:val="001A170E"/>
    <w:rsid w:val="001A22BA"/>
    <w:rsid w:val="001A38EB"/>
    <w:rsid w:val="001A4601"/>
    <w:rsid w:val="001A7921"/>
    <w:rsid w:val="001B05B7"/>
    <w:rsid w:val="001B0AA1"/>
    <w:rsid w:val="001B190F"/>
    <w:rsid w:val="001B1D3A"/>
    <w:rsid w:val="001C028A"/>
    <w:rsid w:val="001C07D6"/>
    <w:rsid w:val="001C3E69"/>
    <w:rsid w:val="001C40A5"/>
    <w:rsid w:val="001C42E2"/>
    <w:rsid w:val="001C53F3"/>
    <w:rsid w:val="001C7CA8"/>
    <w:rsid w:val="001D284E"/>
    <w:rsid w:val="001D5662"/>
    <w:rsid w:val="001D6E15"/>
    <w:rsid w:val="001E1842"/>
    <w:rsid w:val="001E2B24"/>
    <w:rsid w:val="001E58E7"/>
    <w:rsid w:val="001E5903"/>
    <w:rsid w:val="001E6B00"/>
    <w:rsid w:val="001F079A"/>
    <w:rsid w:val="001F09BD"/>
    <w:rsid w:val="001F688C"/>
    <w:rsid w:val="001F715F"/>
    <w:rsid w:val="00202D49"/>
    <w:rsid w:val="00203205"/>
    <w:rsid w:val="0020428A"/>
    <w:rsid w:val="002042DD"/>
    <w:rsid w:val="00204BCD"/>
    <w:rsid w:val="002058F6"/>
    <w:rsid w:val="002059A9"/>
    <w:rsid w:val="00211207"/>
    <w:rsid w:val="00211B2F"/>
    <w:rsid w:val="00211D5D"/>
    <w:rsid w:val="002222A4"/>
    <w:rsid w:val="00224A07"/>
    <w:rsid w:val="0022507C"/>
    <w:rsid w:val="0022530A"/>
    <w:rsid w:val="00230072"/>
    <w:rsid w:val="00232CB7"/>
    <w:rsid w:val="00233AD3"/>
    <w:rsid w:val="00235FBA"/>
    <w:rsid w:val="0023660B"/>
    <w:rsid w:val="00241B9D"/>
    <w:rsid w:val="00241C2B"/>
    <w:rsid w:val="002425CC"/>
    <w:rsid w:val="002437FD"/>
    <w:rsid w:val="00245142"/>
    <w:rsid w:val="0024560A"/>
    <w:rsid w:val="002462FC"/>
    <w:rsid w:val="0025034A"/>
    <w:rsid w:val="0025226B"/>
    <w:rsid w:val="00253E89"/>
    <w:rsid w:val="0026089C"/>
    <w:rsid w:val="00260FA1"/>
    <w:rsid w:val="00260FEB"/>
    <w:rsid w:val="00267DAC"/>
    <w:rsid w:val="00273128"/>
    <w:rsid w:val="002733A8"/>
    <w:rsid w:val="00273B70"/>
    <w:rsid w:val="00273E7F"/>
    <w:rsid w:val="0027747F"/>
    <w:rsid w:val="00280098"/>
    <w:rsid w:val="00286153"/>
    <w:rsid w:val="00286492"/>
    <w:rsid w:val="002926F6"/>
    <w:rsid w:val="00293424"/>
    <w:rsid w:val="0029590A"/>
    <w:rsid w:val="00296DC8"/>
    <w:rsid w:val="00297A74"/>
    <w:rsid w:val="002A05F8"/>
    <w:rsid w:val="002A6807"/>
    <w:rsid w:val="002A754B"/>
    <w:rsid w:val="002B0BF6"/>
    <w:rsid w:val="002B2DCA"/>
    <w:rsid w:val="002B4EBE"/>
    <w:rsid w:val="002B4EFE"/>
    <w:rsid w:val="002B69D3"/>
    <w:rsid w:val="002C75ED"/>
    <w:rsid w:val="002D1468"/>
    <w:rsid w:val="002D2512"/>
    <w:rsid w:val="002D2637"/>
    <w:rsid w:val="002D2ECA"/>
    <w:rsid w:val="002D3136"/>
    <w:rsid w:val="002D5427"/>
    <w:rsid w:val="002D6314"/>
    <w:rsid w:val="002D66D7"/>
    <w:rsid w:val="002D75E4"/>
    <w:rsid w:val="002E0BED"/>
    <w:rsid w:val="002E0D3B"/>
    <w:rsid w:val="002E0F1A"/>
    <w:rsid w:val="002E18D8"/>
    <w:rsid w:val="002E2D46"/>
    <w:rsid w:val="002E2EAF"/>
    <w:rsid w:val="002E4748"/>
    <w:rsid w:val="002E5108"/>
    <w:rsid w:val="002E57BC"/>
    <w:rsid w:val="002E67E3"/>
    <w:rsid w:val="002E6B2F"/>
    <w:rsid w:val="002E787E"/>
    <w:rsid w:val="002F0975"/>
    <w:rsid w:val="002F3928"/>
    <w:rsid w:val="002F4222"/>
    <w:rsid w:val="002F637A"/>
    <w:rsid w:val="002F71B7"/>
    <w:rsid w:val="002F7781"/>
    <w:rsid w:val="002F792D"/>
    <w:rsid w:val="00301629"/>
    <w:rsid w:val="00305CB8"/>
    <w:rsid w:val="003107EF"/>
    <w:rsid w:val="003123B1"/>
    <w:rsid w:val="003143DB"/>
    <w:rsid w:val="003151EC"/>
    <w:rsid w:val="00316479"/>
    <w:rsid w:val="00317B64"/>
    <w:rsid w:val="0032075A"/>
    <w:rsid w:val="0032123A"/>
    <w:rsid w:val="00322C21"/>
    <w:rsid w:val="00323C58"/>
    <w:rsid w:val="003243F2"/>
    <w:rsid w:val="003259CE"/>
    <w:rsid w:val="00327FBC"/>
    <w:rsid w:val="00332B59"/>
    <w:rsid w:val="003344DD"/>
    <w:rsid w:val="00334DB8"/>
    <w:rsid w:val="00334E83"/>
    <w:rsid w:val="0033507D"/>
    <w:rsid w:val="00336245"/>
    <w:rsid w:val="003404E2"/>
    <w:rsid w:val="00340E6D"/>
    <w:rsid w:val="00350DD6"/>
    <w:rsid w:val="0035163C"/>
    <w:rsid w:val="0035268F"/>
    <w:rsid w:val="0035378A"/>
    <w:rsid w:val="00353F4C"/>
    <w:rsid w:val="003544EE"/>
    <w:rsid w:val="00354D1B"/>
    <w:rsid w:val="0035649C"/>
    <w:rsid w:val="00361270"/>
    <w:rsid w:val="0036271A"/>
    <w:rsid w:val="00370264"/>
    <w:rsid w:val="00370DF1"/>
    <w:rsid w:val="0037106C"/>
    <w:rsid w:val="00372083"/>
    <w:rsid w:val="00372BA9"/>
    <w:rsid w:val="00374A74"/>
    <w:rsid w:val="003752D5"/>
    <w:rsid w:val="003767BA"/>
    <w:rsid w:val="00376918"/>
    <w:rsid w:val="00381429"/>
    <w:rsid w:val="003824B5"/>
    <w:rsid w:val="00384485"/>
    <w:rsid w:val="003845DE"/>
    <w:rsid w:val="00387B52"/>
    <w:rsid w:val="00393AE6"/>
    <w:rsid w:val="003A05B3"/>
    <w:rsid w:val="003A3314"/>
    <w:rsid w:val="003A3FDB"/>
    <w:rsid w:val="003A4409"/>
    <w:rsid w:val="003A4D07"/>
    <w:rsid w:val="003A53B6"/>
    <w:rsid w:val="003B1E6B"/>
    <w:rsid w:val="003B3AD6"/>
    <w:rsid w:val="003B5C3E"/>
    <w:rsid w:val="003B650B"/>
    <w:rsid w:val="003C14F5"/>
    <w:rsid w:val="003C4B82"/>
    <w:rsid w:val="003C6CC0"/>
    <w:rsid w:val="003D09C5"/>
    <w:rsid w:val="003D0B92"/>
    <w:rsid w:val="003D21A0"/>
    <w:rsid w:val="003D2759"/>
    <w:rsid w:val="003D3355"/>
    <w:rsid w:val="003D4AE2"/>
    <w:rsid w:val="003D7DA3"/>
    <w:rsid w:val="003E1197"/>
    <w:rsid w:val="003E41BB"/>
    <w:rsid w:val="003E55D1"/>
    <w:rsid w:val="003E76D0"/>
    <w:rsid w:val="003F3A83"/>
    <w:rsid w:val="003F42C2"/>
    <w:rsid w:val="003F54B1"/>
    <w:rsid w:val="003F5C8D"/>
    <w:rsid w:val="003F5E19"/>
    <w:rsid w:val="00401CE3"/>
    <w:rsid w:val="00403C7B"/>
    <w:rsid w:val="0040421F"/>
    <w:rsid w:val="00404AEA"/>
    <w:rsid w:val="00406486"/>
    <w:rsid w:val="00406A6A"/>
    <w:rsid w:val="00410DEB"/>
    <w:rsid w:val="00411539"/>
    <w:rsid w:val="00413E54"/>
    <w:rsid w:val="004162B3"/>
    <w:rsid w:val="004204D8"/>
    <w:rsid w:val="00422582"/>
    <w:rsid w:val="004233FE"/>
    <w:rsid w:val="00427DEB"/>
    <w:rsid w:val="004328D6"/>
    <w:rsid w:val="004360E2"/>
    <w:rsid w:val="0044117B"/>
    <w:rsid w:val="00441366"/>
    <w:rsid w:val="004444B2"/>
    <w:rsid w:val="004461E0"/>
    <w:rsid w:val="004478E7"/>
    <w:rsid w:val="00452B13"/>
    <w:rsid w:val="004544B1"/>
    <w:rsid w:val="0045454C"/>
    <w:rsid w:val="00456E67"/>
    <w:rsid w:val="004601EA"/>
    <w:rsid w:val="00460EE5"/>
    <w:rsid w:val="004610E5"/>
    <w:rsid w:val="00465C3C"/>
    <w:rsid w:val="00467028"/>
    <w:rsid w:val="00473199"/>
    <w:rsid w:val="00487001"/>
    <w:rsid w:val="00487286"/>
    <w:rsid w:val="00492CD8"/>
    <w:rsid w:val="004951EF"/>
    <w:rsid w:val="004952D3"/>
    <w:rsid w:val="004A0FDC"/>
    <w:rsid w:val="004A2EE5"/>
    <w:rsid w:val="004A3F74"/>
    <w:rsid w:val="004A458D"/>
    <w:rsid w:val="004A60B0"/>
    <w:rsid w:val="004B1890"/>
    <w:rsid w:val="004B1E44"/>
    <w:rsid w:val="004B2687"/>
    <w:rsid w:val="004B2A2F"/>
    <w:rsid w:val="004B3515"/>
    <w:rsid w:val="004C1ECA"/>
    <w:rsid w:val="004C4354"/>
    <w:rsid w:val="004C6F84"/>
    <w:rsid w:val="004C7BE7"/>
    <w:rsid w:val="004D0857"/>
    <w:rsid w:val="004D2B32"/>
    <w:rsid w:val="004D34AA"/>
    <w:rsid w:val="004E0526"/>
    <w:rsid w:val="004E2329"/>
    <w:rsid w:val="004E2D1C"/>
    <w:rsid w:val="004E4FD2"/>
    <w:rsid w:val="004F09F7"/>
    <w:rsid w:val="004F0B5B"/>
    <w:rsid w:val="004F0F32"/>
    <w:rsid w:val="004F42EC"/>
    <w:rsid w:val="004F5EE9"/>
    <w:rsid w:val="004F67C2"/>
    <w:rsid w:val="00501EAB"/>
    <w:rsid w:val="00502B69"/>
    <w:rsid w:val="00502CA0"/>
    <w:rsid w:val="00502CCE"/>
    <w:rsid w:val="00503FCC"/>
    <w:rsid w:val="005064DF"/>
    <w:rsid w:val="00511F83"/>
    <w:rsid w:val="00511FD1"/>
    <w:rsid w:val="00512F9D"/>
    <w:rsid w:val="0051510B"/>
    <w:rsid w:val="00516A0F"/>
    <w:rsid w:val="00521324"/>
    <w:rsid w:val="00522BC2"/>
    <w:rsid w:val="00524147"/>
    <w:rsid w:val="00524C39"/>
    <w:rsid w:val="00524D64"/>
    <w:rsid w:val="00526C4A"/>
    <w:rsid w:val="005276FE"/>
    <w:rsid w:val="005301C6"/>
    <w:rsid w:val="0053021D"/>
    <w:rsid w:val="00530282"/>
    <w:rsid w:val="00533CC4"/>
    <w:rsid w:val="00537BD9"/>
    <w:rsid w:val="00537F1F"/>
    <w:rsid w:val="00541351"/>
    <w:rsid w:val="00542B22"/>
    <w:rsid w:val="00547E93"/>
    <w:rsid w:val="00547EA6"/>
    <w:rsid w:val="005505EE"/>
    <w:rsid w:val="0055068F"/>
    <w:rsid w:val="00550C6E"/>
    <w:rsid w:val="00550CEC"/>
    <w:rsid w:val="005521F0"/>
    <w:rsid w:val="005536D9"/>
    <w:rsid w:val="00556253"/>
    <w:rsid w:val="00557B27"/>
    <w:rsid w:val="00557D53"/>
    <w:rsid w:val="00561E97"/>
    <w:rsid w:val="00562075"/>
    <w:rsid w:val="005627E7"/>
    <w:rsid w:val="00562832"/>
    <w:rsid w:val="00563156"/>
    <w:rsid w:val="005633E1"/>
    <w:rsid w:val="00565B59"/>
    <w:rsid w:val="00566AB2"/>
    <w:rsid w:val="00567A9B"/>
    <w:rsid w:val="005709F1"/>
    <w:rsid w:val="00571FF2"/>
    <w:rsid w:val="0057578F"/>
    <w:rsid w:val="005771CC"/>
    <w:rsid w:val="00582A7B"/>
    <w:rsid w:val="00584025"/>
    <w:rsid w:val="005857AC"/>
    <w:rsid w:val="005965BA"/>
    <w:rsid w:val="00596B0F"/>
    <w:rsid w:val="0059756F"/>
    <w:rsid w:val="00597EB9"/>
    <w:rsid w:val="005A221E"/>
    <w:rsid w:val="005A32A2"/>
    <w:rsid w:val="005A3DC4"/>
    <w:rsid w:val="005A53BA"/>
    <w:rsid w:val="005A6709"/>
    <w:rsid w:val="005A6F99"/>
    <w:rsid w:val="005B11DC"/>
    <w:rsid w:val="005B18CE"/>
    <w:rsid w:val="005B28DF"/>
    <w:rsid w:val="005B32E3"/>
    <w:rsid w:val="005B3D34"/>
    <w:rsid w:val="005B5453"/>
    <w:rsid w:val="005B683F"/>
    <w:rsid w:val="005B7A86"/>
    <w:rsid w:val="005C10B8"/>
    <w:rsid w:val="005C1DB4"/>
    <w:rsid w:val="005C23EA"/>
    <w:rsid w:val="005C389C"/>
    <w:rsid w:val="005C5087"/>
    <w:rsid w:val="005C5368"/>
    <w:rsid w:val="005C5C9B"/>
    <w:rsid w:val="005C69A7"/>
    <w:rsid w:val="005C6EAA"/>
    <w:rsid w:val="005C6FD9"/>
    <w:rsid w:val="005D1098"/>
    <w:rsid w:val="005D174E"/>
    <w:rsid w:val="005D1EF9"/>
    <w:rsid w:val="005D3446"/>
    <w:rsid w:val="005D3487"/>
    <w:rsid w:val="005D3CEC"/>
    <w:rsid w:val="005D6C39"/>
    <w:rsid w:val="005D6C75"/>
    <w:rsid w:val="005E0B73"/>
    <w:rsid w:val="005E0DE6"/>
    <w:rsid w:val="005E120C"/>
    <w:rsid w:val="005E2D59"/>
    <w:rsid w:val="005E7894"/>
    <w:rsid w:val="005F2E69"/>
    <w:rsid w:val="005F5373"/>
    <w:rsid w:val="005F63BE"/>
    <w:rsid w:val="005F7A68"/>
    <w:rsid w:val="006018DB"/>
    <w:rsid w:val="00601DD1"/>
    <w:rsid w:val="00604921"/>
    <w:rsid w:val="00605827"/>
    <w:rsid w:val="00606ACC"/>
    <w:rsid w:val="006102BB"/>
    <w:rsid w:val="00612B60"/>
    <w:rsid w:val="00621708"/>
    <w:rsid w:val="00621722"/>
    <w:rsid w:val="00621D01"/>
    <w:rsid w:val="00623630"/>
    <w:rsid w:val="0062556C"/>
    <w:rsid w:val="006304A9"/>
    <w:rsid w:val="00630FBC"/>
    <w:rsid w:val="00631242"/>
    <w:rsid w:val="00631EDA"/>
    <w:rsid w:val="00632047"/>
    <w:rsid w:val="006322EB"/>
    <w:rsid w:val="00633B55"/>
    <w:rsid w:val="00633EA7"/>
    <w:rsid w:val="0064092F"/>
    <w:rsid w:val="0064237C"/>
    <w:rsid w:val="00642B51"/>
    <w:rsid w:val="00643BEF"/>
    <w:rsid w:val="0064709E"/>
    <w:rsid w:val="00647537"/>
    <w:rsid w:val="00647A8A"/>
    <w:rsid w:val="00650538"/>
    <w:rsid w:val="00650F90"/>
    <w:rsid w:val="006517E3"/>
    <w:rsid w:val="00651986"/>
    <w:rsid w:val="0065567A"/>
    <w:rsid w:val="006556C3"/>
    <w:rsid w:val="00655E73"/>
    <w:rsid w:val="00656A60"/>
    <w:rsid w:val="006624E9"/>
    <w:rsid w:val="0066296D"/>
    <w:rsid w:val="00664970"/>
    <w:rsid w:val="00664C2A"/>
    <w:rsid w:val="00665FA7"/>
    <w:rsid w:val="00666BBB"/>
    <w:rsid w:val="00667757"/>
    <w:rsid w:val="006721B1"/>
    <w:rsid w:val="006726A6"/>
    <w:rsid w:val="00674D9A"/>
    <w:rsid w:val="00684B63"/>
    <w:rsid w:val="00691350"/>
    <w:rsid w:val="00691793"/>
    <w:rsid w:val="00691A7A"/>
    <w:rsid w:val="006922E2"/>
    <w:rsid w:val="006922F0"/>
    <w:rsid w:val="006933D4"/>
    <w:rsid w:val="00693815"/>
    <w:rsid w:val="0069383C"/>
    <w:rsid w:val="00695860"/>
    <w:rsid w:val="00696F16"/>
    <w:rsid w:val="006A10B6"/>
    <w:rsid w:val="006A1DC0"/>
    <w:rsid w:val="006A665D"/>
    <w:rsid w:val="006A6B77"/>
    <w:rsid w:val="006A70C1"/>
    <w:rsid w:val="006A7818"/>
    <w:rsid w:val="006B7572"/>
    <w:rsid w:val="006C1091"/>
    <w:rsid w:val="006C280A"/>
    <w:rsid w:val="006C28A5"/>
    <w:rsid w:val="006D2E42"/>
    <w:rsid w:val="006D71EB"/>
    <w:rsid w:val="006D766A"/>
    <w:rsid w:val="006E1450"/>
    <w:rsid w:val="006E28BD"/>
    <w:rsid w:val="006E2EF0"/>
    <w:rsid w:val="006F0E86"/>
    <w:rsid w:val="006F10CB"/>
    <w:rsid w:val="006F15AB"/>
    <w:rsid w:val="006F234E"/>
    <w:rsid w:val="006F2F0E"/>
    <w:rsid w:val="006F6ECD"/>
    <w:rsid w:val="006F7DEA"/>
    <w:rsid w:val="00700514"/>
    <w:rsid w:val="00701843"/>
    <w:rsid w:val="00702CFC"/>
    <w:rsid w:val="00704392"/>
    <w:rsid w:val="00705C21"/>
    <w:rsid w:val="00705F26"/>
    <w:rsid w:val="00707C1E"/>
    <w:rsid w:val="00710DDE"/>
    <w:rsid w:val="00710FAD"/>
    <w:rsid w:val="00710FE1"/>
    <w:rsid w:val="007133BC"/>
    <w:rsid w:val="00713A3B"/>
    <w:rsid w:val="007154CA"/>
    <w:rsid w:val="007212A8"/>
    <w:rsid w:val="007256C1"/>
    <w:rsid w:val="00725E46"/>
    <w:rsid w:val="007302D6"/>
    <w:rsid w:val="007326BB"/>
    <w:rsid w:val="00732F7C"/>
    <w:rsid w:val="0073454D"/>
    <w:rsid w:val="00734C07"/>
    <w:rsid w:val="007364D7"/>
    <w:rsid w:val="00740012"/>
    <w:rsid w:val="00740235"/>
    <w:rsid w:val="0074382C"/>
    <w:rsid w:val="00745BEA"/>
    <w:rsid w:val="007464A3"/>
    <w:rsid w:val="00751096"/>
    <w:rsid w:val="0075234F"/>
    <w:rsid w:val="00752C97"/>
    <w:rsid w:val="00753789"/>
    <w:rsid w:val="00753A2D"/>
    <w:rsid w:val="00756CDA"/>
    <w:rsid w:val="00757C76"/>
    <w:rsid w:val="00762A6B"/>
    <w:rsid w:val="00763ACB"/>
    <w:rsid w:val="007642F1"/>
    <w:rsid w:val="00764936"/>
    <w:rsid w:val="00772044"/>
    <w:rsid w:val="007735C6"/>
    <w:rsid w:val="00775E21"/>
    <w:rsid w:val="007761E1"/>
    <w:rsid w:val="00781536"/>
    <w:rsid w:val="00781955"/>
    <w:rsid w:val="007821EA"/>
    <w:rsid w:val="00782F04"/>
    <w:rsid w:val="00787492"/>
    <w:rsid w:val="00791839"/>
    <w:rsid w:val="00792B2D"/>
    <w:rsid w:val="00796544"/>
    <w:rsid w:val="00797172"/>
    <w:rsid w:val="007A270C"/>
    <w:rsid w:val="007A2883"/>
    <w:rsid w:val="007A2F15"/>
    <w:rsid w:val="007A2FE9"/>
    <w:rsid w:val="007A3E86"/>
    <w:rsid w:val="007A6298"/>
    <w:rsid w:val="007A77D9"/>
    <w:rsid w:val="007A7E90"/>
    <w:rsid w:val="007B035A"/>
    <w:rsid w:val="007B03E9"/>
    <w:rsid w:val="007B1EE8"/>
    <w:rsid w:val="007B489E"/>
    <w:rsid w:val="007B4EFA"/>
    <w:rsid w:val="007B506A"/>
    <w:rsid w:val="007B650F"/>
    <w:rsid w:val="007C000F"/>
    <w:rsid w:val="007C18E8"/>
    <w:rsid w:val="007C38D9"/>
    <w:rsid w:val="007C469A"/>
    <w:rsid w:val="007D4059"/>
    <w:rsid w:val="007D4501"/>
    <w:rsid w:val="007D463A"/>
    <w:rsid w:val="007D502E"/>
    <w:rsid w:val="007D5BCE"/>
    <w:rsid w:val="007D6268"/>
    <w:rsid w:val="007D65C8"/>
    <w:rsid w:val="007E0782"/>
    <w:rsid w:val="007E1A25"/>
    <w:rsid w:val="007E2AFC"/>
    <w:rsid w:val="007E4205"/>
    <w:rsid w:val="007E52C5"/>
    <w:rsid w:val="007E6767"/>
    <w:rsid w:val="007E75A7"/>
    <w:rsid w:val="007E7D23"/>
    <w:rsid w:val="007F0B8B"/>
    <w:rsid w:val="007F25A4"/>
    <w:rsid w:val="007F2A75"/>
    <w:rsid w:val="007F2B9F"/>
    <w:rsid w:val="0080058B"/>
    <w:rsid w:val="00803D46"/>
    <w:rsid w:val="00804433"/>
    <w:rsid w:val="00805601"/>
    <w:rsid w:val="008063EC"/>
    <w:rsid w:val="00822232"/>
    <w:rsid w:val="0082500F"/>
    <w:rsid w:val="00826497"/>
    <w:rsid w:val="008274EB"/>
    <w:rsid w:val="008321D8"/>
    <w:rsid w:val="0083286F"/>
    <w:rsid w:val="00832995"/>
    <w:rsid w:val="00837315"/>
    <w:rsid w:val="0083769F"/>
    <w:rsid w:val="008521C3"/>
    <w:rsid w:val="00854420"/>
    <w:rsid w:val="00854BB5"/>
    <w:rsid w:val="00854CF6"/>
    <w:rsid w:val="00855F80"/>
    <w:rsid w:val="00860F0B"/>
    <w:rsid w:val="008663AE"/>
    <w:rsid w:val="0086668E"/>
    <w:rsid w:val="00867A06"/>
    <w:rsid w:val="008771A3"/>
    <w:rsid w:val="0088345E"/>
    <w:rsid w:val="00886983"/>
    <w:rsid w:val="00886D1E"/>
    <w:rsid w:val="0089071E"/>
    <w:rsid w:val="00891FC6"/>
    <w:rsid w:val="008928E6"/>
    <w:rsid w:val="00892F01"/>
    <w:rsid w:val="00893620"/>
    <w:rsid w:val="0089448D"/>
    <w:rsid w:val="008952C4"/>
    <w:rsid w:val="008A0D70"/>
    <w:rsid w:val="008A3297"/>
    <w:rsid w:val="008A36DE"/>
    <w:rsid w:val="008A4A7B"/>
    <w:rsid w:val="008B1A73"/>
    <w:rsid w:val="008B1D52"/>
    <w:rsid w:val="008B279D"/>
    <w:rsid w:val="008B2C95"/>
    <w:rsid w:val="008B434D"/>
    <w:rsid w:val="008B4C41"/>
    <w:rsid w:val="008B4CD1"/>
    <w:rsid w:val="008B4F25"/>
    <w:rsid w:val="008B77E9"/>
    <w:rsid w:val="008C0988"/>
    <w:rsid w:val="008C0B71"/>
    <w:rsid w:val="008C3116"/>
    <w:rsid w:val="008C33E4"/>
    <w:rsid w:val="008C3480"/>
    <w:rsid w:val="008C3810"/>
    <w:rsid w:val="008C4584"/>
    <w:rsid w:val="008D148B"/>
    <w:rsid w:val="008D1CF6"/>
    <w:rsid w:val="008D2181"/>
    <w:rsid w:val="008D26F9"/>
    <w:rsid w:val="008D30ED"/>
    <w:rsid w:val="008D4AFB"/>
    <w:rsid w:val="008D79BC"/>
    <w:rsid w:val="008E0CE5"/>
    <w:rsid w:val="008E0E00"/>
    <w:rsid w:val="008E26F4"/>
    <w:rsid w:val="008E2816"/>
    <w:rsid w:val="008E39CC"/>
    <w:rsid w:val="008E5604"/>
    <w:rsid w:val="008F0BF3"/>
    <w:rsid w:val="008F0CAB"/>
    <w:rsid w:val="008F2EA5"/>
    <w:rsid w:val="009009FC"/>
    <w:rsid w:val="00901927"/>
    <w:rsid w:val="009031A8"/>
    <w:rsid w:val="0090357E"/>
    <w:rsid w:val="0090410A"/>
    <w:rsid w:val="009041FC"/>
    <w:rsid w:val="00907E1C"/>
    <w:rsid w:val="0091026B"/>
    <w:rsid w:val="00910CE8"/>
    <w:rsid w:val="00914548"/>
    <w:rsid w:val="00921EC1"/>
    <w:rsid w:val="0092206C"/>
    <w:rsid w:val="009250AB"/>
    <w:rsid w:val="0093055E"/>
    <w:rsid w:val="00930F1C"/>
    <w:rsid w:val="00935172"/>
    <w:rsid w:val="00940059"/>
    <w:rsid w:val="009446A7"/>
    <w:rsid w:val="00945996"/>
    <w:rsid w:val="00946148"/>
    <w:rsid w:val="00946F09"/>
    <w:rsid w:val="00950C1F"/>
    <w:rsid w:val="00953091"/>
    <w:rsid w:val="00954E02"/>
    <w:rsid w:val="009558E8"/>
    <w:rsid w:val="00955E82"/>
    <w:rsid w:val="009567F8"/>
    <w:rsid w:val="009645D9"/>
    <w:rsid w:val="009676DF"/>
    <w:rsid w:val="009720B2"/>
    <w:rsid w:val="00972122"/>
    <w:rsid w:val="00974667"/>
    <w:rsid w:val="009817F7"/>
    <w:rsid w:val="009912E0"/>
    <w:rsid w:val="009913D8"/>
    <w:rsid w:val="00991D22"/>
    <w:rsid w:val="0099353D"/>
    <w:rsid w:val="00993A6D"/>
    <w:rsid w:val="00993CA1"/>
    <w:rsid w:val="00993F1A"/>
    <w:rsid w:val="0099688E"/>
    <w:rsid w:val="009969D7"/>
    <w:rsid w:val="009977DD"/>
    <w:rsid w:val="009A2977"/>
    <w:rsid w:val="009A386C"/>
    <w:rsid w:val="009A4F44"/>
    <w:rsid w:val="009A604B"/>
    <w:rsid w:val="009A7722"/>
    <w:rsid w:val="009A7AD2"/>
    <w:rsid w:val="009B0C27"/>
    <w:rsid w:val="009B15BC"/>
    <w:rsid w:val="009B233D"/>
    <w:rsid w:val="009B6C95"/>
    <w:rsid w:val="009C0810"/>
    <w:rsid w:val="009C42CB"/>
    <w:rsid w:val="009C47B4"/>
    <w:rsid w:val="009C5029"/>
    <w:rsid w:val="009C7E4F"/>
    <w:rsid w:val="009D1128"/>
    <w:rsid w:val="009D6FB9"/>
    <w:rsid w:val="009D7D3B"/>
    <w:rsid w:val="009E1011"/>
    <w:rsid w:val="009E14F4"/>
    <w:rsid w:val="009E52CE"/>
    <w:rsid w:val="009F010F"/>
    <w:rsid w:val="009F24BE"/>
    <w:rsid w:val="009F499F"/>
    <w:rsid w:val="009F5D06"/>
    <w:rsid w:val="00A00F46"/>
    <w:rsid w:val="00A011C7"/>
    <w:rsid w:val="00A0166A"/>
    <w:rsid w:val="00A01915"/>
    <w:rsid w:val="00A01EDF"/>
    <w:rsid w:val="00A01F12"/>
    <w:rsid w:val="00A0391F"/>
    <w:rsid w:val="00A040B1"/>
    <w:rsid w:val="00A0625A"/>
    <w:rsid w:val="00A12233"/>
    <w:rsid w:val="00A131CB"/>
    <w:rsid w:val="00A14E66"/>
    <w:rsid w:val="00A154DB"/>
    <w:rsid w:val="00A201B2"/>
    <w:rsid w:val="00A209D7"/>
    <w:rsid w:val="00A213A3"/>
    <w:rsid w:val="00A231F7"/>
    <w:rsid w:val="00A23872"/>
    <w:rsid w:val="00A26876"/>
    <w:rsid w:val="00A30E64"/>
    <w:rsid w:val="00A32569"/>
    <w:rsid w:val="00A33BCD"/>
    <w:rsid w:val="00A34AEC"/>
    <w:rsid w:val="00A45CFC"/>
    <w:rsid w:val="00A464B7"/>
    <w:rsid w:val="00A46E57"/>
    <w:rsid w:val="00A476B1"/>
    <w:rsid w:val="00A55487"/>
    <w:rsid w:val="00A56580"/>
    <w:rsid w:val="00A5736F"/>
    <w:rsid w:val="00A57D4D"/>
    <w:rsid w:val="00A621DB"/>
    <w:rsid w:val="00A62ABD"/>
    <w:rsid w:val="00A6306D"/>
    <w:rsid w:val="00A631BA"/>
    <w:rsid w:val="00A652C9"/>
    <w:rsid w:val="00A6730C"/>
    <w:rsid w:val="00A708A0"/>
    <w:rsid w:val="00A73B69"/>
    <w:rsid w:val="00A73DA9"/>
    <w:rsid w:val="00A7534E"/>
    <w:rsid w:val="00A82E54"/>
    <w:rsid w:val="00A83BF4"/>
    <w:rsid w:val="00A8706A"/>
    <w:rsid w:val="00A87337"/>
    <w:rsid w:val="00A92FDC"/>
    <w:rsid w:val="00A95D40"/>
    <w:rsid w:val="00A95F6C"/>
    <w:rsid w:val="00A97583"/>
    <w:rsid w:val="00A978F9"/>
    <w:rsid w:val="00AA182E"/>
    <w:rsid w:val="00AA2A8B"/>
    <w:rsid w:val="00AA2CD4"/>
    <w:rsid w:val="00AA300C"/>
    <w:rsid w:val="00AA3035"/>
    <w:rsid w:val="00AA30EB"/>
    <w:rsid w:val="00AA64AF"/>
    <w:rsid w:val="00AA6B20"/>
    <w:rsid w:val="00AB032A"/>
    <w:rsid w:val="00AB4F7D"/>
    <w:rsid w:val="00AB6A8B"/>
    <w:rsid w:val="00AB7994"/>
    <w:rsid w:val="00AC07C7"/>
    <w:rsid w:val="00AC0CFF"/>
    <w:rsid w:val="00AC0E8A"/>
    <w:rsid w:val="00AC1E8F"/>
    <w:rsid w:val="00AC261F"/>
    <w:rsid w:val="00AC33C5"/>
    <w:rsid w:val="00AC38DC"/>
    <w:rsid w:val="00AD58FD"/>
    <w:rsid w:val="00AD5FB0"/>
    <w:rsid w:val="00AE0F94"/>
    <w:rsid w:val="00AE288E"/>
    <w:rsid w:val="00AE4264"/>
    <w:rsid w:val="00AE4580"/>
    <w:rsid w:val="00AE5CD7"/>
    <w:rsid w:val="00AF015B"/>
    <w:rsid w:val="00AF1A30"/>
    <w:rsid w:val="00AF2F6C"/>
    <w:rsid w:val="00AF4039"/>
    <w:rsid w:val="00AF40ED"/>
    <w:rsid w:val="00AF6987"/>
    <w:rsid w:val="00B00250"/>
    <w:rsid w:val="00B01869"/>
    <w:rsid w:val="00B01B03"/>
    <w:rsid w:val="00B025B3"/>
    <w:rsid w:val="00B02FF0"/>
    <w:rsid w:val="00B055E7"/>
    <w:rsid w:val="00B0623E"/>
    <w:rsid w:val="00B07A6F"/>
    <w:rsid w:val="00B10B18"/>
    <w:rsid w:val="00B1222A"/>
    <w:rsid w:val="00B12287"/>
    <w:rsid w:val="00B14F49"/>
    <w:rsid w:val="00B15CFE"/>
    <w:rsid w:val="00B2427B"/>
    <w:rsid w:val="00B25225"/>
    <w:rsid w:val="00B26E34"/>
    <w:rsid w:val="00B273F6"/>
    <w:rsid w:val="00B317A6"/>
    <w:rsid w:val="00B31FAD"/>
    <w:rsid w:val="00B333D7"/>
    <w:rsid w:val="00B34C82"/>
    <w:rsid w:val="00B353EB"/>
    <w:rsid w:val="00B355F4"/>
    <w:rsid w:val="00B35941"/>
    <w:rsid w:val="00B40CC3"/>
    <w:rsid w:val="00B41D4B"/>
    <w:rsid w:val="00B4211D"/>
    <w:rsid w:val="00B42AE7"/>
    <w:rsid w:val="00B437E4"/>
    <w:rsid w:val="00B44452"/>
    <w:rsid w:val="00B4589D"/>
    <w:rsid w:val="00B46614"/>
    <w:rsid w:val="00B468B3"/>
    <w:rsid w:val="00B46F52"/>
    <w:rsid w:val="00B5205B"/>
    <w:rsid w:val="00B535CE"/>
    <w:rsid w:val="00B53A7F"/>
    <w:rsid w:val="00B54A1F"/>
    <w:rsid w:val="00B54BA3"/>
    <w:rsid w:val="00B55D7F"/>
    <w:rsid w:val="00B5689C"/>
    <w:rsid w:val="00B608F4"/>
    <w:rsid w:val="00B62D69"/>
    <w:rsid w:val="00B62EDB"/>
    <w:rsid w:val="00B64F4B"/>
    <w:rsid w:val="00B66944"/>
    <w:rsid w:val="00B67ADB"/>
    <w:rsid w:val="00B75A01"/>
    <w:rsid w:val="00B77301"/>
    <w:rsid w:val="00B80226"/>
    <w:rsid w:val="00B8023D"/>
    <w:rsid w:val="00B81AB5"/>
    <w:rsid w:val="00B81C24"/>
    <w:rsid w:val="00B84565"/>
    <w:rsid w:val="00B84DB6"/>
    <w:rsid w:val="00B91702"/>
    <w:rsid w:val="00B91814"/>
    <w:rsid w:val="00B91D8C"/>
    <w:rsid w:val="00B92BC7"/>
    <w:rsid w:val="00B93E6F"/>
    <w:rsid w:val="00BA08FC"/>
    <w:rsid w:val="00BA4E28"/>
    <w:rsid w:val="00BA7ED9"/>
    <w:rsid w:val="00BB0204"/>
    <w:rsid w:val="00BB0CB0"/>
    <w:rsid w:val="00BB15B6"/>
    <w:rsid w:val="00BB23E8"/>
    <w:rsid w:val="00BB39B3"/>
    <w:rsid w:val="00BB3DB3"/>
    <w:rsid w:val="00BB4030"/>
    <w:rsid w:val="00BB79A4"/>
    <w:rsid w:val="00BC0CA3"/>
    <w:rsid w:val="00BC1CEF"/>
    <w:rsid w:val="00BC3267"/>
    <w:rsid w:val="00BC4FF7"/>
    <w:rsid w:val="00BC5592"/>
    <w:rsid w:val="00BC714F"/>
    <w:rsid w:val="00BD04B2"/>
    <w:rsid w:val="00BD1396"/>
    <w:rsid w:val="00BD1DCC"/>
    <w:rsid w:val="00BD3F9E"/>
    <w:rsid w:val="00BD43E4"/>
    <w:rsid w:val="00BD44A2"/>
    <w:rsid w:val="00BD496D"/>
    <w:rsid w:val="00BE0642"/>
    <w:rsid w:val="00BE07F9"/>
    <w:rsid w:val="00BE1506"/>
    <w:rsid w:val="00BE2DA0"/>
    <w:rsid w:val="00BE5B8E"/>
    <w:rsid w:val="00BE645C"/>
    <w:rsid w:val="00BE6EAE"/>
    <w:rsid w:val="00BF34EF"/>
    <w:rsid w:val="00BF36F3"/>
    <w:rsid w:val="00BF5655"/>
    <w:rsid w:val="00BF5EFF"/>
    <w:rsid w:val="00C01256"/>
    <w:rsid w:val="00C01C8C"/>
    <w:rsid w:val="00C152B5"/>
    <w:rsid w:val="00C17CE1"/>
    <w:rsid w:val="00C2083A"/>
    <w:rsid w:val="00C2191D"/>
    <w:rsid w:val="00C21940"/>
    <w:rsid w:val="00C21982"/>
    <w:rsid w:val="00C25F01"/>
    <w:rsid w:val="00C269C0"/>
    <w:rsid w:val="00C2772E"/>
    <w:rsid w:val="00C3060C"/>
    <w:rsid w:val="00C3077D"/>
    <w:rsid w:val="00C317F9"/>
    <w:rsid w:val="00C31D27"/>
    <w:rsid w:val="00C33D7E"/>
    <w:rsid w:val="00C34753"/>
    <w:rsid w:val="00C34ABF"/>
    <w:rsid w:val="00C35995"/>
    <w:rsid w:val="00C35D39"/>
    <w:rsid w:val="00C36BE5"/>
    <w:rsid w:val="00C40DF7"/>
    <w:rsid w:val="00C41037"/>
    <w:rsid w:val="00C41633"/>
    <w:rsid w:val="00C4218D"/>
    <w:rsid w:val="00C42905"/>
    <w:rsid w:val="00C46AC7"/>
    <w:rsid w:val="00C4747D"/>
    <w:rsid w:val="00C50E77"/>
    <w:rsid w:val="00C53F3D"/>
    <w:rsid w:val="00C56724"/>
    <w:rsid w:val="00C57B47"/>
    <w:rsid w:val="00C6597F"/>
    <w:rsid w:val="00C676B8"/>
    <w:rsid w:val="00C7536F"/>
    <w:rsid w:val="00C76153"/>
    <w:rsid w:val="00C8607F"/>
    <w:rsid w:val="00C8770B"/>
    <w:rsid w:val="00C877D4"/>
    <w:rsid w:val="00C87904"/>
    <w:rsid w:val="00C879B8"/>
    <w:rsid w:val="00C905A0"/>
    <w:rsid w:val="00C910E2"/>
    <w:rsid w:val="00C9184D"/>
    <w:rsid w:val="00C91A2B"/>
    <w:rsid w:val="00C92DC2"/>
    <w:rsid w:val="00C943DE"/>
    <w:rsid w:val="00C972D9"/>
    <w:rsid w:val="00CA0035"/>
    <w:rsid w:val="00CA17A4"/>
    <w:rsid w:val="00CA49A0"/>
    <w:rsid w:val="00CA51E6"/>
    <w:rsid w:val="00CB38F4"/>
    <w:rsid w:val="00CB51C5"/>
    <w:rsid w:val="00CB792E"/>
    <w:rsid w:val="00CB7B7A"/>
    <w:rsid w:val="00CC1168"/>
    <w:rsid w:val="00CC606B"/>
    <w:rsid w:val="00CC69AC"/>
    <w:rsid w:val="00CD04C6"/>
    <w:rsid w:val="00CD10CF"/>
    <w:rsid w:val="00CD3359"/>
    <w:rsid w:val="00CD3891"/>
    <w:rsid w:val="00CD687B"/>
    <w:rsid w:val="00CD6991"/>
    <w:rsid w:val="00CD69D1"/>
    <w:rsid w:val="00CD739E"/>
    <w:rsid w:val="00CE5866"/>
    <w:rsid w:val="00CE5882"/>
    <w:rsid w:val="00CE5AD2"/>
    <w:rsid w:val="00CF0578"/>
    <w:rsid w:val="00CF0AF3"/>
    <w:rsid w:val="00CF142F"/>
    <w:rsid w:val="00CF2426"/>
    <w:rsid w:val="00CF35AD"/>
    <w:rsid w:val="00CF39F3"/>
    <w:rsid w:val="00CF58BF"/>
    <w:rsid w:val="00CF6D2A"/>
    <w:rsid w:val="00CF7181"/>
    <w:rsid w:val="00D02114"/>
    <w:rsid w:val="00D02B27"/>
    <w:rsid w:val="00D0493E"/>
    <w:rsid w:val="00D07967"/>
    <w:rsid w:val="00D11193"/>
    <w:rsid w:val="00D12D56"/>
    <w:rsid w:val="00D12E7F"/>
    <w:rsid w:val="00D148BD"/>
    <w:rsid w:val="00D16DD7"/>
    <w:rsid w:val="00D2432E"/>
    <w:rsid w:val="00D30012"/>
    <w:rsid w:val="00D320F0"/>
    <w:rsid w:val="00D32E5D"/>
    <w:rsid w:val="00D34566"/>
    <w:rsid w:val="00D35448"/>
    <w:rsid w:val="00D366B7"/>
    <w:rsid w:val="00D37957"/>
    <w:rsid w:val="00D4015E"/>
    <w:rsid w:val="00D41A4B"/>
    <w:rsid w:val="00D53F9E"/>
    <w:rsid w:val="00D5460D"/>
    <w:rsid w:val="00D54CF4"/>
    <w:rsid w:val="00D56911"/>
    <w:rsid w:val="00D659E8"/>
    <w:rsid w:val="00D67194"/>
    <w:rsid w:val="00D67CB8"/>
    <w:rsid w:val="00D70236"/>
    <w:rsid w:val="00D707CC"/>
    <w:rsid w:val="00D7545D"/>
    <w:rsid w:val="00D75475"/>
    <w:rsid w:val="00D76DB5"/>
    <w:rsid w:val="00D8609B"/>
    <w:rsid w:val="00D870C0"/>
    <w:rsid w:val="00D8721A"/>
    <w:rsid w:val="00D87540"/>
    <w:rsid w:val="00D87940"/>
    <w:rsid w:val="00D9425F"/>
    <w:rsid w:val="00DA42D2"/>
    <w:rsid w:val="00DA5B96"/>
    <w:rsid w:val="00DB01DB"/>
    <w:rsid w:val="00DB1D6C"/>
    <w:rsid w:val="00DB5E6B"/>
    <w:rsid w:val="00DD0473"/>
    <w:rsid w:val="00DD2129"/>
    <w:rsid w:val="00DD32DB"/>
    <w:rsid w:val="00DD4688"/>
    <w:rsid w:val="00DD4C78"/>
    <w:rsid w:val="00DD6514"/>
    <w:rsid w:val="00DE0CDF"/>
    <w:rsid w:val="00DE1C0B"/>
    <w:rsid w:val="00DE2BBE"/>
    <w:rsid w:val="00DE307C"/>
    <w:rsid w:val="00DE3830"/>
    <w:rsid w:val="00DE542F"/>
    <w:rsid w:val="00DE5435"/>
    <w:rsid w:val="00DE5D93"/>
    <w:rsid w:val="00DE6A13"/>
    <w:rsid w:val="00DF1076"/>
    <w:rsid w:val="00DF13BB"/>
    <w:rsid w:val="00DF2935"/>
    <w:rsid w:val="00DF6717"/>
    <w:rsid w:val="00DF7F6A"/>
    <w:rsid w:val="00E003B5"/>
    <w:rsid w:val="00E00DD9"/>
    <w:rsid w:val="00E013A5"/>
    <w:rsid w:val="00E01715"/>
    <w:rsid w:val="00E0287E"/>
    <w:rsid w:val="00E02EEF"/>
    <w:rsid w:val="00E0434D"/>
    <w:rsid w:val="00E04BE3"/>
    <w:rsid w:val="00E05CCC"/>
    <w:rsid w:val="00E06E93"/>
    <w:rsid w:val="00E0765B"/>
    <w:rsid w:val="00E104E9"/>
    <w:rsid w:val="00E10D8B"/>
    <w:rsid w:val="00E11177"/>
    <w:rsid w:val="00E11BAB"/>
    <w:rsid w:val="00E11D43"/>
    <w:rsid w:val="00E15865"/>
    <w:rsid w:val="00E17109"/>
    <w:rsid w:val="00E20B89"/>
    <w:rsid w:val="00E22F1B"/>
    <w:rsid w:val="00E253BA"/>
    <w:rsid w:val="00E26149"/>
    <w:rsid w:val="00E262EF"/>
    <w:rsid w:val="00E316D6"/>
    <w:rsid w:val="00E33C3C"/>
    <w:rsid w:val="00E41296"/>
    <w:rsid w:val="00E43F84"/>
    <w:rsid w:val="00E44637"/>
    <w:rsid w:val="00E4551D"/>
    <w:rsid w:val="00E509BD"/>
    <w:rsid w:val="00E52B18"/>
    <w:rsid w:val="00E53C89"/>
    <w:rsid w:val="00E55422"/>
    <w:rsid w:val="00E55819"/>
    <w:rsid w:val="00E56F38"/>
    <w:rsid w:val="00E577B3"/>
    <w:rsid w:val="00E57ED5"/>
    <w:rsid w:val="00E631F7"/>
    <w:rsid w:val="00E71134"/>
    <w:rsid w:val="00E74EAB"/>
    <w:rsid w:val="00E7722B"/>
    <w:rsid w:val="00E77342"/>
    <w:rsid w:val="00E80835"/>
    <w:rsid w:val="00E80BD7"/>
    <w:rsid w:val="00E81E00"/>
    <w:rsid w:val="00E82027"/>
    <w:rsid w:val="00E84887"/>
    <w:rsid w:val="00E85EB3"/>
    <w:rsid w:val="00E860E8"/>
    <w:rsid w:val="00E863C4"/>
    <w:rsid w:val="00E90011"/>
    <w:rsid w:val="00E9309B"/>
    <w:rsid w:val="00E9450E"/>
    <w:rsid w:val="00EA257E"/>
    <w:rsid w:val="00EA2960"/>
    <w:rsid w:val="00EA469B"/>
    <w:rsid w:val="00EA49BC"/>
    <w:rsid w:val="00EA7628"/>
    <w:rsid w:val="00EA7D17"/>
    <w:rsid w:val="00EB6319"/>
    <w:rsid w:val="00EC0B1C"/>
    <w:rsid w:val="00EC1B53"/>
    <w:rsid w:val="00EC5844"/>
    <w:rsid w:val="00EC6261"/>
    <w:rsid w:val="00EC7A11"/>
    <w:rsid w:val="00ED0417"/>
    <w:rsid w:val="00ED0A0D"/>
    <w:rsid w:val="00ED16D3"/>
    <w:rsid w:val="00ED2279"/>
    <w:rsid w:val="00ED3576"/>
    <w:rsid w:val="00ED6A3B"/>
    <w:rsid w:val="00EE0033"/>
    <w:rsid w:val="00EE0DFF"/>
    <w:rsid w:val="00EE2C91"/>
    <w:rsid w:val="00EE42FB"/>
    <w:rsid w:val="00EE4562"/>
    <w:rsid w:val="00EE4E7D"/>
    <w:rsid w:val="00EE6F02"/>
    <w:rsid w:val="00EF1528"/>
    <w:rsid w:val="00EF6AC9"/>
    <w:rsid w:val="00F047F2"/>
    <w:rsid w:val="00F0538E"/>
    <w:rsid w:val="00F06ED3"/>
    <w:rsid w:val="00F0702B"/>
    <w:rsid w:val="00F112FF"/>
    <w:rsid w:val="00F12C37"/>
    <w:rsid w:val="00F13557"/>
    <w:rsid w:val="00F14B7A"/>
    <w:rsid w:val="00F1616F"/>
    <w:rsid w:val="00F21BC0"/>
    <w:rsid w:val="00F22EC5"/>
    <w:rsid w:val="00F23850"/>
    <w:rsid w:val="00F2455D"/>
    <w:rsid w:val="00F303AC"/>
    <w:rsid w:val="00F336B8"/>
    <w:rsid w:val="00F34A38"/>
    <w:rsid w:val="00F36D98"/>
    <w:rsid w:val="00F36EF8"/>
    <w:rsid w:val="00F41729"/>
    <w:rsid w:val="00F41B48"/>
    <w:rsid w:val="00F41BA6"/>
    <w:rsid w:val="00F42CF6"/>
    <w:rsid w:val="00F43A2E"/>
    <w:rsid w:val="00F45029"/>
    <w:rsid w:val="00F46201"/>
    <w:rsid w:val="00F47364"/>
    <w:rsid w:val="00F501E8"/>
    <w:rsid w:val="00F545B5"/>
    <w:rsid w:val="00F559D3"/>
    <w:rsid w:val="00F60529"/>
    <w:rsid w:val="00F621C4"/>
    <w:rsid w:val="00F62889"/>
    <w:rsid w:val="00F64EA5"/>
    <w:rsid w:val="00F70188"/>
    <w:rsid w:val="00F71CC1"/>
    <w:rsid w:val="00F731E7"/>
    <w:rsid w:val="00F74A63"/>
    <w:rsid w:val="00F74DD2"/>
    <w:rsid w:val="00F77009"/>
    <w:rsid w:val="00F776DA"/>
    <w:rsid w:val="00F80F7C"/>
    <w:rsid w:val="00F82303"/>
    <w:rsid w:val="00F8389C"/>
    <w:rsid w:val="00F903EA"/>
    <w:rsid w:val="00F9051F"/>
    <w:rsid w:val="00F91CD6"/>
    <w:rsid w:val="00F92677"/>
    <w:rsid w:val="00F944FF"/>
    <w:rsid w:val="00F94903"/>
    <w:rsid w:val="00F9620F"/>
    <w:rsid w:val="00F96FFA"/>
    <w:rsid w:val="00FA2036"/>
    <w:rsid w:val="00FA451A"/>
    <w:rsid w:val="00FB17FD"/>
    <w:rsid w:val="00FB208F"/>
    <w:rsid w:val="00FB24C9"/>
    <w:rsid w:val="00FB32E3"/>
    <w:rsid w:val="00FB3594"/>
    <w:rsid w:val="00FB5627"/>
    <w:rsid w:val="00FB56C2"/>
    <w:rsid w:val="00FB5E1B"/>
    <w:rsid w:val="00FB62AC"/>
    <w:rsid w:val="00FC4692"/>
    <w:rsid w:val="00FC4DA7"/>
    <w:rsid w:val="00FC61EF"/>
    <w:rsid w:val="00FD30B9"/>
    <w:rsid w:val="00FD4613"/>
    <w:rsid w:val="00FD5D46"/>
    <w:rsid w:val="00FD7098"/>
    <w:rsid w:val="00FE3000"/>
    <w:rsid w:val="00FE3A9A"/>
    <w:rsid w:val="00FE45E8"/>
    <w:rsid w:val="00FE488A"/>
    <w:rsid w:val="00FE4A6A"/>
    <w:rsid w:val="00FE4A78"/>
    <w:rsid w:val="00FE51CB"/>
    <w:rsid w:val="00FE5D46"/>
    <w:rsid w:val="00FE6270"/>
    <w:rsid w:val="00FF13BC"/>
    <w:rsid w:val="00FF15E0"/>
    <w:rsid w:val="00FF6070"/>
  </w:rsids>
  <m:mathPr>
    <m:mathFont m:val="Cambria Math"/>
    <m:brkBin m:val="before"/>
    <m:brkBinSub m:val="--"/>
    <m:smallFrac m:val="0"/>
    <m:dispDef/>
    <m:lMargin m:val="0"/>
    <m:rMargin m:val="0"/>
    <m:defJc m:val="centerGroup"/>
    <m:wrapIndent m:val="1440"/>
    <m:intLim m:val="subSup"/>
    <m:naryLim m:val="undOvr"/>
  </m:mathPr>
  <w:themeFontLang w:val="id-ID"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2C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46201"/>
    <w:pPr>
      <w:widowControl w:val="0"/>
      <w:autoSpaceDE w:val="0"/>
      <w:autoSpaceDN w:val="0"/>
      <w:spacing w:after="0" w:line="240" w:lineRule="auto"/>
    </w:pPr>
    <w:rPr>
      <w:rFonts w:ascii="Arial MT" w:eastAsia="Arial MT" w:hAnsi="Arial MT" w:cs="Arial MT"/>
      <w:lang w:val="id"/>
    </w:rPr>
  </w:style>
  <w:style w:type="paragraph" w:styleId="Heading1">
    <w:name w:val="heading 1"/>
    <w:basedOn w:val="Normal"/>
    <w:next w:val="Normal"/>
    <w:link w:val="Heading1Char"/>
    <w:uiPriority w:val="1"/>
    <w:qFormat/>
    <w:rsid w:val="00AA2CD4"/>
    <w:pPr>
      <w:keepNext/>
      <w:keepLines/>
      <w:spacing w:before="360" w:after="12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4B2687"/>
    <w:pPr>
      <w:keepNext/>
      <w:keepLines/>
      <w:spacing w:before="160" w:after="12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7C38D9"/>
    <w:pPr>
      <w:keepNext/>
      <w:keepLines/>
      <w:spacing w:before="160" w:after="120"/>
      <w:outlineLvl w:val="2"/>
    </w:pPr>
    <w:rPr>
      <w:rFonts w:ascii="Times New Roman" w:eastAsiaTheme="majorEastAsia" w:hAnsi="Times New Roman" w:cstheme="majorBidi"/>
      <w:color w:val="000000" w:themeColor="text1"/>
      <w:sz w:val="24"/>
      <w:szCs w:val="24"/>
    </w:rPr>
  </w:style>
  <w:style w:type="paragraph" w:styleId="Heading8">
    <w:name w:val="heading 8"/>
    <w:basedOn w:val="Normal"/>
    <w:next w:val="Normal"/>
    <w:link w:val="Heading8Char"/>
    <w:uiPriority w:val="9"/>
    <w:semiHidden/>
    <w:unhideWhenUsed/>
    <w:qFormat/>
    <w:rsid w:val="00647A8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66AB2"/>
    <w:pPr>
      <w:spacing w:before="1"/>
      <w:ind w:left="460" w:right="270"/>
      <w:jc w:val="center"/>
    </w:pPr>
    <w:rPr>
      <w:rFonts w:ascii="Arial" w:eastAsia="Arial" w:hAnsi="Arial" w:cs="Arial"/>
      <w:b/>
      <w:bCs/>
      <w:sz w:val="28"/>
      <w:szCs w:val="28"/>
    </w:rPr>
  </w:style>
  <w:style w:type="character" w:customStyle="1" w:styleId="TitleChar">
    <w:name w:val="Title Char"/>
    <w:basedOn w:val="DefaultParagraphFont"/>
    <w:link w:val="Title"/>
    <w:rsid w:val="00566AB2"/>
    <w:rPr>
      <w:rFonts w:ascii="Arial" w:eastAsia="Arial" w:hAnsi="Arial" w:cs="Arial"/>
      <w:b/>
      <w:bCs/>
      <w:sz w:val="28"/>
      <w:szCs w:val="28"/>
      <w:lang w:val="id"/>
    </w:rPr>
  </w:style>
  <w:style w:type="paragraph" w:styleId="BalloonText">
    <w:name w:val="Balloon Text"/>
    <w:basedOn w:val="Normal"/>
    <w:link w:val="BalloonTextChar"/>
    <w:uiPriority w:val="99"/>
    <w:semiHidden/>
    <w:unhideWhenUsed/>
    <w:rsid w:val="00566AB2"/>
    <w:rPr>
      <w:rFonts w:ascii="Tahoma" w:hAnsi="Tahoma" w:cs="Tahoma"/>
      <w:sz w:val="16"/>
      <w:szCs w:val="16"/>
    </w:rPr>
  </w:style>
  <w:style w:type="character" w:customStyle="1" w:styleId="BalloonTextChar">
    <w:name w:val="Balloon Text Char"/>
    <w:basedOn w:val="DefaultParagraphFont"/>
    <w:link w:val="BalloonText"/>
    <w:uiPriority w:val="99"/>
    <w:semiHidden/>
    <w:rsid w:val="00566AB2"/>
    <w:rPr>
      <w:rFonts w:ascii="Tahoma" w:eastAsia="Arial MT" w:hAnsi="Tahoma" w:cs="Tahoma"/>
      <w:sz w:val="16"/>
      <w:szCs w:val="16"/>
      <w:lang w:val="id"/>
    </w:rPr>
  </w:style>
  <w:style w:type="paragraph" w:styleId="ListParagraph">
    <w:name w:val="List Paragraph"/>
    <w:basedOn w:val="Normal"/>
    <w:link w:val="ListParagraphChar"/>
    <w:uiPriority w:val="1"/>
    <w:qFormat/>
    <w:rsid w:val="00487286"/>
    <w:pPr>
      <w:ind w:left="720"/>
      <w:contextualSpacing/>
    </w:pPr>
  </w:style>
  <w:style w:type="paragraph" w:styleId="NoSpacing">
    <w:name w:val="No Spacing"/>
    <w:uiPriority w:val="1"/>
    <w:qFormat/>
    <w:rsid w:val="00642B51"/>
    <w:pPr>
      <w:widowControl w:val="0"/>
      <w:autoSpaceDE w:val="0"/>
      <w:autoSpaceDN w:val="0"/>
      <w:spacing w:after="0" w:line="240" w:lineRule="auto"/>
    </w:pPr>
    <w:rPr>
      <w:rFonts w:ascii="Microsoft Sans Serif" w:eastAsia="Microsoft Sans Serif" w:hAnsi="Microsoft Sans Serif" w:cs="Microsoft Sans Serif"/>
      <w:lang w:val="id"/>
    </w:rPr>
  </w:style>
  <w:style w:type="paragraph" w:styleId="BodyText">
    <w:name w:val="Body Text"/>
    <w:basedOn w:val="Normal"/>
    <w:link w:val="BodyTextChar"/>
    <w:uiPriority w:val="1"/>
    <w:qFormat/>
    <w:rsid w:val="00062DF7"/>
    <w:rPr>
      <w:rFonts w:ascii="Microsoft Sans Serif" w:eastAsia="Microsoft Sans Serif" w:hAnsi="Microsoft Sans Serif" w:cs="Microsoft Sans Serif"/>
    </w:rPr>
  </w:style>
  <w:style w:type="character" w:customStyle="1" w:styleId="BodyTextChar">
    <w:name w:val="Body Text Char"/>
    <w:basedOn w:val="DefaultParagraphFont"/>
    <w:link w:val="BodyText"/>
    <w:uiPriority w:val="1"/>
    <w:rsid w:val="00062DF7"/>
    <w:rPr>
      <w:rFonts w:ascii="Microsoft Sans Serif" w:eastAsia="Microsoft Sans Serif" w:hAnsi="Microsoft Sans Serif" w:cs="Microsoft Sans Serif"/>
      <w:lang w:val="id"/>
    </w:rPr>
  </w:style>
  <w:style w:type="paragraph" w:styleId="Header">
    <w:name w:val="header"/>
    <w:basedOn w:val="Normal"/>
    <w:link w:val="HeaderChar"/>
    <w:uiPriority w:val="99"/>
    <w:unhideWhenUsed/>
    <w:rsid w:val="00062DF7"/>
    <w:pPr>
      <w:tabs>
        <w:tab w:val="center" w:pos="4513"/>
        <w:tab w:val="right" w:pos="9026"/>
      </w:tabs>
    </w:pPr>
  </w:style>
  <w:style w:type="character" w:customStyle="1" w:styleId="HeaderChar">
    <w:name w:val="Header Char"/>
    <w:basedOn w:val="DefaultParagraphFont"/>
    <w:link w:val="Header"/>
    <w:uiPriority w:val="99"/>
    <w:rsid w:val="00062DF7"/>
    <w:rPr>
      <w:rFonts w:ascii="Arial MT" w:eastAsia="Arial MT" w:hAnsi="Arial MT" w:cs="Arial MT"/>
      <w:lang w:val="id"/>
    </w:rPr>
  </w:style>
  <w:style w:type="paragraph" w:styleId="Footer">
    <w:name w:val="footer"/>
    <w:basedOn w:val="Normal"/>
    <w:link w:val="FooterChar"/>
    <w:uiPriority w:val="99"/>
    <w:unhideWhenUsed/>
    <w:rsid w:val="00062DF7"/>
    <w:pPr>
      <w:tabs>
        <w:tab w:val="center" w:pos="4513"/>
        <w:tab w:val="right" w:pos="9026"/>
      </w:tabs>
    </w:pPr>
  </w:style>
  <w:style w:type="character" w:customStyle="1" w:styleId="FooterChar">
    <w:name w:val="Footer Char"/>
    <w:basedOn w:val="DefaultParagraphFont"/>
    <w:link w:val="Footer"/>
    <w:uiPriority w:val="99"/>
    <w:rsid w:val="00062DF7"/>
    <w:rPr>
      <w:rFonts w:ascii="Arial MT" w:eastAsia="Arial MT" w:hAnsi="Arial MT" w:cs="Arial MT"/>
      <w:lang w:val="id"/>
    </w:rPr>
  </w:style>
  <w:style w:type="table" w:styleId="TableGrid">
    <w:name w:val="Table Grid"/>
    <w:basedOn w:val="TableNormal"/>
    <w:uiPriority w:val="39"/>
    <w:rsid w:val="001C07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AA2CD4"/>
    <w:rPr>
      <w:rFonts w:ascii="Times New Roman" w:eastAsiaTheme="majorEastAsia" w:hAnsi="Times New Roman" w:cstheme="majorBidi"/>
      <w:b/>
      <w:color w:val="000000" w:themeColor="text1"/>
      <w:sz w:val="24"/>
      <w:szCs w:val="32"/>
      <w:lang w:val="id"/>
    </w:rPr>
  </w:style>
  <w:style w:type="character" w:customStyle="1" w:styleId="Heading2Char">
    <w:name w:val="Heading 2 Char"/>
    <w:basedOn w:val="DefaultParagraphFont"/>
    <w:link w:val="Heading2"/>
    <w:uiPriority w:val="9"/>
    <w:rsid w:val="004B2687"/>
    <w:rPr>
      <w:rFonts w:ascii="Times New Roman" w:eastAsiaTheme="majorEastAsia" w:hAnsi="Times New Roman" w:cstheme="majorBidi"/>
      <w:b/>
      <w:color w:val="000000" w:themeColor="text1"/>
      <w:sz w:val="24"/>
      <w:szCs w:val="26"/>
      <w:lang w:val="id"/>
    </w:rPr>
  </w:style>
  <w:style w:type="paragraph" w:styleId="Caption">
    <w:name w:val="caption"/>
    <w:basedOn w:val="Normal"/>
    <w:next w:val="Normal"/>
    <w:uiPriority w:val="35"/>
    <w:unhideWhenUsed/>
    <w:qFormat/>
    <w:rsid w:val="004B2687"/>
    <w:pPr>
      <w:spacing w:after="200"/>
    </w:pPr>
    <w:rPr>
      <w:i/>
      <w:iCs/>
      <w:color w:val="1F497D" w:themeColor="text2"/>
      <w:sz w:val="18"/>
      <w:szCs w:val="18"/>
    </w:rPr>
  </w:style>
  <w:style w:type="character" w:customStyle="1" w:styleId="Heading3Char">
    <w:name w:val="Heading 3 Char"/>
    <w:basedOn w:val="DefaultParagraphFont"/>
    <w:link w:val="Heading3"/>
    <w:uiPriority w:val="9"/>
    <w:rsid w:val="007C38D9"/>
    <w:rPr>
      <w:rFonts w:ascii="Times New Roman" w:eastAsiaTheme="majorEastAsia" w:hAnsi="Times New Roman" w:cstheme="majorBidi"/>
      <w:color w:val="000000" w:themeColor="text1"/>
      <w:sz w:val="24"/>
      <w:szCs w:val="24"/>
      <w:lang w:val="id"/>
    </w:rPr>
  </w:style>
  <w:style w:type="paragraph" w:styleId="TOCHeading">
    <w:name w:val="TOC Heading"/>
    <w:basedOn w:val="Heading1"/>
    <w:next w:val="Normal"/>
    <w:uiPriority w:val="39"/>
    <w:unhideWhenUsed/>
    <w:qFormat/>
    <w:rsid w:val="005709F1"/>
    <w:pPr>
      <w:widowControl/>
      <w:autoSpaceDE/>
      <w:autoSpaceDN/>
      <w:spacing w:before="240" w:after="0" w:line="259" w:lineRule="auto"/>
      <w:jc w:val="left"/>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5709F1"/>
    <w:pPr>
      <w:spacing w:after="100"/>
    </w:pPr>
  </w:style>
  <w:style w:type="paragraph" w:styleId="TOC2">
    <w:name w:val="toc 2"/>
    <w:basedOn w:val="Normal"/>
    <w:next w:val="Normal"/>
    <w:autoRedefine/>
    <w:uiPriority w:val="39"/>
    <w:unhideWhenUsed/>
    <w:rsid w:val="005709F1"/>
    <w:pPr>
      <w:spacing w:after="100"/>
      <w:ind w:left="220"/>
    </w:pPr>
  </w:style>
  <w:style w:type="paragraph" w:styleId="TOC3">
    <w:name w:val="toc 3"/>
    <w:basedOn w:val="Normal"/>
    <w:next w:val="Normal"/>
    <w:autoRedefine/>
    <w:uiPriority w:val="39"/>
    <w:unhideWhenUsed/>
    <w:rsid w:val="005709F1"/>
    <w:pPr>
      <w:spacing w:after="100"/>
      <w:ind w:left="440"/>
    </w:pPr>
  </w:style>
  <w:style w:type="character" w:styleId="Hyperlink">
    <w:name w:val="Hyperlink"/>
    <w:basedOn w:val="DefaultParagraphFont"/>
    <w:uiPriority w:val="99"/>
    <w:unhideWhenUsed/>
    <w:rsid w:val="005709F1"/>
    <w:rPr>
      <w:color w:val="0000FF" w:themeColor="hyperlink"/>
      <w:u w:val="single"/>
    </w:rPr>
  </w:style>
  <w:style w:type="paragraph" w:styleId="Bibliography">
    <w:name w:val="Bibliography"/>
    <w:basedOn w:val="Normal"/>
    <w:next w:val="Normal"/>
    <w:uiPriority w:val="37"/>
    <w:unhideWhenUsed/>
    <w:rsid w:val="004B3515"/>
  </w:style>
  <w:style w:type="paragraph" w:styleId="TableofFigures">
    <w:name w:val="table of figures"/>
    <w:basedOn w:val="Normal"/>
    <w:next w:val="Normal"/>
    <w:uiPriority w:val="99"/>
    <w:unhideWhenUsed/>
    <w:rsid w:val="004C1ECA"/>
  </w:style>
  <w:style w:type="character" w:customStyle="1" w:styleId="ListParagraphChar">
    <w:name w:val="List Paragraph Char"/>
    <w:link w:val="ListParagraph"/>
    <w:uiPriority w:val="34"/>
    <w:locked/>
    <w:rsid w:val="00A45CFC"/>
    <w:rPr>
      <w:rFonts w:ascii="Arial MT" w:eastAsia="Arial MT" w:hAnsi="Arial MT" w:cs="Arial MT"/>
      <w:lang w:val="id"/>
    </w:rPr>
  </w:style>
  <w:style w:type="paragraph" w:customStyle="1" w:styleId="Default">
    <w:name w:val="Default"/>
    <w:rsid w:val="000979D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TableParagraph">
    <w:name w:val="Table Paragraph"/>
    <w:basedOn w:val="Normal"/>
    <w:uiPriority w:val="1"/>
    <w:qFormat/>
    <w:rsid w:val="00CF39F3"/>
    <w:rPr>
      <w:rFonts w:ascii="Arial" w:eastAsia="Arial" w:hAnsi="Arial" w:cs="Arial"/>
      <w:lang w:val="en-US"/>
    </w:rPr>
  </w:style>
  <w:style w:type="paragraph" w:customStyle="1" w:styleId="Style1">
    <w:name w:val="Style1"/>
    <w:basedOn w:val="Caption"/>
    <w:link w:val="Style1Char"/>
    <w:qFormat/>
    <w:rsid w:val="00202D49"/>
    <w:pPr>
      <w:keepNext/>
      <w:widowControl/>
      <w:autoSpaceDE/>
      <w:autoSpaceDN/>
      <w:spacing w:after="80" w:line="360" w:lineRule="auto"/>
    </w:pPr>
    <w:rPr>
      <w:rFonts w:ascii="Times New Roman" w:eastAsia="Times New Roman" w:hAnsi="Times New Roman" w:cs="Times New Roman"/>
      <w:b/>
      <w:i w:val="0"/>
      <w:color w:val="auto"/>
      <w:sz w:val="24"/>
      <w:szCs w:val="24"/>
      <w:lang w:val="id-ID"/>
    </w:rPr>
  </w:style>
  <w:style w:type="character" w:customStyle="1" w:styleId="Style1Char">
    <w:name w:val="Style1 Char"/>
    <w:basedOn w:val="DefaultParagraphFont"/>
    <w:link w:val="Style1"/>
    <w:rsid w:val="00202D49"/>
    <w:rPr>
      <w:rFonts w:ascii="Times New Roman" w:eastAsia="Times New Roman" w:hAnsi="Times New Roman" w:cs="Times New Roman"/>
      <w:b/>
      <w:iCs/>
      <w:sz w:val="24"/>
      <w:szCs w:val="24"/>
    </w:rPr>
  </w:style>
  <w:style w:type="paragraph" w:customStyle="1" w:styleId="Style2">
    <w:name w:val="Style2"/>
    <w:basedOn w:val="Caption"/>
    <w:link w:val="Style2Char"/>
    <w:qFormat/>
    <w:rsid w:val="00202D49"/>
    <w:pPr>
      <w:keepNext/>
      <w:widowControl/>
      <w:autoSpaceDE/>
      <w:autoSpaceDN/>
      <w:spacing w:line="360" w:lineRule="auto"/>
    </w:pPr>
    <w:rPr>
      <w:rFonts w:ascii="Times New Roman" w:eastAsiaTheme="minorHAnsi" w:hAnsi="Times New Roman" w:cstheme="minorBidi"/>
      <w:b/>
      <w:i w:val="0"/>
      <w:color w:val="auto"/>
      <w:sz w:val="24"/>
      <w:lang w:val="id-ID"/>
    </w:rPr>
  </w:style>
  <w:style w:type="character" w:customStyle="1" w:styleId="Style2Char">
    <w:name w:val="Style2 Char"/>
    <w:basedOn w:val="DefaultParagraphFont"/>
    <w:link w:val="Style2"/>
    <w:rsid w:val="00202D49"/>
    <w:rPr>
      <w:rFonts w:ascii="Times New Roman" w:hAnsi="Times New Roman"/>
      <w:b/>
      <w:iCs/>
      <w:sz w:val="24"/>
      <w:szCs w:val="18"/>
    </w:rPr>
  </w:style>
  <w:style w:type="character" w:customStyle="1" w:styleId="reference-text">
    <w:name w:val="reference-text"/>
    <w:basedOn w:val="DefaultParagraphFont"/>
    <w:rsid w:val="00AD5FB0"/>
  </w:style>
  <w:style w:type="character" w:styleId="FollowedHyperlink">
    <w:name w:val="FollowedHyperlink"/>
    <w:basedOn w:val="DefaultParagraphFont"/>
    <w:uiPriority w:val="99"/>
    <w:semiHidden/>
    <w:unhideWhenUsed/>
    <w:rsid w:val="00EA2960"/>
    <w:rPr>
      <w:color w:val="800080" w:themeColor="followedHyperlink"/>
      <w:u w:val="single"/>
    </w:rPr>
  </w:style>
  <w:style w:type="paragraph" w:styleId="NormalWeb">
    <w:name w:val="Normal (Web)"/>
    <w:basedOn w:val="Normal"/>
    <w:uiPriority w:val="99"/>
    <w:unhideWhenUsed/>
    <w:rsid w:val="004E2329"/>
    <w:pPr>
      <w:widowControl/>
      <w:autoSpaceDE/>
      <w:autoSpaceDN/>
      <w:spacing w:before="100" w:beforeAutospacing="1" w:after="100" w:afterAutospacing="1"/>
    </w:pPr>
    <w:rPr>
      <w:rFonts w:ascii="Times New Roman" w:eastAsia="Times New Roman" w:hAnsi="Times New Roman" w:cs="Times New Roman"/>
      <w:sz w:val="24"/>
      <w:szCs w:val="24"/>
      <w:lang w:val="en-ID"/>
    </w:rPr>
  </w:style>
  <w:style w:type="character" w:styleId="Strong">
    <w:name w:val="Strong"/>
    <w:basedOn w:val="DefaultParagraphFont"/>
    <w:uiPriority w:val="22"/>
    <w:qFormat/>
    <w:rsid w:val="00691350"/>
    <w:rPr>
      <w:b/>
      <w:bCs/>
    </w:rPr>
  </w:style>
  <w:style w:type="character" w:styleId="Emphasis">
    <w:name w:val="Emphasis"/>
    <w:basedOn w:val="DefaultParagraphFont"/>
    <w:uiPriority w:val="20"/>
    <w:qFormat/>
    <w:rsid w:val="009D7D3B"/>
    <w:rPr>
      <w:i/>
      <w:iCs/>
    </w:rPr>
  </w:style>
  <w:style w:type="paragraph" w:customStyle="1" w:styleId="isselectedend">
    <w:name w:val="isselectedend"/>
    <w:basedOn w:val="Normal"/>
    <w:rsid w:val="00CD739E"/>
    <w:pPr>
      <w:widowControl/>
      <w:autoSpaceDE/>
      <w:autoSpaceDN/>
      <w:spacing w:before="100" w:beforeAutospacing="1" w:after="100" w:afterAutospacing="1"/>
    </w:pPr>
    <w:rPr>
      <w:rFonts w:ascii="Times New Roman" w:eastAsia="Times New Roman" w:hAnsi="Times New Roman" w:cs="Times New Roman"/>
      <w:sz w:val="24"/>
      <w:szCs w:val="24"/>
      <w:lang w:val="en-US" w:eastAsia="ko-KR"/>
    </w:rPr>
  </w:style>
  <w:style w:type="character" w:customStyle="1" w:styleId="Heading8Char">
    <w:name w:val="Heading 8 Char"/>
    <w:basedOn w:val="DefaultParagraphFont"/>
    <w:link w:val="Heading8"/>
    <w:uiPriority w:val="9"/>
    <w:semiHidden/>
    <w:rsid w:val="00647A8A"/>
    <w:rPr>
      <w:rFonts w:asciiTheme="majorHAnsi" w:eastAsiaTheme="majorEastAsia" w:hAnsiTheme="majorHAnsi" w:cstheme="majorBidi"/>
      <w:color w:val="404040" w:themeColor="text1" w:themeTint="BF"/>
      <w:sz w:val="20"/>
      <w:szCs w:val="20"/>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46201"/>
    <w:pPr>
      <w:widowControl w:val="0"/>
      <w:autoSpaceDE w:val="0"/>
      <w:autoSpaceDN w:val="0"/>
      <w:spacing w:after="0" w:line="240" w:lineRule="auto"/>
    </w:pPr>
    <w:rPr>
      <w:rFonts w:ascii="Arial MT" w:eastAsia="Arial MT" w:hAnsi="Arial MT" w:cs="Arial MT"/>
      <w:lang w:val="id"/>
    </w:rPr>
  </w:style>
  <w:style w:type="paragraph" w:styleId="Heading1">
    <w:name w:val="heading 1"/>
    <w:basedOn w:val="Normal"/>
    <w:next w:val="Normal"/>
    <w:link w:val="Heading1Char"/>
    <w:uiPriority w:val="1"/>
    <w:qFormat/>
    <w:rsid w:val="00AA2CD4"/>
    <w:pPr>
      <w:keepNext/>
      <w:keepLines/>
      <w:spacing w:before="360" w:after="12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4B2687"/>
    <w:pPr>
      <w:keepNext/>
      <w:keepLines/>
      <w:spacing w:before="160" w:after="12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7C38D9"/>
    <w:pPr>
      <w:keepNext/>
      <w:keepLines/>
      <w:spacing w:before="160" w:after="120"/>
      <w:outlineLvl w:val="2"/>
    </w:pPr>
    <w:rPr>
      <w:rFonts w:ascii="Times New Roman" w:eastAsiaTheme="majorEastAsia" w:hAnsi="Times New Roman" w:cstheme="majorBidi"/>
      <w:color w:val="000000" w:themeColor="text1"/>
      <w:sz w:val="24"/>
      <w:szCs w:val="24"/>
    </w:rPr>
  </w:style>
  <w:style w:type="paragraph" w:styleId="Heading8">
    <w:name w:val="heading 8"/>
    <w:basedOn w:val="Normal"/>
    <w:next w:val="Normal"/>
    <w:link w:val="Heading8Char"/>
    <w:uiPriority w:val="9"/>
    <w:semiHidden/>
    <w:unhideWhenUsed/>
    <w:qFormat/>
    <w:rsid w:val="00647A8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66AB2"/>
    <w:pPr>
      <w:spacing w:before="1"/>
      <w:ind w:left="460" w:right="270"/>
      <w:jc w:val="center"/>
    </w:pPr>
    <w:rPr>
      <w:rFonts w:ascii="Arial" w:eastAsia="Arial" w:hAnsi="Arial" w:cs="Arial"/>
      <w:b/>
      <w:bCs/>
      <w:sz w:val="28"/>
      <w:szCs w:val="28"/>
    </w:rPr>
  </w:style>
  <w:style w:type="character" w:customStyle="1" w:styleId="TitleChar">
    <w:name w:val="Title Char"/>
    <w:basedOn w:val="DefaultParagraphFont"/>
    <w:link w:val="Title"/>
    <w:rsid w:val="00566AB2"/>
    <w:rPr>
      <w:rFonts w:ascii="Arial" w:eastAsia="Arial" w:hAnsi="Arial" w:cs="Arial"/>
      <w:b/>
      <w:bCs/>
      <w:sz w:val="28"/>
      <w:szCs w:val="28"/>
      <w:lang w:val="id"/>
    </w:rPr>
  </w:style>
  <w:style w:type="paragraph" w:styleId="BalloonText">
    <w:name w:val="Balloon Text"/>
    <w:basedOn w:val="Normal"/>
    <w:link w:val="BalloonTextChar"/>
    <w:uiPriority w:val="99"/>
    <w:semiHidden/>
    <w:unhideWhenUsed/>
    <w:rsid w:val="00566AB2"/>
    <w:rPr>
      <w:rFonts w:ascii="Tahoma" w:hAnsi="Tahoma" w:cs="Tahoma"/>
      <w:sz w:val="16"/>
      <w:szCs w:val="16"/>
    </w:rPr>
  </w:style>
  <w:style w:type="character" w:customStyle="1" w:styleId="BalloonTextChar">
    <w:name w:val="Balloon Text Char"/>
    <w:basedOn w:val="DefaultParagraphFont"/>
    <w:link w:val="BalloonText"/>
    <w:uiPriority w:val="99"/>
    <w:semiHidden/>
    <w:rsid w:val="00566AB2"/>
    <w:rPr>
      <w:rFonts w:ascii="Tahoma" w:eastAsia="Arial MT" w:hAnsi="Tahoma" w:cs="Tahoma"/>
      <w:sz w:val="16"/>
      <w:szCs w:val="16"/>
      <w:lang w:val="id"/>
    </w:rPr>
  </w:style>
  <w:style w:type="paragraph" w:styleId="ListParagraph">
    <w:name w:val="List Paragraph"/>
    <w:basedOn w:val="Normal"/>
    <w:link w:val="ListParagraphChar"/>
    <w:uiPriority w:val="1"/>
    <w:qFormat/>
    <w:rsid w:val="00487286"/>
    <w:pPr>
      <w:ind w:left="720"/>
      <w:contextualSpacing/>
    </w:pPr>
  </w:style>
  <w:style w:type="paragraph" w:styleId="NoSpacing">
    <w:name w:val="No Spacing"/>
    <w:uiPriority w:val="1"/>
    <w:qFormat/>
    <w:rsid w:val="00642B51"/>
    <w:pPr>
      <w:widowControl w:val="0"/>
      <w:autoSpaceDE w:val="0"/>
      <w:autoSpaceDN w:val="0"/>
      <w:spacing w:after="0" w:line="240" w:lineRule="auto"/>
    </w:pPr>
    <w:rPr>
      <w:rFonts w:ascii="Microsoft Sans Serif" w:eastAsia="Microsoft Sans Serif" w:hAnsi="Microsoft Sans Serif" w:cs="Microsoft Sans Serif"/>
      <w:lang w:val="id"/>
    </w:rPr>
  </w:style>
  <w:style w:type="paragraph" w:styleId="BodyText">
    <w:name w:val="Body Text"/>
    <w:basedOn w:val="Normal"/>
    <w:link w:val="BodyTextChar"/>
    <w:uiPriority w:val="1"/>
    <w:qFormat/>
    <w:rsid w:val="00062DF7"/>
    <w:rPr>
      <w:rFonts w:ascii="Microsoft Sans Serif" w:eastAsia="Microsoft Sans Serif" w:hAnsi="Microsoft Sans Serif" w:cs="Microsoft Sans Serif"/>
    </w:rPr>
  </w:style>
  <w:style w:type="character" w:customStyle="1" w:styleId="BodyTextChar">
    <w:name w:val="Body Text Char"/>
    <w:basedOn w:val="DefaultParagraphFont"/>
    <w:link w:val="BodyText"/>
    <w:uiPriority w:val="1"/>
    <w:rsid w:val="00062DF7"/>
    <w:rPr>
      <w:rFonts w:ascii="Microsoft Sans Serif" w:eastAsia="Microsoft Sans Serif" w:hAnsi="Microsoft Sans Serif" w:cs="Microsoft Sans Serif"/>
      <w:lang w:val="id"/>
    </w:rPr>
  </w:style>
  <w:style w:type="paragraph" w:styleId="Header">
    <w:name w:val="header"/>
    <w:basedOn w:val="Normal"/>
    <w:link w:val="HeaderChar"/>
    <w:uiPriority w:val="99"/>
    <w:unhideWhenUsed/>
    <w:rsid w:val="00062DF7"/>
    <w:pPr>
      <w:tabs>
        <w:tab w:val="center" w:pos="4513"/>
        <w:tab w:val="right" w:pos="9026"/>
      </w:tabs>
    </w:pPr>
  </w:style>
  <w:style w:type="character" w:customStyle="1" w:styleId="HeaderChar">
    <w:name w:val="Header Char"/>
    <w:basedOn w:val="DefaultParagraphFont"/>
    <w:link w:val="Header"/>
    <w:uiPriority w:val="99"/>
    <w:rsid w:val="00062DF7"/>
    <w:rPr>
      <w:rFonts w:ascii="Arial MT" w:eastAsia="Arial MT" w:hAnsi="Arial MT" w:cs="Arial MT"/>
      <w:lang w:val="id"/>
    </w:rPr>
  </w:style>
  <w:style w:type="paragraph" w:styleId="Footer">
    <w:name w:val="footer"/>
    <w:basedOn w:val="Normal"/>
    <w:link w:val="FooterChar"/>
    <w:uiPriority w:val="99"/>
    <w:unhideWhenUsed/>
    <w:rsid w:val="00062DF7"/>
    <w:pPr>
      <w:tabs>
        <w:tab w:val="center" w:pos="4513"/>
        <w:tab w:val="right" w:pos="9026"/>
      </w:tabs>
    </w:pPr>
  </w:style>
  <w:style w:type="character" w:customStyle="1" w:styleId="FooterChar">
    <w:name w:val="Footer Char"/>
    <w:basedOn w:val="DefaultParagraphFont"/>
    <w:link w:val="Footer"/>
    <w:uiPriority w:val="99"/>
    <w:rsid w:val="00062DF7"/>
    <w:rPr>
      <w:rFonts w:ascii="Arial MT" w:eastAsia="Arial MT" w:hAnsi="Arial MT" w:cs="Arial MT"/>
      <w:lang w:val="id"/>
    </w:rPr>
  </w:style>
  <w:style w:type="table" w:styleId="TableGrid">
    <w:name w:val="Table Grid"/>
    <w:basedOn w:val="TableNormal"/>
    <w:uiPriority w:val="39"/>
    <w:rsid w:val="001C07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AA2CD4"/>
    <w:rPr>
      <w:rFonts w:ascii="Times New Roman" w:eastAsiaTheme="majorEastAsia" w:hAnsi="Times New Roman" w:cstheme="majorBidi"/>
      <w:b/>
      <w:color w:val="000000" w:themeColor="text1"/>
      <w:sz w:val="24"/>
      <w:szCs w:val="32"/>
      <w:lang w:val="id"/>
    </w:rPr>
  </w:style>
  <w:style w:type="character" w:customStyle="1" w:styleId="Heading2Char">
    <w:name w:val="Heading 2 Char"/>
    <w:basedOn w:val="DefaultParagraphFont"/>
    <w:link w:val="Heading2"/>
    <w:uiPriority w:val="9"/>
    <w:rsid w:val="004B2687"/>
    <w:rPr>
      <w:rFonts w:ascii="Times New Roman" w:eastAsiaTheme="majorEastAsia" w:hAnsi="Times New Roman" w:cstheme="majorBidi"/>
      <w:b/>
      <w:color w:val="000000" w:themeColor="text1"/>
      <w:sz w:val="24"/>
      <w:szCs w:val="26"/>
      <w:lang w:val="id"/>
    </w:rPr>
  </w:style>
  <w:style w:type="paragraph" w:styleId="Caption">
    <w:name w:val="caption"/>
    <w:basedOn w:val="Normal"/>
    <w:next w:val="Normal"/>
    <w:uiPriority w:val="35"/>
    <w:unhideWhenUsed/>
    <w:qFormat/>
    <w:rsid w:val="004B2687"/>
    <w:pPr>
      <w:spacing w:after="200"/>
    </w:pPr>
    <w:rPr>
      <w:i/>
      <w:iCs/>
      <w:color w:val="1F497D" w:themeColor="text2"/>
      <w:sz w:val="18"/>
      <w:szCs w:val="18"/>
    </w:rPr>
  </w:style>
  <w:style w:type="character" w:customStyle="1" w:styleId="Heading3Char">
    <w:name w:val="Heading 3 Char"/>
    <w:basedOn w:val="DefaultParagraphFont"/>
    <w:link w:val="Heading3"/>
    <w:uiPriority w:val="9"/>
    <w:rsid w:val="007C38D9"/>
    <w:rPr>
      <w:rFonts w:ascii="Times New Roman" w:eastAsiaTheme="majorEastAsia" w:hAnsi="Times New Roman" w:cstheme="majorBidi"/>
      <w:color w:val="000000" w:themeColor="text1"/>
      <w:sz w:val="24"/>
      <w:szCs w:val="24"/>
      <w:lang w:val="id"/>
    </w:rPr>
  </w:style>
  <w:style w:type="paragraph" w:styleId="TOCHeading">
    <w:name w:val="TOC Heading"/>
    <w:basedOn w:val="Heading1"/>
    <w:next w:val="Normal"/>
    <w:uiPriority w:val="39"/>
    <w:unhideWhenUsed/>
    <w:qFormat/>
    <w:rsid w:val="005709F1"/>
    <w:pPr>
      <w:widowControl/>
      <w:autoSpaceDE/>
      <w:autoSpaceDN/>
      <w:spacing w:before="240" w:after="0" w:line="259" w:lineRule="auto"/>
      <w:jc w:val="left"/>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5709F1"/>
    <w:pPr>
      <w:spacing w:after="100"/>
    </w:pPr>
  </w:style>
  <w:style w:type="paragraph" w:styleId="TOC2">
    <w:name w:val="toc 2"/>
    <w:basedOn w:val="Normal"/>
    <w:next w:val="Normal"/>
    <w:autoRedefine/>
    <w:uiPriority w:val="39"/>
    <w:unhideWhenUsed/>
    <w:rsid w:val="005709F1"/>
    <w:pPr>
      <w:spacing w:after="100"/>
      <w:ind w:left="220"/>
    </w:pPr>
  </w:style>
  <w:style w:type="paragraph" w:styleId="TOC3">
    <w:name w:val="toc 3"/>
    <w:basedOn w:val="Normal"/>
    <w:next w:val="Normal"/>
    <w:autoRedefine/>
    <w:uiPriority w:val="39"/>
    <w:unhideWhenUsed/>
    <w:rsid w:val="005709F1"/>
    <w:pPr>
      <w:spacing w:after="100"/>
      <w:ind w:left="440"/>
    </w:pPr>
  </w:style>
  <w:style w:type="character" w:styleId="Hyperlink">
    <w:name w:val="Hyperlink"/>
    <w:basedOn w:val="DefaultParagraphFont"/>
    <w:uiPriority w:val="99"/>
    <w:unhideWhenUsed/>
    <w:rsid w:val="005709F1"/>
    <w:rPr>
      <w:color w:val="0000FF" w:themeColor="hyperlink"/>
      <w:u w:val="single"/>
    </w:rPr>
  </w:style>
  <w:style w:type="paragraph" w:styleId="Bibliography">
    <w:name w:val="Bibliography"/>
    <w:basedOn w:val="Normal"/>
    <w:next w:val="Normal"/>
    <w:uiPriority w:val="37"/>
    <w:unhideWhenUsed/>
    <w:rsid w:val="004B3515"/>
  </w:style>
  <w:style w:type="paragraph" w:styleId="TableofFigures">
    <w:name w:val="table of figures"/>
    <w:basedOn w:val="Normal"/>
    <w:next w:val="Normal"/>
    <w:uiPriority w:val="99"/>
    <w:unhideWhenUsed/>
    <w:rsid w:val="004C1ECA"/>
  </w:style>
  <w:style w:type="character" w:customStyle="1" w:styleId="ListParagraphChar">
    <w:name w:val="List Paragraph Char"/>
    <w:link w:val="ListParagraph"/>
    <w:uiPriority w:val="34"/>
    <w:locked/>
    <w:rsid w:val="00A45CFC"/>
    <w:rPr>
      <w:rFonts w:ascii="Arial MT" w:eastAsia="Arial MT" w:hAnsi="Arial MT" w:cs="Arial MT"/>
      <w:lang w:val="id"/>
    </w:rPr>
  </w:style>
  <w:style w:type="paragraph" w:customStyle="1" w:styleId="Default">
    <w:name w:val="Default"/>
    <w:rsid w:val="000979D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TableParagraph">
    <w:name w:val="Table Paragraph"/>
    <w:basedOn w:val="Normal"/>
    <w:uiPriority w:val="1"/>
    <w:qFormat/>
    <w:rsid w:val="00CF39F3"/>
    <w:rPr>
      <w:rFonts w:ascii="Arial" w:eastAsia="Arial" w:hAnsi="Arial" w:cs="Arial"/>
      <w:lang w:val="en-US"/>
    </w:rPr>
  </w:style>
  <w:style w:type="paragraph" w:customStyle="1" w:styleId="Style1">
    <w:name w:val="Style1"/>
    <w:basedOn w:val="Caption"/>
    <w:link w:val="Style1Char"/>
    <w:qFormat/>
    <w:rsid w:val="00202D49"/>
    <w:pPr>
      <w:keepNext/>
      <w:widowControl/>
      <w:autoSpaceDE/>
      <w:autoSpaceDN/>
      <w:spacing w:after="80" w:line="360" w:lineRule="auto"/>
    </w:pPr>
    <w:rPr>
      <w:rFonts w:ascii="Times New Roman" w:eastAsia="Times New Roman" w:hAnsi="Times New Roman" w:cs="Times New Roman"/>
      <w:b/>
      <w:i w:val="0"/>
      <w:color w:val="auto"/>
      <w:sz w:val="24"/>
      <w:szCs w:val="24"/>
      <w:lang w:val="id-ID"/>
    </w:rPr>
  </w:style>
  <w:style w:type="character" w:customStyle="1" w:styleId="Style1Char">
    <w:name w:val="Style1 Char"/>
    <w:basedOn w:val="DefaultParagraphFont"/>
    <w:link w:val="Style1"/>
    <w:rsid w:val="00202D49"/>
    <w:rPr>
      <w:rFonts w:ascii="Times New Roman" w:eastAsia="Times New Roman" w:hAnsi="Times New Roman" w:cs="Times New Roman"/>
      <w:b/>
      <w:iCs/>
      <w:sz w:val="24"/>
      <w:szCs w:val="24"/>
    </w:rPr>
  </w:style>
  <w:style w:type="paragraph" w:customStyle="1" w:styleId="Style2">
    <w:name w:val="Style2"/>
    <w:basedOn w:val="Caption"/>
    <w:link w:val="Style2Char"/>
    <w:qFormat/>
    <w:rsid w:val="00202D49"/>
    <w:pPr>
      <w:keepNext/>
      <w:widowControl/>
      <w:autoSpaceDE/>
      <w:autoSpaceDN/>
      <w:spacing w:line="360" w:lineRule="auto"/>
    </w:pPr>
    <w:rPr>
      <w:rFonts w:ascii="Times New Roman" w:eastAsiaTheme="minorHAnsi" w:hAnsi="Times New Roman" w:cstheme="minorBidi"/>
      <w:b/>
      <w:i w:val="0"/>
      <w:color w:val="auto"/>
      <w:sz w:val="24"/>
      <w:lang w:val="id-ID"/>
    </w:rPr>
  </w:style>
  <w:style w:type="character" w:customStyle="1" w:styleId="Style2Char">
    <w:name w:val="Style2 Char"/>
    <w:basedOn w:val="DefaultParagraphFont"/>
    <w:link w:val="Style2"/>
    <w:rsid w:val="00202D49"/>
    <w:rPr>
      <w:rFonts w:ascii="Times New Roman" w:hAnsi="Times New Roman"/>
      <w:b/>
      <w:iCs/>
      <w:sz w:val="24"/>
      <w:szCs w:val="18"/>
    </w:rPr>
  </w:style>
  <w:style w:type="character" w:customStyle="1" w:styleId="reference-text">
    <w:name w:val="reference-text"/>
    <w:basedOn w:val="DefaultParagraphFont"/>
    <w:rsid w:val="00AD5FB0"/>
  </w:style>
  <w:style w:type="character" w:styleId="FollowedHyperlink">
    <w:name w:val="FollowedHyperlink"/>
    <w:basedOn w:val="DefaultParagraphFont"/>
    <w:uiPriority w:val="99"/>
    <w:semiHidden/>
    <w:unhideWhenUsed/>
    <w:rsid w:val="00EA2960"/>
    <w:rPr>
      <w:color w:val="800080" w:themeColor="followedHyperlink"/>
      <w:u w:val="single"/>
    </w:rPr>
  </w:style>
  <w:style w:type="paragraph" w:styleId="NormalWeb">
    <w:name w:val="Normal (Web)"/>
    <w:basedOn w:val="Normal"/>
    <w:uiPriority w:val="99"/>
    <w:unhideWhenUsed/>
    <w:rsid w:val="004E2329"/>
    <w:pPr>
      <w:widowControl/>
      <w:autoSpaceDE/>
      <w:autoSpaceDN/>
      <w:spacing w:before="100" w:beforeAutospacing="1" w:after="100" w:afterAutospacing="1"/>
    </w:pPr>
    <w:rPr>
      <w:rFonts w:ascii="Times New Roman" w:eastAsia="Times New Roman" w:hAnsi="Times New Roman" w:cs="Times New Roman"/>
      <w:sz w:val="24"/>
      <w:szCs w:val="24"/>
      <w:lang w:val="en-ID"/>
    </w:rPr>
  </w:style>
  <w:style w:type="character" w:styleId="Strong">
    <w:name w:val="Strong"/>
    <w:basedOn w:val="DefaultParagraphFont"/>
    <w:uiPriority w:val="22"/>
    <w:qFormat/>
    <w:rsid w:val="00691350"/>
    <w:rPr>
      <w:b/>
      <w:bCs/>
    </w:rPr>
  </w:style>
  <w:style w:type="character" w:styleId="Emphasis">
    <w:name w:val="Emphasis"/>
    <w:basedOn w:val="DefaultParagraphFont"/>
    <w:uiPriority w:val="20"/>
    <w:qFormat/>
    <w:rsid w:val="009D7D3B"/>
    <w:rPr>
      <w:i/>
      <w:iCs/>
    </w:rPr>
  </w:style>
  <w:style w:type="paragraph" w:customStyle="1" w:styleId="isselectedend">
    <w:name w:val="isselectedend"/>
    <w:basedOn w:val="Normal"/>
    <w:rsid w:val="00CD739E"/>
    <w:pPr>
      <w:widowControl/>
      <w:autoSpaceDE/>
      <w:autoSpaceDN/>
      <w:spacing w:before="100" w:beforeAutospacing="1" w:after="100" w:afterAutospacing="1"/>
    </w:pPr>
    <w:rPr>
      <w:rFonts w:ascii="Times New Roman" w:eastAsia="Times New Roman" w:hAnsi="Times New Roman" w:cs="Times New Roman"/>
      <w:sz w:val="24"/>
      <w:szCs w:val="24"/>
      <w:lang w:val="en-US" w:eastAsia="ko-KR"/>
    </w:rPr>
  </w:style>
  <w:style w:type="character" w:customStyle="1" w:styleId="Heading8Char">
    <w:name w:val="Heading 8 Char"/>
    <w:basedOn w:val="DefaultParagraphFont"/>
    <w:link w:val="Heading8"/>
    <w:uiPriority w:val="9"/>
    <w:semiHidden/>
    <w:rsid w:val="00647A8A"/>
    <w:rPr>
      <w:rFonts w:asciiTheme="majorHAnsi" w:eastAsiaTheme="majorEastAsia" w:hAnsiTheme="majorHAnsi" w:cstheme="majorBidi"/>
      <w:color w:val="404040" w:themeColor="text1" w:themeTint="BF"/>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28065">
      <w:bodyDiv w:val="1"/>
      <w:marLeft w:val="0"/>
      <w:marRight w:val="0"/>
      <w:marTop w:val="0"/>
      <w:marBottom w:val="0"/>
      <w:divBdr>
        <w:top w:val="none" w:sz="0" w:space="0" w:color="auto"/>
        <w:left w:val="none" w:sz="0" w:space="0" w:color="auto"/>
        <w:bottom w:val="none" w:sz="0" w:space="0" w:color="auto"/>
        <w:right w:val="none" w:sz="0" w:space="0" w:color="auto"/>
      </w:divBdr>
    </w:div>
    <w:div w:id="102192242">
      <w:bodyDiv w:val="1"/>
      <w:marLeft w:val="0"/>
      <w:marRight w:val="0"/>
      <w:marTop w:val="0"/>
      <w:marBottom w:val="0"/>
      <w:divBdr>
        <w:top w:val="none" w:sz="0" w:space="0" w:color="auto"/>
        <w:left w:val="none" w:sz="0" w:space="0" w:color="auto"/>
        <w:bottom w:val="none" w:sz="0" w:space="0" w:color="auto"/>
        <w:right w:val="none" w:sz="0" w:space="0" w:color="auto"/>
      </w:divBdr>
    </w:div>
    <w:div w:id="269048015">
      <w:bodyDiv w:val="1"/>
      <w:marLeft w:val="0"/>
      <w:marRight w:val="0"/>
      <w:marTop w:val="0"/>
      <w:marBottom w:val="0"/>
      <w:divBdr>
        <w:top w:val="none" w:sz="0" w:space="0" w:color="auto"/>
        <w:left w:val="none" w:sz="0" w:space="0" w:color="auto"/>
        <w:bottom w:val="none" w:sz="0" w:space="0" w:color="auto"/>
        <w:right w:val="none" w:sz="0" w:space="0" w:color="auto"/>
      </w:divBdr>
      <w:divsChild>
        <w:div w:id="1855075412">
          <w:marLeft w:val="0"/>
          <w:marRight w:val="0"/>
          <w:marTop w:val="0"/>
          <w:marBottom w:val="0"/>
          <w:divBdr>
            <w:top w:val="none" w:sz="0" w:space="0" w:color="auto"/>
            <w:left w:val="none" w:sz="0" w:space="0" w:color="auto"/>
            <w:bottom w:val="none" w:sz="0" w:space="0" w:color="auto"/>
            <w:right w:val="none" w:sz="0" w:space="0" w:color="auto"/>
          </w:divBdr>
          <w:divsChild>
            <w:div w:id="586621383">
              <w:marLeft w:val="0"/>
              <w:marRight w:val="0"/>
              <w:marTop w:val="0"/>
              <w:marBottom w:val="0"/>
              <w:divBdr>
                <w:top w:val="none" w:sz="0" w:space="0" w:color="auto"/>
                <w:left w:val="none" w:sz="0" w:space="0" w:color="auto"/>
                <w:bottom w:val="none" w:sz="0" w:space="0" w:color="auto"/>
                <w:right w:val="none" w:sz="0" w:space="0" w:color="auto"/>
              </w:divBdr>
              <w:divsChild>
                <w:div w:id="174969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39402">
      <w:bodyDiv w:val="1"/>
      <w:marLeft w:val="0"/>
      <w:marRight w:val="0"/>
      <w:marTop w:val="0"/>
      <w:marBottom w:val="0"/>
      <w:divBdr>
        <w:top w:val="none" w:sz="0" w:space="0" w:color="auto"/>
        <w:left w:val="none" w:sz="0" w:space="0" w:color="auto"/>
        <w:bottom w:val="none" w:sz="0" w:space="0" w:color="auto"/>
        <w:right w:val="none" w:sz="0" w:space="0" w:color="auto"/>
      </w:divBdr>
    </w:div>
    <w:div w:id="414328984">
      <w:bodyDiv w:val="1"/>
      <w:marLeft w:val="0"/>
      <w:marRight w:val="0"/>
      <w:marTop w:val="0"/>
      <w:marBottom w:val="0"/>
      <w:divBdr>
        <w:top w:val="none" w:sz="0" w:space="0" w:color="auto"/>
        <w:left w:val="none" w:sz="0" w:space="0" w:color="auto"/>
        <w:bottom w:val="none" w:sz="0" w:space="0" w:color="auto"/>
        <w:right w:val="none" w:sz="0" w:space="0" w:color="auto"/>
      </w:divBdr>
    </w:div>
    <w:div w:id="421728061">
      <w:bodyDiv w:val="1"/>
      <w:marLeft w:val="0"/>
      <w:marRight w:val="0"/>
      <w:marTop w:val="0"/>
      <w:marBottom w:val="0"/>
      <w:divBdr>
        <w:top w:val="none" w:sz="0" w:space="0" w:color="auto"/>
        <w:left w:val="none" w:sz="0" w:space="0" w:color="auto"/>
        <w:bottom w:val="none" w:sz="0" w:space="0" w:color="auto"/>
        <w:right w:val="none" w:sz="0" w:space="0" w:color="auto"/>
      </w:divBdr>
    </w:div>
    <w:div w:id="463156201">
      <w:bodyDiv w:val="1"/>
      <w:marLeft w:val="0"/>
      <w:marRight w:val="0"/>
      <w:marTop w:val="0"/>
      <w:marBottom w:val="0"/>
      <w:divBdr>
        <w:top w:val="none" w:sz="0" w:space="0" w:color="auto"/>
        <w:left w:val="none" w:sz="0" w:space="0" w:color="auto"/>
        <w:bottom w:val="none" w:sz="0" w:space="0" w:color="auto"/>
        <w:right w:val="none" w:sz="0" w:space="0" w:color="auto"/>
      </w:divBdr>
    </w:div>
    <w:div w:id="547649870">
      <w:bodyDiv w:val="1"/>
      <w:marLeft w:val="0"/>
      <w:marRight w:val="0"/>
      <w:marTop w:val="0"/>
      <w:marBottom w:val="0"/>
      <w:divBdr>
        <w:top w:val="none" w:sz="0" w:space="0" w:color="auto"/>
        <w:left w:val="none" w:sz="0" w:space="0" w:color="auto"/>
        <w:bottom w:val="none" w:sz="0" w:space="0" w:color="auto"/>
        <w:right w:val="none" w:sz="0" w:space="0" w:color="auto"/>
      </w:divBdr>
    </w:div>
    <w:div w:id="635183412">
      <w:bodyDiv w:val="1"/>
      <w:marLeft w:val="0"/>
      <w:marRight w:val="0"/>
      <w:marTop w:val="0"/>
      <w:marBottom w:val="0"/>
      <w:divBdr>
        <w:top w:val="none" w:sz="0" w:space="0" w:color="auto"/>
        <w:left w:val="none" w:sz="0" w:space="0" w:color="auto"/>
        <w:bottom w:val="none" w:sz="0" w:space="0" w:color="auto"/>
        <w:right w:val="none" w:sz="0" w:space="0" w:color="auto"/>
      </w:divBdr>
    </w:div>
    <w:div w:id="712996053">
      <w:bodyDiv w:val="1"/>
      <w:marLeft w:val="0"/>
      <w:marRight w:val="0"/>
      <w:marTop w:val="0"/>
      <w:marBottom w:val="0"/>
      <w:divBdr>
        <w:top w:val="none" w:sz="0" w:space="0" w:color="auto"/>
        <w:left w:val="none" w:sz="0" w:space="0" w:color="auto"/>
        <w:bottom w:val="none" w:sz="0" w:space="0" w:color="auto"/>
        <w:right w:val="none" w:sz="0" w:space="0" w:color="auto"/>
      </w:divBdr>
    </w:div>
    <w:div w:id="896939233">
      <w:bodyDiv w:val="1"/>
      <w:marLeft w:val="0"/>
      <w:marRight w:val="0"/>
      <w:marTop w:val="0"/>
      <w:marBottom w:val="0"/>
      <w:divBdr>
        <w:top w:val="none" w:sz="0" w:space="0" w:color="auto"/>
        <w:left w:val="none" w:sz="0" w:space="0" w:color="auto"/>
        <w:bottom w:val="none" w:sz="0" w:space="0" w:color="auto"/>
        <w:right w:val="none" w:sz="0" w:space="0" w:color="auto"/>
      </w:divBdr>
    </w:div>
    <w:div w:id="898176216">
      <w:bodyDiv w:val="1"/>
      <w:marLeft w:val="0"/>
      <w:marRight w:val="0"/>
      <w:marTop w:val="0"/>
      <w:marBottom w:val="0"/>
      <w:divBdr>
        <w:top w:val="none" w:sz="0" w:space="0" w:color="auto"/>
        <w:left w:val="none" w:sz="0" w:space="0" w:color="auto"/>
        <w:bottom w:val="none" w:sz="0" w:space="0" w:color="auto"/>
        <w:right w:val="none" w:sz="0" w:space="0" w:color="auto"/>
      </w:divBdr>
    </w:div>
    <w:div w:id="902450923">
      <w:bodyDiv w:val="1"/>
      <w:marLeft w:val="0"/>
      <w:marRight w:val="0"/>
      <w:marTop w:val="0"/>
      <w:marBottom w:val="0"/>
      <w:divBdr>
        <w:top w:val="none" w:sz="0" w:space="0" w:color="auto"/>
        <w:left w:val="none" w:sz="0" w:space="0" w:color="auto"/>
        <w:bottom w:val="none" w:sz="0" w:space="0" w:color="auto"/>
        <w:right w:val="none" w:sz="0" w:space="0" w:color="auto"/>
      </w:divBdr>
    </w:div>
    <w:div w:id="995648136">
      <w:bodyDiv w:val="1"/>
      <w:marLeft w:val="0"/>
      <w:marRight w:val="0"/>
      <w:marTop w:val="0"/>
      <w:marBottom w:val="0"/>
      <w:divBdr>
        <w:top w:val="none" w:sz="0" w:space="0" w:color="auto"/>
        <w:left w:val="none" w:sz="0" w:space="0" w:color="auto"/>
        <w:bottom w:val="none" w:sz="0" w:space="0" w:color="auto"/>
        <w:right w:val="none" w:sz="0" w:space="0" w:color="auto"/>
      </w:divBdr>
    </w:div>
    <w:div w:id="1042242836">
      <w:bodyDiv w:val="1"/>
      <w:marLeft w:val="0"/>
      <w:marRight w:val="0"/>
      <w:marTop w:val="0"/>
      <w:marBottom w:val="0"/>
      <w:divBdr>
        <w:top w:val="none" w:sz="0" w:space="0" w:color="auto"/>
        <w:left w:val="none" w:sz="0" w:space="0" w:color="auto"/>
        <w:bottom w:val="none" w:sz="0" w:space="0" w:color="auto"/>
        <w:right w:val="none" w:sz="0" w:space="0" w:color="auto"/>
      </w:divBdr>
    </w:div>
    <w:div w:id="1087848900">
      <w:bodyDiv w:val="1"/>
      <w:marLeft w:val="0"/>
      <w:marRight w:val="0"/>
      <w:marTop w:val="0"/>
      <w:marBottom w:val="0"/>
      <w:divBdr>
        <w:top w:val="none" w:sz="0" w:space="0" w:color="auto"/>
        <w:left w:val="none" w:sz="0" w:space="0" w:color="auto"/>
        <w:bottom w:val="none" w:sz="0" w:space="0" w:color="auto"/>
        <w:right w:val="none" w:sz="0" w:space="0" w:color="auto"/>
      </w:divBdr>
    </w:div>
    <w:div w:id="1132820204">
      <w:bodyDiv w:val="1"/>
      <w:marLeft w:val="0"/>
      <w:marRight w:val="0"/>
      <w:marTop w:val="0"/>
      <w:marBottom w:val="0"/>
      <w:divBdr>
        <w:top w:val="none" w:sz="0" w:space="0" w:color="auto"/>
        <w:left w:val="none" w:sz="0" w:space="0" w:color="auto"/>
        <w:bottom w:val="none" w:sz="0" w:space="0" w:color="auto"/>
        <w:right w:val="none" w:sz="0" w:space="0" w:color="auto"/>
      </w:divBdr>
    </w:div>
    <w:div w:id="1150709062">
      <w:bodyDiv w:val="1"/>
      <w:marLeft w:val="0"/>
      <w:marRight w:val="0"/>
      <w:marTop w:val="0"/>
      <w:marBottom w:val="0"/>
      <w:divBdr>
        <w:top w:val="none" w:sz="0" w:space="0" w:color="auto"/>
        <w:left w:val="none" w:sz="0" w:space="0" w:color="auto"/>
        <w:bottom w:val="none" w:sz="0" w:space="0" w:color="auto"/>
        <w:right w:val="none" w:sz="0" w:space="0" w:color="auto"/>
      </w:divBdr>
    </w:div>
    <w:div w:id="1243294292">
      <w:bodyDiv w:val="1"/>
      <w:marLeft w:val="0"/>
      <w:marRight w:val="0"/>
      <w:marTop w:val="0"/>
      <w:marBottom w:val="0"/>
      <w:divBdr>
        <w:top w:val="none" w:sz="0" w:space="0" w:color="auto"/>
        <w:left w:val="none" w:sz="0" w:space="0" w:color="auto"/>
        <w:bottom w:val="none" w:sz="0" w:space="0" w:color="auto"/>
        <w:right w:val="none" w:sz="0" w:space="0" w:color="auto"/>
      </w:divBdr>
    </w:div>
    <w:div w:id="1283457867">
      <w:bodyDiv w:val="1"/>
      <w:marLeft w:val="0"/>
      <w:marRight w:val="0"/>
      <w:marTop w:val="0"/>
      <w:marBottom w:val="0"/>
      <w:divBdr>
        <w:top w:val="none" w:sz="0" w:space="0" w:color="auto"/>
        <w:left w:val="none" w:sz="0" w:space="0" w:color="auto"/>
        <w:bottom w:val="none" w:sz="0" w:space="0" w:color="auto"/>
        <w:right w:val="none" w:sz="0" w:space="0" w:color="auto"/>
      </w:divBdr>
    </w:div>
    <w:div w:id="1315334468">
      <w:bodyDiv w:val="1"/>
      <w:marLeft w:val="0"/>
      <w:marRight w:val="0"/>
      <w:marTop w:val="0"/>
      <w:marBottom w:val="0"/>
      <w:divBdr>
        <w:top w:val="none" w:sz="0" w:space="0" w:color="auto"/>
        <w:left w:val="none" w:sz="0" w:space="0" w:color="auto"/>
        <w:bottom w:val="none" w:sz="0" w:space="0" w:color="auto"/>
        <w:right w:val="none" w:sz="0" w:space="0" w:color="auto"/>
      </w:divBdr>
    </w:div>
    <w:div w:id="1317959121">
      <w:bodyDiv w:val="1"/>
      <w:marLeft w:val="0"/>
      <w:marRight w:val="0"/>
      <w:marTop w:val="0"/>
      <w:marBottom w:val="0"/>
      <w:divBdr>
        <w:top w:val="none" w:sz="0" w:space="0" w:color="auto"/>
        <w:left w:val="none" w:sz="0" w:space="0" w:color="auto"/>
        <w:bottom w:val="none" w:sz="0" w:space="0" w:color="auto"/>
        <w:right w:val="none" w:sz="0" w:space="0" w:color="auto"/>
      </w:divBdr>
    </w:div>
    <w:div w:id="1440687034">
      <w:bodyDiv w:val="1"/>
      <w:marLeft w:val="0"/>
      <w:marRight w:val="0"/>
      <w:marTop w:val="0"/>
      <w:marBottom w:val="0"/>
      <w:divBdr>
        <w:top w:val="none" w:sz="0" w:space="0" w:color="auto"/>
        <w:left w:val="none" w:sz="0" w:space="0" w:color="auto"/>
        <w:bottom w:val="none" w:sz="0" w:space="0" w:color="auto"/>
        <w:right w:val="none" w:sz="0" w:space="0" w:color="auto"/>
      </w:divBdr>
    </w:div>
    <w:div w:id="1494566222">
      <w:bodyDiv w:val="1"/>
      <w:marLeft w:val="0"/>
      <w:marRight w:val="0"/>
      <w:marTop w:val="0"/>
      <w:marBottom w:val="0"/>
      <w:divBdr>
        <w:top w:val="none" w:sz="0" w:space="0" w:color="auto"/>
        <w:left w:val="none" w:sz="0" w:space="0" w:color="auto"/>
        <w:bottom w:val="none" w:sz="0" w:space="0" w:color="auto"/>
        <w:right w:val="none" w:sz="0" w:space="0" w:color="auto"/>
      </w:divBdr>
    </w:div>
    <w:div w:id="1546138702">
      <w:bodyDiv w:val="1"/>
      <w:marLeft w:val="0"/>
      <w:marRight w:val="0"/>
      <w:marTop w:val="0"/>
      <w:marBottom w:val="0"/>
      <w:divBdr>
        <w:top w:val="none" w:sz="0" w:space="0" w:color="auto"/>
        <w:left w:val="none" w:sz="0" w:space="0" w:color="auto"/>
        <w:bottom w:val="none" w:sz="0" w:space="0" w:color="auto"/>
        <w:right w:val="none" w:sz="0" w:space="0" w:color="auto"/>
      </w:divBdr>
    </w:div>
    <w:div w:id="1578663563">
      <w:bodyDiv w:val="1"/>
      <w:marLeft w:val="0"/>
      <w:marRight w:val="0"/>
      <w:marTop w:val="0"/>
      <w:marBottom w:val="0"/>
      <w:divBdr>
        <w:top w:val="none" w:sz="0" w:space="0" w:color="auto"/>
        <w:left w:val="none" w:sz="0" w:space="0" w:color="auto"/>
        <w:bottom w:val="none" w:sz="0" w:space="0" w:color="auto"/>
        <w:right w:val="none" w:sz="0" w:space="0" w:color="auto"/>
      </w:divBdr>
      <w:divsChild>
        <w:div w:id="634528569">
          <w:marLeft w:val="0"/>
          <w:marRight w:val="0"/>
          <w:marTop w:val="0"/>
          <w:marBottom w:val="0"/>
          <w:divBdr>
            <w:top w:val="none" w:sz="0" w:space="0" w:color="auto"/>
            <w:left w:val="none" w:sz="0" w:space="0" w:color="auto"/>
            <w:bottom w:val="none" w:sz="0" w:space="0" w:color="auto"/>
            <w:right w:val="none" w:sz="0" w:space="0" w:color="auto"/>
          </w:divBdr>
          <w:divsChild>
            <w:div w:id="1025134131">
              <w:marLeft w:val="0"/>
              <w:marRight w:val="0"/>
              <w:marTop w:val="0"/>
              <w:marBottom w:val="0"/>
              <w:divBdr>
                <w:top w:val="none" w:sz="0" w:space="0" w:color="auto"/>
                <w:left w:val="none" w:sz="0" w:space="0" w:color="auto"/>
                <w:bottom w:val="none" w:sz="0" w:space="0" w:color="auto"/>
                <w:right w:val="none" w:sz="0" w:space="0" w:color="auto"/>
              </w:divBdr>
              <w:divsChild>
                <w:div w:id="15750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778754">
      <w:bodyDiv w:val="1"/>
      <w:marLeft w:val="0"/>
      <w:marRight w:val="0"/>
      <w:marTop w:val="0"/>
      <w:marBottom w:val="0"/>
      <w:divBdr>
        <w:top w:val="none" w:sz="0" w:space="0" w:color="auto"/>
        <w:left w:val="none" w:sz="0" w:space="0" w:color="auto"/>
        <w:bottom w:val="none" w:sz="0" w:space="0" w:color="auto"/>
        <w:right w:val="none" w:sz="0" w:space="0" w:color="auto"/>
      </w:divBdr>
    </w:div>
    <w:div w:id="1827281399">
      <w:bodyDiv w:val="1"/>
      <w:marLeft w:val="0"/>
      <w:marRight w:val="0"/>
      <w:marTop w:val="0"/>
      <w:marBottom w:val="0"/>
      <w:divBdr>
        <w:top w:val="none" w:sz="0" w:space="0" w:color="auto"/>
        <w:left w:val="none" w:sz="0" w:space="0" w:color="auto"/>
        <w:bottom w:val="none" w:sz="0" w:space="0" w:color="auto"/>
        <w:right w:val="none" w:sz="0" w:space="0" w:color="auto"/>
      </w:divBdr>
    </w:div>
    <w:div w:id="1947734039">
      <w:bodyDiv w:val="1"/>
      <w:marLeft w:val="0"/>
      <w:marRight w:val="0"/>
      <w:marTop w:val="0"/>
      <w:marBottom w:val="0"/>
      <w:divBdr>
        <w:top w:val="none" w:sz="0" w:space="0" w:color="auto"/>
        <w:left w:val="none" w:sz="0" w:space="0" w:color="auto"/>
        <w:bottom w:val="none" w:sz="0" w:space="0" w:color="auto"/>
        <w:right w:val="none" w:sz="0" w:space="0" w:color="auto"/>
      </w:divBdr>
    </w:div>
    <w:div w:id="1977762255">
      <w:bodyDiv w:val="1"/>
      <w:marLeft w:val="0"/>
      <w:marRight w:val="0"/>
      <w:marTop w:val="0"/>
      <w:marBottom w:val="0"/>
      <w:divBdr>
        <w:top w:val="none" w:sz="0" w:space="0" w:color="auto"/>
        <w:left w:val="none" w:sz="0" w:space="0" w:color="auto"/>
        <w:bottom w:val="none" w:sz="0" w:space="0" w:color="auto"/>
        <w:right w:val="none" w:sz="0" w:space="0" w:color="auto"/>
      </w:divBdr>
    </w:div>
    <w:div w:id="2072537537">
      <w:bodyDiv w:val="1"/>
      <w:marLeft w:val="0"/>
      <w:marRight w:val="0"/>
      <w:marTop w:val="0"/>
      <w:marBottom w:val="0"/>
      <w:divBdr>
        <w:top w:val="none" w:sz="0" w:space="0" w:color="auto"/>
        <w:left w:val="none" w:sz="0" w:space="0" w:color="auto"/>
        <w:bottom w:val="none" w:sz="0" w:space="0" w:color="auto"/>
        <w:right w:val="none" w:sz="0" w:space="0" w:color="auto"/>
      </w:divBdr>
    </w:div>
    <w:div w:id="2104448458">
      <w:bodyDiv w:val="1"/>
      <w:marLeft w:val="0"/>
      <w:marRight w:val="0"/>
      <w:marTop w:val="0"/>
      <w:marBottom w:val="0"/>
      <w:divBdr>
        <w:top w:val="none" w:sz="0" w:space="0" w:color="auto"/>
        <w:left w:val="none" w:sz="0" w:space="0" w:color="auto"/>
        <w:bottom w:val="none" w:sz="0" w:space="0" w:color="auto"/>
        <w:right w:val="none" w:sz="0" w:space="0" w:color="auto"/>
      </w:divBdr>
    </w:div>
    <w:div w:id="21163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forms.gle/d7ey2Sc7KZwc1h4i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Ari02</b:Tag>
    <b:SourceType>Book</b:SourceType>
    <b:Guid>{EAFE8C63-028C-4275-86BD-49E47D2C39E8}</b:Guid>
    <b:Title>Prosedur Penelitian, Suatu Pendekatan Praktek</b:Title>
    <b:Year>2002</b:Year>
    <b:Author>
      <b:Author>
        <b:NameList>
          <b:Person>
            <b:Last>Arikunto</b:Last>
            <b:First>Suharsini</b:First>
          </b:Person>
        </b:NameList>
      </b:Author>
    </b:Author>
    <b:City>Jakarta</b:City>
    <b:Publisher>Rineka Cipta</b:Publisher>
    <b:RefOrder>1</b:RefOrder>
  </b:Source>
  <b:Source>
    <b:Tag>Atm08</b:Tag>
    <b:SourceType>Book</b:SourceType>
    <b:Guid>{B1EF52A0-ECFA-4EE9-A8E0-50CAFAB6266D}</b:Guid>
    <b:Author>
      <b:Author>
        <b:NameList>
          <b:Person>
            <b:Last>Atmosoeprapto</b:Last>
          </b:Person>
        </b:NameList>
      </b:Author>
    </b:Author>
    <b:Title>Manajemen Sumber Daya Manusia</b:Title>
    <b:Year>2008</b:Year>
    <b:City>Jakarta</b:City>
    <b:Publisher>Bumi Aksara</b:Publisher>
    <b:RefOrder>2</b:RefOrder>
  </b:Source>
  <b:Source>
    <b:Tag>Naf05</b:Tag>
    <b:SourceType>JournalArticle</b:SourceType>
    <b:Guid>{2973ED24-4025-4758-AAAE-6835FAE275D0}</b:Guid>
    <b:Title>Pengaruh Pengaruh Gaya Kepemimpinan Gaya Kepemimpinan Terhadap Kepuasan Kerja, Komitmen Organisasi dan Kinerja Karyawan</b:Title>
    <b:Year>2005</b:Year>
    <b:Author>
      <b:Author>
        <b:NameList>
          <b:Person>
            <b:Last>Darruton</b:Last>
            <b:First>Nafisah</b:First>
          </b:Person>
        </b:NameList>
      </b:Author>
    </b:Author>
    <b:JournalName>Skripsi Manajemen Fakultas Ekonomi Diponegoro </b:JournalName>
    <b:RefOrder>3</b:RefOrder>
  </b:Source>
  <b:Source>
    <b:Tag>Dav96</b:Tag>
    <b:SourceType>Book</b:SourceType>
    <b:Guid>{23410255-6536-4DE6-B440-6E3F8DE52A88}</b:Guid>
    <b:Title>Perilaku Dalam Organisasi</b:Title>
    <b:Year>1996</b:Year>
    <b:Author>
      <b:Author>
        <b:NameList>
          <b:Person>
            <b:Last>Davis</b:Last>
            <b:First>Keith</b:First>
            <b:Middle>dan Newstrom W John</b:Middle>
          </b:Person>
        </b:NameList>
      </b:Author>
    </b:Author>
    <b:City>Jakarta</b:City>
    <b:Publisher>Erlangga</b:Publisher>
    <b:RefOrder>4</b:RefOrder>
  </b:Source>
  <b:Source>
    <b:Tag>Des97</b:Tag>
    <b:SourceType>Book</b:SourceType>
    <b:Guid>{1553E6DC-F0AD-4517-98D1-A65D3963DC21}</b:Guid>
    <b:Author>
      <b:Author>
        <b:NameList>
          <b:Person>
            <b:Last>Dessler</b:Last>
          </b:Person>
        </b:NameList>
      </b:Author>
    </b:Author>
    <b:Title>Manajemen Sumber Daya Manusia. Edisi Bahasa Indonesia jilid 2</b:Title>
    <b:Year>1997</b:Year>
    <b:City> Jakarta</b:City>
    <b:Publisher>PT Prenhallindo</b:Publisher>
    <b:RefOrder>5</b:RefOrder>
  </b:Source>
  <b:Source>
    <b:Tag>Eli92</b:Tag>
    <b:SourceType>Book</b:SourceType>
    <b:Guid>{3E2A1C7D-B00C-4426-B6B8-E9619BFB2CA4}</b:Guid>
    <b:Author>
      <b:Author>
        <b:NameList>
          <b:Person>
            <b:Last>Elizabeth A</b:Last>
            <b:First>Sorentino</b:First>
          </b:Person>
        </b:NameList>
      </b:Author>
    </b:Author>
    <b:Title>The Effect Of Head Nurse Behavior On Nurse Job Satisfaction and Performance</b:Title>
    <b:Year>1992</b:Year>
    <b:RefOrder>6</b:RefOrder>
  </b:Source>
  <b:Source>
    <b:Tag>Sus09</b:Tag>
    <b:SourceType>JournalArticle</b:SourceType>
    <b:Guid>{42345C74-6B9C-4706-A766-048387BACDC6}</b:Guid>
    <b:Author>
      <b:Author>
        <b:NameList>
          <b:Person>
            <b:Last>Susilawati</b:Last>
            <b:First>Endang</b:First>
          </b:Person>
        </b:NameList>
      </b:Author>
    </b:Author>
    <b:Title>Pengaruh Stres Kerja terhadap Kepuasan Kerja dan Kinerja Karyawan</b:Title>
    <b:Year>2009</b:Year>
    <b:JournalName>Skripsi Manajemen Fakultas Ekonomi dan Bisnis Universitas Hasanuddin</b:JournalName>
    <b:RefOrder>7</b:RefOrder>
  </b:Source>
  <b:Source>
    <b:Tag>Muh10</b:Tag>
    <b:SourceType>JournalArticle</b:SourceType>
    <b:Guid>{0ED13CD3-6420-45EE-B3D7-68F3934E5692}</b:Guid>
    <b:Author>
      <b:Author>
        <b:NameList>
          <b:Person>
            <b:Last>Baihaqi</b:Last>
            <b:First>Muhammad</b:First>
            <b:Middle>Fauzan</b:Middle>
          </b:Person>
        </b:NameList>
      </b:Author>
    </b:Author>
    <b:Title>Pengaruh Gaya Kepemimpinan Terhadap Kepuasan Kerja Dengan Komitmen Organisasi Sebagai Variabel Intervening</b:Title>
    <b:JournalName>Skripsi Fakultas Ekonomi Universitas Diponegoro</b:JournalName>
    <b:Year>2010</b:Year>
    <b:RefOrder>8</b:RefOrder>
  </b:Source>
  <b:Source>
    <b:Tag>Ahm04</b:Tag>
    <b:SourceType>JournalArticle</b:SourceType>
    <b:Guid>{FF7C7849-F48D-4BF5-BEFB-328A0F52B2DE}</b:Guid>
    <b:Author>
      <b:Author>
        <b:NameList>
          <b:Person>
            <b:Last>Fadli</b:Last>
            <b:First>Ahmad</b:First>
          </b:Person>
        </b:NameList>
      </b:Author>
    </b:Author>
    <b:Title>Pengaruh Gaya Kepemimpinan Terhadap Kinerja Karyawan Pada PT Kawasan Industri Medan </b:Title>
    <b:JournalName>Skripsi program Pascasarjana Universitas Sumatera Utara</b:JournalName>
    <b:Year>2004</b:Year>
    <b:RefOrder>9</b:RefOrder>
  </b:Source>
  <b:Source>
    <b:Tag>Fau10</b:Tag>
    <b:SourceType>JournalArticle</b:SourceType>
    <b:Guid>{C2A3BBB5-7A91-439D-B199-021BF88A0140}</b:Guid>
    <b:Author>
      <b:Author>
        <b:NameList>
          <b:Person>
            <b:Last>Fauzan Baihaq</b:Last>
            <b:First>Muhammad</b:First>
          </b:Person>
        </b:NameList>
      </b:Author>
    </b:Author>
    <b:Title>Pengaruh Gaya Kepemimpinan Terhadap Kepuasan Kerja dn Kinerja Dengan Komitmen Organisasi Sebagai Variabel Intervening (Studi Pada PT Yudhistiro Ghalia Indonesia Area Yogyakarta</b:Title>
    <b:JournalName>Skripsi Fakultas Ekonomi Universitas Diponegoro</b:JournalName>
    <b:Year>2010</b:Year>
    <b:RefOrder>10</b:RefOrder>
  </b:Source>
  <b:Source>
    <b:Tag>Fur02</b:Tag>
    <b:SourceType>Book</b:SourceType>
    <b:Guid>{B22E2EDC-D16C-4FE2-8213-F1CA4D8D4388}</b:Guid>
    <b:Title>Penelitian Kinerja</b:Title>
    <b:Year>2002</b:Year>
    <b:Author>
      <b:Author>
        <b:NameList>
          <b:Person>
            <b:Last>Furtwengler</b:Last>
          </b:Person>
        </b:NameList>
      </b:Author>
    </b:Author>
    <b:City>Yogyakarta</b:City>
    <b:Publisher>BPFE</b:Publisher>
    <b:RefOrder>11</b:RefOrder>
  </b:Source>
  <b:Source>
    <b:Tag>Gho09</b:Tag>
    <b:SourceType>Book</b:SourceType>
    <b:Guid>{A3E9FECD-FB3B-42B6-BE18-214A646EEAE3}</b:Guid>
    <b:Author>
      <b:Author>
        <b:NameList>
          <b:Person>
            <b:Last>Imam</b:Last>
            <b:First>Ghozali</b:First>
          </b:Person>
        </b:NameList>
      </b:Author>
    </b:Author>
    <b:Title>Aplikasi Pengaruh Multivatiate dengan Program SPSS</b:Title>
    <b:Year>2009</b:Year>
    <b:City>Semarang</b:City>
    <b:Publisher>Badan Penerbit Universitas Diponegoro</b:Publisher>
    <b:RefOrder>12</b:RefOrder>
  </b:Source>
  <b:Source>
    <b:Tag>Gom95</b:Tag>
    <b:SourceType>Book</b:SourceType>
    <b:Guid>{9BBC6D87-A607-4FF4-A2E9-51E2A14CD97A}</b:Guid>
    <b:Author>
      <b:Author>
        <b:NameList>
          <b:Person>
            <b:Last>Gomes</b:Last>
            <b:First>F.</b:First>
            <b:Middle>Cardoso</b:Middle>
          </b:Person>
        </b:NameList>
      </b:Author>
    </b:Author>
    <b:Title>Manajemen Sumber Daya Manusia</b:Title>
    <b:Year>1995</b:Year>
    <b:City>Yogyakarta</b:City>
    <b:Publisher>Andi Offset</b:Publisher>
    <b:RefOrder>13</b:RefOrder>
  </b:Source>
  <b:Source>
    <b:Tag>Gre80</b:Tag>
    <b:SourceType>Book</b:SourceType>
    <b:Guid>{3409BC67-0F75-4FB7-9AC2-38F34357DAB2}</b:Guid>
    <b:Author>
      <b:Author>
        <b:NameList>
          <b:Person>
            <b:Last>Greenberg</b:Last>
          </b:Person>
        </b:NameList>
      </b:Author>
    </b:Author>
    <b:Title>Behavior in Organization, Prentice Hall, Inc : New Jersey</b:Title>
    <b:Year>1980</b:Year>
    <b:RefOrder>14</b:RefOrder>
  </b:Source>
  <b:Source>
    <b:Tag>Had93</b:Tag>
    <b:SourceType>Book</b:SourceType>
    <b:Guid>{0485F8C9-DFB5-44EB-8C81-800A63644B1B}</b:Guid>
    <b:Author>
      <b:Author>
        <b:NameList>
          <b:Person>
            <b:Last>Hadari</b:Last>
            <b:First>Nawawi</b:First>
            <b:Middle>dan Martini Hadari</b:Middle>
          </b:Person>
        </b:NameList>
      </b:Author>
    </b:Author>
    <b:Title>Kepemimpinan yang Efektif</b:Title>
    <b:Year>1993</b:Year>
    <b:City>Yogyakarta</b:City>
    <b:Publisher>Universitas Gadjah Mada</b:Publisher>
    <b:RefOrder>15</b:RefOrder>
  </b:Source>
  <b:Source>
    <b:Tag>Han01</b:Tag>
    <b:SourceType>Book</b:SourceType>
    <b:Guid>{1454A963-1495-4933-8003-458E1098D47C}</b:Guid>
    <b:Author>
      <b:Author>
        <b:NameList>
          <b:Person>
            <b:Last>Handoko</b:Last>
            <b:First>T.</b:First>
            <b:Middle>H</b:Middle>
          </b:Person>
        </b:NameList>
      </b:Author>
    </b:Author>
    <b:Title>Manajemen Personalia dan Sumber Daya Manusia</b:Title>
    <b:Year>2001</b:Year>
    <b:City>Jakarta</b:City>
    <b:Publisher>PT Gramedia</b:Publisher>
    <b:RefOrder>16</b:RefOrder>
  </b:Source>
  <b:Source>
    <b:Tag>Hei02</b:Tag>
    <b:SourceType>Book</b:SourceType>
    <b:Guid>{BE992131-8473-4162-80ED-51A029129FDB}</b:Guid>
    <b:Author>
      <b:Author>
        <b:NameList>
          <b:Person>
            <b:Last>Suad</b:Last>
            <b:First>Heidrajrahcman</b:First>
            <b:Middle>dan Husnan</b:Middle>
          </b:Person>
        </b:NameList>
      </b:Author>
    </b:Author>
    <b:Title>Manajemen Personalia</b:Title>
    <b:Year>2002</b:Year>
    <b:City>Yogyakarta</b:City>
    <b:Publisher>BPFE</b:Publisher>
    <b:RefOrder>17</b:RefOrder>
  </b:Source>
  <b:Source>
    <b:Tag>Her92</b:Tag>
    <b:SourceType>Book</b:SourceType>
    <b:Guid>{E16140B0-6BA2-4BCE-B87E-7F23C5520014}</b:Guid>
    <b:Author>
      <b:Author>
        <b:NameList>
          <b:Person>
            <b:Last>Hersey</b:Last>
            <b:First>Paul,</b:First>
            <b:Middle>Keneth Blanchard</b:Middle>
          </b:Person>
        </b:NameList>
      </b:Author>
    </b:Author>
    <b:Title>Essential of Manajemen</b:Title>
    <b:Year>1992</b:Year>
    <b:City>Jakarta</b:City>
    <b:Publisher>Erlangga</b:Publisher>
    <b:RefOrder>18</b:RefOrder>
  </b:Source>
  <b:Source>
    <b:Tag>Hei021</b:Tag>
    <b:SourceType>Book</b:SourceType>
    <b:Guid>{0DD7573A-21B7-41DD-939A-2934DDE1C8A3}</b:Guid>
    <b:Author>
      <b:Author>
        <b:NameList>
          <b:Person>
            <b:Last>Suad</b:Last>
            <b:First>Heidrajrahcman</b:First>
            <b:Middle>dan Husnan</b:Middle>
          </b:Person>
        </b:NameList>
      </b:Author>
    </b:Author>
    <b:Title>Manajemen Personalia</b:Title>
    <b:Year>2002</b:Year>
    <b:City>Yogyakarta</b:City>
    <b:Publisher>BPFE</b:Publisher>
    <b:RefOrder>19</b:RefOrder>
  </b:Source>
  <b:Source>
    <b:Tag>Her921</b:Tag>
    <b:SourceType>Book</b:SourceType>
    <b:Guid>{770F714A-B647-4252-BE81-02C791C6E56F}</b:Guid>
    <b:Author>
      <b:Author>
        <b:NameList>
          <b:Person>
            <b:Last>Hersey</b:Last>
            <b:First>Paul,</b:First>
            <b:Middle>Keneth Blanchard</b:Middle>
          </b:Person>
        </b:NameList>
      </b:Author>
    </b:Author>
    <b:Title>Essential of Manajemen, Terjemahan, Edisi Kedelapan</b:Title>
    <b:Year>1992</b:Year>
    <b:City>Jakarta</b:City>
    <b:Publisher>Erlangga</b:Publisher>
    <b:RefOrder>20</b:RefOrder>
  </b:Source>
  <b:Source>
    <b:Tag>Kar98</b:Tag>
    <b:SourceType>Book</b:SourceType>
    <b:Guid>{75703312-C8DE-4430-9487-3409CF520303}</b:Guid>
    <b:Author>
      <b:Author>
        <b:NameList>
          <b:Person>
            <b:Last>Kartono</b:Last>
            <b:First>Vide</b:First>
          </b:Person>
        </b:NameList>
      </b:Author>
    </b:Author>
    <b:Title>Pemimpin dan Kepimimpinan : Apakah Kepemimpinan Abnormal</b:Title>
    <b:Year>1998</b:Year>
    <b:City>Jakarta</b:City>
    <b:Publisher>Penerbit Rajawali</b:Publisher>
    <b:RefOrder>21</b:RefOrder>
  </b:Source>
  <b:Source>
    <b:Tag>Mar89</b:Tag>
    <b:SourceType>Book</b:SourceType>
    <b:Guid>{00E181AC-5F4C-4BED-ADDC-F90965D51907}</b:Guid>
    <b:Author>
      <b:Author>
        <b:NameList>
          <b:Person>
            <b:Last>Mardalis</b:Last>
          </b:Person>
        </b:NameList>
      </b:Author>
    </b:Author>
    <b:Title>Metodologi Penelitian</b:Title>
    <b:Year>1989</b:Year>
    <b:City>Jakarta</b:City>
    <b:Publisher>Bumi Aksara</b:Publisher>
    <b:RefOrder>22</b:RefOrder>
  </b:Source>
  <b:Source>
    <b:Tag>Mat02</b:Tag>
    <b:SourceType>Book</b:SourceType>
    <b:Guid>{DB46C953-353D-4B08-8F54-4EC60C5119F0}</b:Guid>
    <b:Author>
      <b:Author>
        <b:NameList>
          <b:Person>
            <b:Last>Mathis L. Robert</b:Last>
            <b:First>dan</b:First>
            <b:Middle>Jackson H. John</b:Middle>
          </b:Person>
        </b:NameList>
      </b:Author>
    </b:Author>
    <b:Title>Manajemen Sumber Daya Manusia</b:Title>
    <b:Year>2002</b:Year>
    <b:City>Jakarta</b:City>
    <b:Publisher>Salemba Empat</b:Publisher>
    <b:RefOrder>23</b:RefOrder>
  </b:Source>
  <b:Source>
    <b:Tag>Mow</b:Tag>
    <b:SourceType>Book</b:SourceType>
    <b:Guid>{27F6FF7D-9113-4B57-8BCD-BE8E1DB1F543}</b:Guid>
    <b:Author>
      <b:Author>
        <b:NameList>
          <b:Person>
            <b:Last>Mowday R</b:Last>
            <b:First>Porter</b:First>
            <b:Middle>L, Steers R</b:Middle>
          </b:Person>
        </b:NameList>
      </b:Author>
    </b:Author>
    <b:Title>Employee- Organization Hnkages In P. warr (ed) Organization, I and Occuptional Psychology : New York</b:Title>
    <b:City>New York</b:City>
    <b:RefOrder>24</b:RefOrder>
  </b:Source>
  <b:Source>
    <b:Tag>Pra99</b:Tag>
    <b:SourceType>Book</b:SourceType>
    <b:Guid>{744CAF69-68A8-441F-A369-19E9C5AD9466}</b:Guid>
    <b:Author>
      <b:Author>
        <b:NameList>
          <b:Person>
            <b:Last>Prawirosentono</b:Last>
            <b:First>S</b:First>
          </b:Person>
        </b:NameList>
      </b:Author>
    </b:Author>
    <b:Title>Manajemen Sumber Daya Manusia "Kebijakan Kinerja Karyawan"</b:Title>
    <b:Year>1999</b:Year>
    <b:City>Yogyakarta</b:City>
    <b:Publisher>BPFEE</b:Publisher>
    <b:RefOrder>25</b:RefOrder>
  </b:Source>
  <b:Source>
    <b:Tag>Ric09</b:Tag>
    <b:SourceType>JournalArticle</b:SourceType>
    <b:Guid>{FA92C72A-FD9D-4CF6-9C3D-B8A18EBCE6EC}</b:Guid>
    <b:Author>
      <b:Author>
        <b:NameList>
          <b:Person>
            <b:Last>Ricky</b:Last>
            <b:First>Randhita</b:First>
          </b:Person>
        </b:NameList>
      </b:Author>
    </b:Author>
    <b:Title>Pengaruh Gaya Kepemimpinan Terhadap KInerja Dalam Organisasi pemerintah kelurahan (Kasus Kelurahan Ciparigi, Kecamatan Bogor Utara, Kota Bogor)</b:Title>
    <b:Year>2009</b:Year>
    <b:JournalName>Skripsi Departemen Sains Komunikasi dan Pengembangan Masyarakat Fakultas Ekologi Manusia IPB</b:JournalName>
    <b:RefOrder>26</b:RefOrder>
  </b:Source>
  <b:Source>
    <b:Tag>Ran01</b:Tag>
    <b:SourceType>Book</b:SourceType>
    <b:Guid>{92886746-E0B9-4D4D-A6EF-D51D071A78B6}</b:Guid>
    <b:Title>Manajemen Sumber Daya Manusia</b:Title>
    <b:Year>2001</b:Year>
    <b:Author>
      <b:Author>
        <b:NameList>
          <b:Person>
            <b:Last>Ranupandojo</b:Last>
            <b:First>H,</b:First>
            <b:Middle>Suad Husnan</b:Middle>
          </b:Person>
        </b:NameList>
      </b:Author>
    </b:Author>
    <b:City>Yogyakarta</b:City>
    <b:Publisher>BPFE- UGM</b:Publisher>
    <b:RefOrder>27</b:RefOrder>
  </b:Source>
  <b:Source>
    <b:Tag>Rek01</b:Tag>
    <b:SourceType>Book</b:SourceType>
    <b:Guid>{4663DAA9-BDAE-4A68-A9F6-DACDD0533678}</b:Guid>
    <b:Author>
      <b:Author>
        <b:NameList>
          <b:Person>
            <b:Last>Reksohadiprodjo</b:Last>
            <b:First>Sukanto,</b:First>
            <b:Middle>Handoko, T. Hani</b:Middle>
          </b:Person>
        </b:NameList>
      </b:Author>
    </b:Author>
    <b:Title>Organisasi Perusahaan</b:Title>
    <b:Year>2001</b:Year>
    <b:City>Yogyakarta</b:City>
    <b:Publisher>BPFE</b:Publisher>
    <b:RefOrder>28</b:RefOrder>
  </b:Source>
  <b:Source>
    <b:Tag>Rid09</b:Tag>
    <b:SourceType>Book</b:SourceType>
    <b:Guid>{A6B0EEB0-8610-4607-90D6-83DFC22368E3}</b:Guid>
    <b:Author>
      <b:Author>
        <b:NameList>
          <b:Person>
            <b:First>Ridwan</b:First>
          </b:Person>
          <b:Person>
            <b:First>Sunarto</b:First>
          </b:Person>
        </b:NameList>
      </b:Author>
    </b:Author>
    <b:Title>Metode dan Teknik Menyusun Skripsi. Cetakan ke-1</b:Title>
    <b:Year>2009</b:Year>
    <b:City>Bandung</b:City>
    <b:Publisher>Alfabeta</b:Publisher>
    <b:RefOrder>29</b:RefOrder>
  </b:Source>
  <b:Source>
    <b:Tag>Riv08</b:Tag>
    <b:SourceType>Book</b:SourceType>
    <b:Guid>{00AF5FB3-C8B7-45F1-9B16-BB071E95A689}</b:Guid>
    <b:Author>
      <b:Author>
        <b:NameList>
          <b:Person>
            <b:Last>Rivai</b:Last>
          </b:Person>
        </b:NameList>
      </b:Author>
    </b:Author>
    <b:Title>Kepemimpinan dan Perilaku Organisasi</b:Title>
    <b:Year>2008</b:Year>
    <b:City>Jakarta</b:City>
    <b:Publisher>PT Raja Gramedia Persada</b:Publisher>
    <b:RefOrder>30</b:RefOrder>
  </b:Source>
  <b:Source>
    <b:Tag>Rob96</b:Tag>
    <b:SourceType>Book</b:SourceType>
    <b:Guid>{E88DFE87-6F9A-4AE5-A9E9-D0956851EDA9}</b:Guid>
    <b:Author>
      <b:Author>
        <b:NameList>
          <b:Person>
            <b:Last>Robbin</b:Last>
            <b:First>P</b:First>
            <b:Middle>Stephen</b:Middle>
          </b:Person>
        </b:NameList>
      </b:Author>
    </b:Author>
    <b:Title>Perilaku Organisasi, Edisi Bahasa Indonesia</b:Title>
    <b:Year>1996</b:Year>
    <b:City>Jakarta</b:City>
    <b:Publisher>Prenhalindo</b:Publisher>
    <b:RefOrder>31</b:RefOrder>
  </b:Source>
  <b:Source>
    <b:Tag>Sed01</b:Tag>
    <b:SourceType>Book</b:SourceType>
    <b:Guid>{5E98C724-48FA-4335-B580-A4C6F5CBF391}</b:Guid>
    <b:Author>
      <b:Author>
        <b:NameList>
          <b:Person>
            <b:Last>Sedarmayanti</b:Last>
          </b:Person>
        </b:NameList>
      </b:Author>
    </b:Author>
    <b:Title>Dasar-dasar Pengetahuan Tentang Manajemen Perkantoran </b:Title>
    <b:Year>2001</b:Year>
    <b:City>Bandung</b:City>
    <b:Publisher>Mandar Maju</b:Publisher>
    <b:RefOrder>32</b:RefOrder>
  </b:Source>
  <b:Source>
    <b:Tag>Sia08</b:Tag>
    <b:SourceType>Book</b:SourceType>
    <b:Guid>{FEE85596-BB96-4620-A9F6-7C7C6B5B2F24}</b:Guid>
    <b:Author>
      <b:Author>
        <b:NameList>
          <b:Person>
            <b:Last>Siagian</b:Last>
            <b:First>Sondang</b:First>
            <b:Middle>P</b:Middle>
          </b:Person>
        </b:NameList>
      </b:Author>
    </b:Author>
    <b:Title>Manajemen Sumber Daya Manusia</b:Title>
    <b:Year>2008</b:Year>
    <b:City>Jakarta</b:City>
    <b:Publisher>Penerbit Bumi Aksara</b:Publisher>
    <b:RefOrder>33</b:RefOrder>
  </b:Source>
  <b:Source>
    <b:Tag>Sin95</b:Tag>
    <b:SourceType>Book</b:SourceType>
    <b:Guid>{ADE5D941-357E-4C82-B0BB-748A97F4FEF7}</b:Guid>
    <b:Title>Metode Penelitian Survey </b:Title>
    <b:Year>1995</b:Year>
    <b:City>Jakarta</b:City>
    <b:Publisher>LP3ES</b:Publisher>
    <b:Author>
      <b:Author>
        <b:NameList>
          <b:Person>
            <b:First>Singarimbun</b:First>
          </b:Person>
          <b:Person>
            <b:First>Masri</b:First>
          </b:Person>
          <b:Person>
            <b:First>Sofyan Efendy</b:First>
          </b:Person>
        </b:NameList>
      </b:Author>
    </b:Author>
    <b:RefOrder>34</b:RefOrder>
  </b:Source>
  <b:Source>
    <b:Tag>Sug03</b:Tag>
    <b:SourceType>Book</b:SourceType>
    <b:Guid>{BF39C862-B1E4-4792-9A6D-74516740DDFF}</b:Guid>
    <b:Author>
      <b:Author>
        <b:NameList>
          <b:Person>
            <b:Last>Sugiyono</b:Last>
          </b:Person>
        </b:NameList>
      </b:Author>
    </b:Author>
    <b:Title>Metode Penelitian Administrasi </b:Title>
    <b:Year>2003</b:Year>
    <b:City>Jakarta</b:City>
    <b:Publisher>Graha Ilmu</b:Publisher>
    <b:RefOrder>35</b:RefOrder>
  </b:Source>
  <b:Source>
    <b:Tag>Tri07</b:Tag>
    <b:SourceType>JournalArticle</b:SourceType>
    <b:Guid>{3AB79E14-0BB3-4052-AFFE-0263BAE9046F}</b:Guid>
    <b:Title>Independen Auditor dan Komitmen Organisasi sebagai Mediasi Pengaruh Pemahaman Good Govermance, Gaya Kepemimpinan dan Budaya Organisasi Terhadap Kinerja Auditor</b:Title>
    <b:Year>2007</b:Year>
    <b:Author>
      <b:Author>
        <b:NameList>
          <b:Person>
            <b:Last>Trianingsih</b:Last>
            <b:First>Sri</b:First>
          </b:Person>
        </b:NameList>
      </b:Author>
    </b:Author>
    <b:JournalName>Jurnal Simposium Akuntasi Nasional</b:JournalName>
    <b:RefOrder>36</b:RefOrder>
  </b:Source>
  <b:Source xmlns:b="http://schemas.openxmlformats.org/officeDocument/2006/bibliography">
    <b:Tag>Sut</b:Tag>
    <b:SourceType>Book</b:SourceType>
    <b:Guid>{C7F8896E-B7C6-40E8-8F9B-2800CD00B9E3}</b:Guid>
    <b:Author>
      <b:Author>
        <b:NameList>
          <b:Person>
            <b:Last>Sutarto</b:Last>
          </b:Person>
        </b:NameList>
      </b:Author>
    </b:Author>
    <b:RefOrder>37</b:RefOrder>
  </b:Source>
  <b:Source>
    <b:Tag>Uma08</b:Tag>
    <b:SourceType>Book</b:SourceType>
    <b:Guid>{94C08717-4BCA-4061-BB77-D6203A021B3A}</b:Guid>
    <b:Title>Metode Penelitian</b:Title>
    <b:Year>2008</b:Year>
    <b:Author>
      <b:Author>
        <b:NameList>
          <b:Person>
            <b:Last>Umar</b:Last>
            <b:First>Husain</b:First>
          </b:Person>
        </b:NameList>
      </b:Author>
    </b:Author>
    <b:City>Jakarta</b:City>
    <b:Publisher>Bumi Aksara</b:Publisher>
    <b:RefOrder>38</b:RefOrder>
  </b:Source>
  <b:Source>
    <b:Tag>Wah84</b:Tag>
    <b:SourceType>Book</b:SourceType>
    <b:Guid>{1A3CA021-283C-4FC6-B7CF-21B647825B54}</b:Guid>
    <b:Author>
      <b:Author>
        <b:NameList>
          <b:Person>
            <b:Last>Wahjosumidjo</b:Last>
          </b:Person>
        </b:NameList>
      </b:Author>
    </b:Author>
    <b:Title>Kepemimpinan dan Motivasi </b:Title>
    <b:Year>1984</b:Year>
    <b:City>Jakarta</b:City>
    <b:Publisher>Ghalia Indonesia</b:Publisher>
    <b:RefOrder>39</b:RefOrder>
  </b:Source>
  <b:Source>
    <b:Tag>Win04</b:Tag>
    <b:SourceType>Book</b:SourceType>
    <b:Guid>{DE5607E8-4B97-45CD-B815-FD7EA7A113E9}</b:Guid>
    <b:Author>
      <b:Author>
        <b:NameList>
          <b:Person>
            <b:Last>Winardi</b:Last>
          </b:Person>
        </b:NameList>
      </b:Author>
    </b:Author>
    <b:Title>Manajemen Sumber Daya Manusia</b:Title>
    <b:Year>2004</b:Year>
    <b:City>Jakarta</b:City>
    <b:Publisher>Grafiti</b:Publisher>
    <b:RefOrder>40</b:RefOrder>
  </b:Source>
</b:Sources>
</file>

<file path=customXml/itemProps1.xml><?xml version="1.0" encoding="utf-8"?>
<ds:datastoreItem xmlns:ds="http://schemas.openxmlformats.org/officeDocument/2006/customXml" ds:itemID="{5C0CFAFE-2598-4777-973A-670AD9D22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4600</TotalTime>
  <Pages>13</Pages>
  <Words>3528</Words>
  <Characters>20110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PLN</dc:creator>
  <cp:lastModifiedBy>PLN</cp:lastModifiedBy>
  <cp:revision>631</cp:revision>
  <cp:lastPrinted>2026-08-22T08:13:00Z</cp:lastPrinted>
  <dcterms:created xsi:type="dcterms:W3CDTF">2024-03-21T02:28:00Z</dcterms:created>
  <dcterms:modified xsi:type="dcterms:W3CDTF">2026-09-12T06:03:00Z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2024-06-10T12:31:13Z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0e48f9d7-2701-4b80-bb71-211bde24768a</vt:lpwstr>
  </property>
  <property fmtid="{D5CDD505-2E9C-101B-9397-08002B2CF9AE}" pid="7" name="MSIP_Label_defa4170-0d19-0005-0004-bc88714345d2_ActionId">
    <vt:lpwstr>93b8688c-27e3-4c71-b072-c2f649b481fb</vt:lpwstr>
  </property>
  <property fmtid="{D5CDD505-2E9C-101B-9397-08002B2CF9AE}" pid="8" name="MSIP_Label_defa4170-0d19-0005-0004-bc88714345d2_ContentBits">
    <vt:lpwstr>0</vt:lpwstr>
  </property>
</Properties>
</file>